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Occupational Therapist Professional Services — Saudi Arabia Riyadh</w:t>
      </w:r>
    </w:p>
    <w:p>
      <w:pPr>
        <w:pStyle w:val="BodyText"/>
      </w:pPr>
      <w:r>
        <w:t xml:space="preserve">Document Reference: PO-OT-SAR-2025-0047</w:t>
      </w:r>
    </w:p>
    <w:bookmarkEnd w:id="20"/>
    <w:p>
      <w:pPr>
        <w:pStyle w:val="BodyText"/>
      </w:pPr>
      <w:r>
        <w:rPr>
          <w:bCs/>
          <w:b/>
        </w:rPr>
        <w:t xml:space="preserve">Purchase Order No.:</w:t>
      </w:r>
      <w:r>
        <w:t xml:space="preserve"> </w:t>
      </w:r>
      <w:r>
        <w:t xml:space="preserve">PO-OT-SAR-2025-0047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Riyadh, Saudi Arabia</w:t>
      </w:r>
    </w:p>
    <w:p>
      <w:pPr>
        <w:pStyle w:val="BodyText"/>
      </w:pPr>
      <w:r>
        <w:rPr>
          <w:bCs/>
          <w:b/>
        </w:rPr>
        <w:t xml:space="preserve">Currency:</w:t>
      </w:r>
      <w:r>
        <w:t xml:space="preserve"> </w:t>
      </w:r>
      <w:r>
        <w:t xml:space="preserve">Saudi Riyal (SAR)</w:t>
      </w:r>
    </w:p>
    <w:p>
      <w:pPr>
        <w:pStyle w:val="BodyText"/>
      </w:pPr>
      <w:r>
        <w:rPr>
          <w:bCs/>
          <w:b/>
        </w:rPr>
        <w:t xml:space="preserve">Payment Terms:</w:t>
      </w:r>
      <w:r>
        <w:t xml:space="preserve"> </w:t>
      </w:r>
      <w:r>
        <w:t xml:space="preserve">Net 30 Days</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Al-Nur Rehabilitation &amp; Wellness Center</w:t>
      </w:r>
    </w:p>
    <w:p>
      <w:pPr>
        <w:pStyle w:val="BodyText"/>
      </w:pPr>
      <w:r>
        <w:rPr>
          <w:bCs/>
          <w:b/>
        </w:rPr>
        <w:t xml:space="preserve">Address:</w:t>
      </w:r>
      <w:r>
        <w:t xml:space="preserve"> </w:t>
      </w:r>
      <w:r>
        <w:t xml:space="preserve">King Fahd Road, Al Olaya District, Riyadh 12212, Saudi Arabia</w:t>
      </w:r>
    </w:p>
    <w:p>
      <w:pPr>
        <w:pStyle w:val="BodyText"/>
      </w:pPr>
      <w:r>
        <w:rPr>
          <w:bCs/>
          <w:b/>
        </w:rPr>
        <w:t xml:space="preserve">CR No.:</w:t>
      </w:r>
      <w:r>
        <w:t xml:space="preserve"> </w:t>
      </w:r>
      <w:r>
        <w:t xml:space="preserve">1010XXXXXX</w:t>
      </w:r>
    </w:p>
    <w:p>
      <w:pPr>
        <w:pStyle w:val="BodyText"/>
      </w:pPr>
      <w:r>
        <w:rPr>
          <w:bCs/>
          <w:b/>
        </w:rPr>
        <w:t xml:space="preserve">Contact Person:</w:t>
      </w:r>
      <w:r>
        <w:t xml:space="preserve"> </w:t>
      </w:r>
      <w:r>
        <w:t xml:space="preserve">Dr. Khalid Al-Rashid, Director of Clinical Services</w:t>
      </w:r>
    </w:p>
    <w:p>
      <w:pPr>
        <w:pStyle w:val="BodyText"/>
      </w:pPr>
      <w:r>
        <w:rPr>
          <w:bCs/>
          <w:b/>
        </w:rPr>
        <w:t xml:space="preserve">Email:</w:t>
      </w:r>
      <w:r>
        <w:t xml:space="preserve"> </w:t>
      </w:r>
      <w:r>
        <w:t xml:space="preserve">procurement@alnur-rehab.sa</w:t>
      </w:r>
    </w:p>
    <w:p>
      <w:pPr>
        <w:pStyle w:val="BodyText"/>
      </w:pPr>
      <w:r>
        <w:rPr>
          <w:bCs/>
          <w:b/>
        </w:rPr>
        <w:t xml:space="preserve">Phone:</w:t>
      </w:r>
      <w:r>
        <w:t xml:space="preserve"> </w:t>
      </w:r>
      <w:r>
        <w:t xml:space="preserve">+966 11 456 7890</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Specialist Occupational Therapy Services LLC</w:t>
      </w:r>
    </w:p>
    <w:p>
      <w:pPr>
        <w:pStyle w:val="BodyText"/>
      </w:pPr>
      <w:r>
        <w:rPr>
          <w:bCs/>
          <w:b/>
        </w:rPr>
        <w:t xml:space="preserve">Address:</w:t>
      </w:r>
      <w:r>
        <w:t xml:space="preserve"> </w:t>
      </w:r>
      <w:r>
        <w:t xml:space="preserve">Olaya Street, Al Malqa District, Riyadh 12332, Saudi Arabia</w:t>
      </w:r>
    </w:p>
    <w:p>
      <w:pPr>
        <w:pStyle w:val="BodyText"/>
      </w:pPr>
      <w:r>
        <w:rPr>
          <w:bCs/>
          <w:b/>
        </w:rPr>
        <w:t xml:space="preserve">CR No.:</w:t>
      </w:r>
      <w:r>
        <w:t xml:space="preserve"> </w:t>
      </w:r>
      <w:r>
        <w:t xml:space="preserve">1010YYYYYY</w:t>
      </w:r>
    </w:p>
    <w:p>
      <w:pPr>
        <w:pStyle w:val="BodyText"/>
      </w:pPr>
      <w:r>
        <w:rPr>
          <w:bCs/>
          <w:b/>
        </w:rPr>
        <w:t xml:space="preserve">Contact Person:</w:t>
      </w:r>
      <w:r>
        <w:t xml:space="preserve"> </w:t>
      </w:r>
      <w:r>
        <w:t xml:space="preserve">Ms. Sarah Al-Otaibi, Business Development Manager</w:t>
      </w:r>
    </w:p>
    <w:p>
      <w:pPr>
        <w:pStyle w:val="BodyText"/>
      </w:pPr>
      <w:r>
        <w:rPr>
          <w:bCs/>
          <w:b/>
        </w:rPr>
        <w:t xml:space="preserve">Email:</w:t>
      </w:r>
      <w:r>
        <w:t xml:space="preserve"> </w:t>
      </w:r>
      <w:r>
        <w:t xml:space="preserve">contracts@sot-services.sa</w:t>
      </w:r>
    </w:p>
    <w:p>
      <w:pPr>
        <w:pStyle w:val="BodyText"/>
      </w:pPr>
      <w:r>
        <w:rPr>
          <w:bCs/>
          <w:b/>
        </w:rPr>
        <w:t xml:space="preserve">Phone:</w:t>
      </w:r>
      <w:r>
        <w:t xml:space="preserve"> </w:t>
      </w:r>
      <w:r>
        <w:t xml:space="preserve">+966 11 234 5678</w:t>
      </w:r>
    </w:p>
    <w:bookmarkEnd w:id="22"/>
    <w:p>
      <w:pPr>
        <w:pStyle w:val="BodyText"/>
      </w:pPr>
      <w:r>
        <w:t xml:space="preserve">2. DESCRIPTION OF SERVICES — OCCUPATIONAL THERAPIST ENGAGEMENT</w:t>
      </w:r>
    </w:p>
    <w:p>
      <w:pPr>
        <w:pStyle w:val="BodyText"/>
      </w:pPr>
      <w:r>
        <w:t xml:space="preserve">This</w:t>
      </w:r>
      <w:r>
        <w:t xml:space="preserve"> </w:t>
      </w:r>
      <w:r>
        <w:t xml:space="preserve">Purchase Order</w:t>
      </w:r>
      <w:r>
        <w:t xml:space="preserve"> </w:t>
      </w:r>
      <w:r>
        <w:t xml:space="preserve">is issued by Al-Nur Rehabilitation &amp; Wellness Center to formally engage a qualified</w:t>
      </w:r>
      <w:r>
        <w:t xml:space="preserve"> </w:t>
      </w:r>
      <w:r>
        <w:t xml:space="preserve">Occupational Therapist</w:t>
      </w:r>
      <w:r>
        <w:t xml:space="preserve"> </w:t>
      </w:r>
      <w:r>
        <w:t xml:space="preserve">to deliver comprehensive therapeutic services at the facility located in</w:t>
      </w:r>
      <w:r>
        <w:t xml:space="preserve"> </w:t>
      </w:r>
      <w:r>
        <w:t xml:space="preserve">Saudi Arabia Riyadh</w:t>
      </w:r>
      <w:r>
        <w:t xml:space="preserve">. The Occupational Therapist shall provide evidence-based interventions targeting patients with neurological conditions, orthopedic injuries, developmental disabilities, and age-related functional decline. All services shall be rendered in compliance with the regulations set forth by the Saudi Commission for Health Specialties (SCFHS) and the Ministry of Health, Kingdom of Saudi Arabia.</w:t>
      </w:r>
    </w:p>
    <w:p>
      <w:pPr>
        <w:pStyle w:val="BodyText"/>
      </w:pPr>
      <w:r>
        <w:t xml:space="preserve">3. SCOPE OF WORK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Occupational Therapist — Individual Patient Assessment &amp; Treatment (Neurological Rehabilitation)</w:t>
            </w:r>
          </w:p>
        </w:tc>
        <w:tc>
          <w:tcPr/>
          <w:p>
            <w:pPr>
              <w:pStyle w:val="Compact"/>
              <w:jc w:val="left"/>
            </w:pPr>
            <w:r>
              <w:t xml:space="preserve">5 days/week</w:t>
            </w:r>
          </w:p>
        </w:tc>
        <w:tc>
          <w:tcPr/>
          <w:p>
            <w:pPr>
              <w:pStyle w:val="Compact"/>
              <w:jc w:val="left"/>
            </w:pPr>
            <w:r>
              <w:t xml:space="preserve">12 months</w:t>
            </w:r>
          </w:p>
        </w:tc>
        <w:tc>
          <w:tcPr/>
          <w:p>
            <w:pPr>
              <w:pStyle w:val="Compact"/>
              <w:jc w:val="left"/>
            </w:pPr>
            <w:r>
              <w:t xml:space="preserve">350.00 / session</w:t>
            </w:r>
          </w:p>
        </w:tc>
        <w:tc>
          <w:tcPr/>
          <w:p>
            <w:pPr>
              <w:pStyle w:val="Compact"/>
              <w:jc w:val="left"/>
            </w:pPr>
            <w:r>
              <w:t xml:space="preserve">210,000.00</w:t>
            </w:r>
          </w:p>
        </w:tc>
      </w:tr>
      <w:tr>
        <w:tc>
          <w:tcPr/>
          <w:p>
            <w:pPr>
              <w:pStyle w:val="Compact"/>
              <w:jc w:val="left"/>
            </w:pPr>
            <w:r>
              <w:t xml:space="preserve">2</w:t>
            </w:r>
          </w:p>
        </w:tc>
        <w:tc>
          <w:tcPr/>
          <w:p>
            <w:pPr>
              <w:pStyle w:val="Compact"/>
              <w:jc w:val="left"/>
            </w:pPr>
            <w:r>
              <w:t xml:space="preserve">Occupational Therapist — Group Therapy Sessions (Upper Limb Function &amp; ADL Training)</w:t>
            </w:r>
          </w:p>
        </w:tc>
        <w:tc>
          <w:tcPr/>
          <w:p>
            <w:pPr>
              <w:pStyle w:val="Compact"/>
              <w:jc w:val="left"/>
            </w:pPr>
            <w:r>
              <w:t xml:space="preserve">3 days/week</w:t>
            </w:r>
          </w:p>
        </w:tc>
        <w:tc>
          <w:tcPr/>
          <w:p>
            <w:pPr>
              <w:pStyle w:val="Compact"/>
              <w:jc w:val="left"/>
            </w:pPr>
            <w:r>
              <w:t xml:space="preserve">12 months</w:t>
            </w:r>
          </w:p>
        </w:tc>
        <w:tc>
          <w:tcPr/>
          <w:p>
            <w:pPr>
              <w:pStyle w:val="Compact"/>
              <w:jc w:val="left"/>
            </w:pPr>
            <w:r>
              <w:t xml:space="preserve">500.00 / session</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Occupational Therapist — Pediatric Developmental Program (Riyadh Branch)</w:t>
            </w:r>
          </w:p>
        </w:tc>
        <w:tc>
          <w:tcPr/>
          <w:p>
            <w:pPr>
              <w:pStyle w:val="Compact"/>
              <w:jc w:val="left"/>
            </w:pPr>
            <w:r>
              <w:t xml:space="preserve">4 days/week</w:t>
            </w:r>
          </w:p>
        </w:tc>
        <w:tc>
          <w:tcPr/>
          <w:p>
            <w:pPr>
              <w:pStyle w:val="Compact"/>
              <w:jc w:val="left"/>
            </w:pPr>
            <w:r>
              <w:t xml:space="preserve">12 months</w:t>
            </w:r>
          </w:p>
        </w:tc>
        <w:tc>
          <w:tcPr/>
          <w:p>
            <w:pPr>
              <w:pStyle w:val="Compact"/>
              <w:jc w:val="left"/>
            </w:pPr>
            <w:r>
              <w:t xml:space="preserve">400.00 / session</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Occupational Therapist — Home Visit Program for Elderly Patients (Riyadh Metro Area)</w:t>
            </w:r>
          </w:p>
        </w:tc>
        <w:tc>
          <w:tcPr/>
          <w:p>
            <w:pPr>
              <w:pStyle w:val="Compact"/>
              <w:jc w:val="left"/>
            </w:pPr>
            <w:r>
              <w:t xml:space="preserve">2 days/week</w:t>
            </w:r>
          </w:p>
        </w:tc>
        <w:tc>
          <w:tcPr/>
          <w:p>
            <w:pPr>
              <w:pStyle w:val="Compact"/>
              <w:jc w:val="left"/>
            </w:pPr>
            <w:r>
              <w:t xml:space="preserve">12 months</w:t>
            </w:r>
          </w:p>
        </w:tc>
        <w:tc>
          <w:tcPr/>
          <w:p>
            <w:pPr>
              <w:pStyle w:val="Compact"/>
              <w:jc w:val="left"/>
            </w:pPr>
            <w:r>
              <w:t xml:space="preserve">600.00 / visit</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Occupational Therapist — Assistive Device Fitting &amp; Training</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250.00 / fitting</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Occupational Therapist — Staff Training &amp; Supervision (2 sessions/month)</w:t>
            </w:r>
          </w:p>
        </w:tc>
        <w:tc>
          <w:tcPr/>
          <w:p>
            <w:pPr>
              <w:pStyle w:val="Compact"/>
              <w:jc w:val="left"/>
            </w:pPr>
            <w:r>
              <w:t xml:space="preserve">2 days/month</w:t>
            </w:r>
          </w:p>
        </w:tc>
        <w:tc>
          <w:tcPr/>
          <w:p>
            <w:pPr>
              <w:pStyle w:val="Compact"/>
              <w:jc w:val="left"/>
            </w:pPr>
            <w:r>
              <w:t xml:space="preserve">12 months</w:t>
            </w:r>
          </w:p>
        </w:tc>
        <w:tc>
          <w:tcPr/>
          <w:p>
            <w:pPr>
              <w:pStyle w:val="Compact"/>
              <w:jc w:val="left"/>
            </w:pPr>
            <w:r>
              <w:t xml:space="preserve">1,500.00 / session</w:t>
            </w:r>
          </w:p>
        </w:tc>
        <w:tc>
          <w:tcPr/>
          <w:p>
            <w:pPr>
              <w:pStyle w:val="Compact"/>
              <w:jc w:val="left"/>
            </w:pPr>
            <w:r>
              <w:t xml:space="preserve">36,000.00</w:t>
            </w:r>
          </w:p>
        </w:tc>
      </w:tr>
      <w:tr>
        <w:tc>
          <w:tcPr>
            <w:gridSpan w:val="5"/>
          </w:tcPr>
          <w:p>
            <w:pPr>
              <w:pStyle w:val="Compact"/>
              <w:jc w:val="left"/>
            </w:pPr>
            <w:r>
              <w:t xml:space="preserve">TOTAL CONTRACT VALUE (SAR)</w:t>
            </w:r>
          </w:p>
        </w:tc>
        <w:tc>
          <w:tcPr/>
          <w:p>
            <w:pPr>
              <w:pStyle w:val="Compact"/>
              <w:jc w:val="left"/>
            </w:pPr>
            <w:r>
              <w:t xml:space="preserve">798,000.00</w:t>
            </w:r>
          </w:p>
        </w:tc>
      </w:tr>
    </w:tbl>
    <w:p>
      <w:pPr>
        <w:pStyle w:val="BodyText"/>
      </w:pPr>
      <w:r>
        <w:t xml:space="preserve">4. QUALIFICATION REQUIREMENTS FOR THE OCCUPATIONAL THERAPIST</w:t>
      </w:r>
    </w:p>
    <w:p>
      <w:pPr>
        <w:pStyle w:val="BodyText"/>
      </w:pPr>
      <w:r>
        <w:t xml:space="preserve">The Occupational Therapist engaged under this Purchase Order must meet the following mandatory criteria:</w:t>
      </w:r>
    </w:p>
    <w:p>
      <w:pPr>
        <w:numPr>
          <w:ilvl w:val="0"/>
          <w:numId w:val="1001"/>
        </w:numPr>
        <w:pStyle w:val="Compact"/>
      </w:pPr>
      <w:r>
        <w:t xml:space="preserve">Hold a Bachelor's or Master's degree in Occupational Therapy from an accredited institution recognized by the Saudi Commission for Health Specialties (SCFHS).</w:t>
      </w:r>
    </w:p>
    <w:p>
      <w:pPr>
        <w:numPr>
          <w:ilvl w:val="0"/>
          <w:numId w:val="1001"/>
        </w:numPr>
        <w:pStyle w:val="Compact"/>
      </w:pPr>
      <w:r>
        <w:t xml:space="preserve">Be a licensed and registered Occupational Therapist with the Saudi Ministry of Health, with a valid professional license number.</w:t>
      </w:r>
    </w:p>
    <w:p>
      <w:pPr>
        <w:numPr>
          <w:ilvl w:val="0"/>
          <w:numId w:val="1001"/>
        </w:numPr>
        <w:pStyle w:val="Compact"/>
      </w:pPr>
      <w:r>
        <w:t xml:space="preserve">Have a minimum of five (5) years of post-qualification clinical experience in occupational therapy, with at least two (2) years in a rehabilitation setting in Saudi Arabia or an equivalent GCC country.</w:t>
      </w:r>
    </w:p>
    <w:p>
      <w:pPr>
        <w:numPr>
          <w:ilvl w:val="0"/>
          <w:numId w:val="1001"/>
        </w:numPr>
        <w:pStyle w:val="Compact"/>
      </w:pPr>
      <w:r>
        <w:t xml:space="preserve">Be proficient in Arabic and English to ensure effective communication with patients, families, and multidisciplinary teams in the Riyadh facility.</w:t>
      </w:r>
    </w:p>
    <w:p>
      <w:pPr>
        <w:numPr>
          <w:ilvl w:val="0"/>
          <w:numId w:val="1001"/>
        </w:numPr>
        <w:pStyle w:val="Compact"/>
      </w:pPr>
      <w:r>
        <w:t xml:space="preserve">Hold a valid Iqama (residence permit) or be eligible for sponsorship under the terms of this Purchase Order.</w:t>
      </w:r>
    </w:p>
    <w:p>
      <w:pPr>
        <w:numPr>
          <w:ilvl w:val="0"/>
          <w:numId w:val="1001"/>
        </w:numPr>
        <w:pStyle w:val="Compact"/>
      </w:pPr>
      <w:r>
        <w:t xml:space="preserve">Complete all mandatory Saudi Arabia health and safety training, including infection control protocols and patient handling procedures.</w:t>
      </w:r>
    </w:p>
    <w:p>
      <w:pPr>
        <w:pStyle w:val="FirstParagraph"/>
      </w:pPr>
      <w:r>
        <w:t xml:space="preserve">5. TERMS AND CONDITIONS</w:t>
      </w:r>
    </w:p>
    <w:p>
      <w:pPr>
        <w:pStyle w:val="BodyText"/>
      </w:pPr>
      <w:r>
        <w:rPr>
          <w:bCs/>
          <w:b/>
        </w:rPr>
        <w:t xml:space="preserve">5.1</w:t>
      </w:r>
      <w:r>
        <w:t xml:space="preserve"> </w:t>
      </w:r>
      <w:r>
        <w:t xml:space="preserve">This Purchase Order constitutes a binding agreement between the Buyer and the Supplier for the provision of Occupational Therapist services in Saudi Arabia Riyadh. All terms herein shall be governed by the laws of the Kingdom of Saudi Arabia.</w:t>
      </w:r>
    </w:p>
    <w:p>
      <w:pPr>
        <w:pStyle w:val="BodyText"/>
      </w:pPr>
      <w:r>
        <w:rPr>
          <w:bCs/>
          <w:b/>
        </w:rPr>
        <w:t xml:space="preserve">5.2</w:t>
      </w:r>
      <w:r>
        <w:t xml:space="preserve"> </w:t>
      </w:r>
      <w:r>
        <w:t xml:space="preserve">The Supplier shall ensure that the Occupational Therapist assigned to this contract is available on-site at the Al-Nur Rehabilitation &amp; Wellness Center, Riyadh, during the agreed service hours (Sunday through Thursday, 08:00 to 16:00, Saudi Arabian Standard Time), unless otherwise specified for home visit programs.</w:t>
      </w:r>
    </w:p>
    <w:p>
      <w:pPr>
        <w:pStyle w:val="BodyText"/>
      </w:pPr>
      <w:r>
        <w:rPr>
          <w:bCs/>
          <w:b/>
        </w:rPr>
        <w:t xml:space="preserve">5.3</w:t>
      </w:r>
      <w:r>
        <w:t xml:space="preserve"> </w:t>
      </w:r>
      <w:r>
        <w:t xml:space="preserve">Payment shall be made in Saudi Riyals (SAR) via bank transfer within thirty (30) calendar days of receipt of a valid invoice. Invoices must reference this Purchase Order number (PO-OT-SAR-2025-0047) and include the ZATCA-compliant electronic invoice format.</w:t>
      </w:r>
    </w:p>
    <w:p>
      <w:pPr>
        <w:pStyle w:val="BodyText"/>
      </w:pPr>
      <w:r>
        <w:rPr>
          <w:bCs/>
          <w:b/>
        </w:rPr>
        <w:t xml:space="preserve">5.4</w:t>
      </w:r>
      <w:r>
        <w:t xml:space="preserve"> </w:t>
      </w:r>
      <w:r>
        <w:t xml:space="preserve">The Supplier is responsible for all professional indemnity insurance, malpractice coverage, and statutory social insurance contributions for the Occupational Therapist as required by Saudi Arabian labor law.</w:t>
      </w:r>
    </w:p>
    <w:p>
      <w:pPr>
        <w:pStyle w:val="BodyText"/>
      </w:pPr>
      <w:r>
        <w:rPr>
          <w:bCs/>
          <w:b/>
        </w:rPr>
        <w:t xml:space="preserve">5.5</w:t>
      </w:r>
      <w:r>
        <w:t xml:space="preserve"> </w:t>
      </w:r>
      <w:r>
        <w:t xml:space="preserve">Either party may terminate this Purchase Order with a written notice of sixty (60) days. In the event of termination, the Buyer shall pay for all services rendered up to the effective date of termination.</w:t>
      </w:r>
    </w:p>
    <w:p>
      <w:pPr>
        <w:pStyle w:val="BodyText"/>
      </w:pPr>
      <w:r>
        <w:rPr>
          <w:bCs/>
          <w:b/>
        </w:rPr>
        <w:t xml:space="preserve">5.6</w:t>
      </w:r>
      <w:r>
        <w:t xml:space="preserve"> </w:t>
      </w:r>
      <w:r>
        <w:t xml:space="preserve">The Supplier warrants that the Occupational Therapist shall maintain the highest standards of clinical practice, confidentiality, and patient safety in accordance with the Saudi Ministry of Health regulations and the facility's internal clinical governance policies.</w:t>
      </w:r>
    </w:p>
    <w:p>
      <w:pPr>
        <w:pStyle w:val="BodyText"/>
      </w:pPr>
      <w:r>
        <w:rPr>
          <w:bCs/>
          <w:b/>
        </w:rPr>
        <w:t xml:space="preserve">5.7</w:t>
      </w:r>
      <w:r>
        <w:t xml:space="preserve"> </w:t>
      </w:r>
      <w:r>
        <w:t xml:space="preserve">Any modifications to the scope of services, service location within Saudi Arabia Riyadh, or financial terms must be documented in a written amendment signed by both parties and attached to this Purchase Order.</w:t>
      </w:r>
    </w:p>
    <w:p>
      <w:pPr>
        <w:pStyle w:val="BodyText"/>
      </w:pPr>
      <w:r>
        <w:rPr>
          <w:bCs/>
          <w:b/>
        </w:rPr>
        <w:t xml:space="preserve">5.8</w:t>
      </w:r>
      <w:r>
        <w:t xml:space="preserve"> </w:t>
      </w:r>
      <w:r>
        <w:t xml:space="preserve">Disputes arising from this Purchase Order shall be resolved through amicable negotiation. If unresolved within thirty (30) days, the matter shall be referred to the competent courts in Riyadh, Kingdom of Saudi Arabia.</w:t>
      </w:r>
    </w:p>
    <w:p>
      <w:pPr>
        <w:pStyle w:val="BodyText"/>
      </w:pPr>
      <w:r>
        <w:t xml:space="preserve">6. DELIVERY AND COMMENCEMENT</w:t>
      </w:r>
    </w:p>
    <w:p>
      <w:pPr>
        <w:pStyle w:val="BodyText"/>
      </w:pPr>
      <w:r>
        <w:t xml:space="preserve">The Occupational Therapist services under this Purchase Order shall commence on</w:t>
      </w:r>
      <w:r>
        <w:t xml:space="preserve"> </w:t>
      </w:r>
      <w:r>
        <w:rPr>
          <w:bCs/>
          <w:b/>
        </w:rPr>
        <w:t xml:space="preserve">1 July 2025</w:t>
      </w:r>
      <w:r>
        <w:t xml:space="preserve"> </w:t>
      </w:r>
      <w:r>
        <w:t xml:space="preserve">at the Al-Nur Rehabilitation &amp; Wellness Center, King Fahd Road, Riyadh, Saudi Arabia. The Supplier shall ensure that the Occupational Therapist, all required therapeutic equipment, and assistive device inventory are in place and operational no later than the commencement date. A joint site inspection shall be conducted by both parties on 28 June 2025 to confirm readiness.</w:t>
      </w:r>
    </w:p>
    <w:p>
      <w:pPr>
        <w:pStyle w:val="BodyText"/>
      </w:pPr>
      <w:r>
        <w:t xml:space="preserve">7. AUTHORIZATION AND SIGNATURES</w:t>
      </w:r>
    </w:p>
    <w:p>
      <w:pPr>
        <w:pStyle w:val="BodyText"/>
      </w:pPr>
      <w:r>
        <w:rPr>
          <w:bCs/>
          <w:b/>
        </w:rPr>
        <w:t xml:space="preserve">For and on behalf of the Buyer:</w:t>
      </w:r>
    </w:p>
    <w:p>
      <w:pPr>
        <w:pStyle w:val="BodyText"/>
      </w:pPr>
      <w:r>
        <w:t xml:space="preserve">Al-Nur Rehabilitation &amp; Wellness Center</w:t>
      </w:r>
    </w:p>
    <w:p>
      <w:pPr>
        <w:pStyle w:val="BodyText"/>
      </w:pPr>
      <w:r>
        <w:t xml:space="preserve">Dr. Khalid Al-Rashid</w:t>
      </w:r>
    </w:p>
    <w:p>
      <w:pPr>
        <w:pStyle w:val="BodyText"/>
      </w:pPr>
      <w:r>
        <w:t xml:space="preserve">Director of Clinical Services</w:t>
      </w:r>
    </w:p>
    <w:p>
      <w:pPr>
        <w:pStyle w:val="BodyText"/>
      </w:pPr>
      <w:r>
        <w:t xml:space="preserve">Date: _______________</w:t>
      </w:r>
    </w:p>
    <w:p>
      <w:pPr>
        <w:pStyle w:val="BodyText"/>
      </w:pPr>
      <w:r>
        <w:rPr>
          <w:bCs/>
          <w:b/>
        </w:rPr>
        <w:t xml:space="preserve">For and on behalf of the Supplier:</w:t>
      </w:r>
    </w:p>
    <w:p>
      <w:pPr>
        <w:pStyle w:val="BodyText"/>
      </w:pPr>
      <w:r>
        <w:t xml:space="preserve">Specialist Occupational Therapy Services LLC</w:t>
      </w:r>
    </w:p>
    <w:p>
      <w:pPr>
        <w:pStyle w:val="BodyText"/>
      </w:pPr>
      <w:r>
        <w:t xml:space="preserve">Ms. Sarah Al-Otaibi</w:t>
      </w:r>
    </w:p>
    <w:p>
      <w:pPr>
        <w:pStyle w:val="BodyText"/>
      </w:pPr>
      <w:r>
        <w:t xml:space="preserve">Business Development Manager</w:t>
      </w:r>
    </w:p>
    <w:p>
      <w:pPr>
        <w:pStyle w:val="BodyText"/>
      </w:pPr>
      <w:r>
        <w:t xml:space="preserve">Date: _______________</w:t>
      </w:r>
    </w:p>
    <w:p>
      <w:pPr>
        <w:pStyle w:val="BodyText"/>
      </w:pPr>
      <w:r>
        <w:t xml:space="preserve">This Purchase Order (PO-OT-SAR-2025-0047) is issued for Occupational Therapist services in Saudi Arabia Riyadh. This document is valid only when signed and stamped by both parties. Unauthorized reproduction or distribution is prohibited. © 2025 Al-Nur Rehabilitation &amp; Wellness Center, Riyadh,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Saudi Arabia Riyadh</dc:title>
  <dc:creator/>
  <dc:language>en</dc:language>
  <cp:keywords/>
  <dcterms:created xsi:type="dcterms:W3CDTF">2026-10-10T11:30:46Z</dcterms:created>
  <dcterms:modified xsi:type="dcterms:W3CDTF">2026-10-10T11:30:46Z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