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Occupational Therapist Professional Services — Spain Barcelona</w:t>
      </w:r>
    </w:p>
    <w:p>
      <w:pPr>
        <w:pStyle w:val="BodyText"/>
      </w:pPr>
      <w:r>
        <w:t xml:space="preserve">Document Reference: PO-2025-BCN-OT-0047</w:t>
      </w:r>
    </w:p>
    <w:bookmarkEnd w:id="20"/>
    <w:p>
      <w:pPr>
        <w:pStyle w:val="BodyText"/>
      </w:pPr>
      <w:r>
        <w:rPr>
          <w:bCs/>
          <w:b/>
        </w:rPr>
        <w:t xml:space="preserve">Purchase Order No.:</w:t>
      </w:r>
      <w:r>
        <w:t xml:space="preserve"> </w:t>
      </w:r>
      <w:r>
        <w:t xml:space="preserve">PO-2025-BCN-OT-0047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Delivery Location:</w:t>
      </w:r>
      <w:r>
        <w:t xml:space="preserve"> </w:t>
      </w:r>
      <w:r>
        <w:t xml:space="preserve">Spain Barcelona</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Centre de Teràpia Ocupacional Barcelona, S.L.</w:t>
      </w:r>
      <w:r>
        <w:br/>
      </w:r>
      <w:r>
        <w:t xml:space="preserve">Carrer de la Marina, 142</w:t>
      </w:r>
      <w:r>
        <w:br/>
      </w:r>
      <w:r>
        <w:t xml:space="preserve">08005 Barcelona, Spain</w:t>
      </w:r>
      <w:r>
        <w:br/>
      </w:r>
      <w:r>
        <w:t xml:space="preserve">CIF: B-65432109</w:t>
      </w:r>
      <w:r>
        <w:br/>
      </w:r>
      <w:r>
        <w:t xml:space="preserve">Contact: Maria Ferrer, Procurement Manager</w:t>
      </w:r>
      <w:r>
        <w:br/>
      </w:r>
      <w:r>
        <w:t xml:space="preserve">Email: procurement@ctobarcelona.es</w:t>
      </w:r>
      <w:r>
        <w:br/>
      </w:r>
      <w:r>
        <w:t xml:space="preserve">Phone: +34 932 555 014</w:t>
      </w:r>
    </w:p>
    <w:bookmarkEnd w:id="21"/>
    <w:bookmarkStart w:id="22" w:name="supplier-service-provider"/>
    <w:p>
      <w:pPr>
        <w:pStyle w:val="Heading3"/>
      </w:pPr>
      <w:r>
        <w:t xml:space="preserve">Supplier (Service Provider)</w:t>
      </w:r>
    </w:p>
    <w:p>
      <w:pPr>
        <w:pStyle w:val="FirstParagraph"/>
      </w:pPr>
      <w:r>
        <w:rPr>
          <w:bCs/>
          <w:b/>
        </w:rPr>
        <w:t xml:space="preserve">TherapiaPro Iberia, S.L.</w:t>
      </w:r>
      <w:r>
        <w:br/>
      </w:r>
      <w:r>
        <w:t xml:space="preserve">Av. Diagonal, 655, 3r 2a</w:t>
      </w:r>
      <w:r>
        <w:br/>
      </w:r>
      <w:r>
        <w:t xml:space="preserve">08028 Barcelona, Spain</w:t>
      </w:r>
      <w:r>
        <w:br/>
      </w:r>
      <w:r>
        <w:t xml:space="preserve">CIF: B-78912345</w:t>
      </w:r>
      <w:r>
        <w:br/>
      </w:r>
      <w:r>
        <w:t xml:space="preserve">Contact: Dr. Jordi Puig, Clinical Director</w:t>
      </w:r>
      <w:r>
        <w:br/>
      </w:r>
      <w:r>
        <w:t xml:space="preserve">Email: contracts@terapiapro.es</w:t>
      </w:r>
      <w:r>
        <w:br/>
      </w:r>
      <w:r>
        <w:t xml:space="preserve">Phone: +34 933 778 220</w:t>
      </w:r>
    </w:p>
    <w:bookmarkEnd w:id="22"/>
    <w:p>
      <w:pPr>
        <w:pStyle w:val="BodyText"/>
      </w:pPr>
      <w:r>
        <w:t xml:space="preserve">DESCRIPTION OF SERVICES — OCCUPATIONAL THERAPIST ENGAGEMENT</w:t>
      </w:r>
    </w:p>
    <w:p>
      <w:pPr>
        <w:pStyle w:val="BodyText"/>
      </w:pPr>
      <w:r>
        <w:t xml:space="preserve">This</w:t>
      </w:r>
      <w:r>
        <w:t xml:space="preserve"> </w:t>
      </w:r>
      <w:r>
        <w:t xml:space="preserve">Purchase Order</w:t>
      </w:r>
      <w:r>
        <w:t xml:space="preserve"> </w:t>
      </w:r>
      <w:r>
        <w:t xml:space="preserve">is issued by Centre de Teràpia Ocupacional Barcelona, S.L. to formally request and authorize the procurement of specialized</w:t>
      </w:r>
      <w:r>
        <w:t xml:space="preserve"> </w:t>
      </w:r>
      <w:r>
        <w:t xml:space="preserve">Occupational Therapist</w:t>
      </w:r>
      <w:r>
        <w:t xml:space="preserve"> </w:t>
      </w:r>
      <w:r>
        <w:t xml:space="preserve">professional services to be delivered within the metropolitan area of</w:t>
      </w:r>
      <w:r>
        <w:t xml:space="preserve"> </w:t>
      </w:r>
      <w:r>
        <w:t xml:space="preserve">Spain Barcelona</w:t>
      </w:r>
      <w:r>
        <w:t xml:space="preserve">. The engagement covers a comprehensive range of clinical and rehabilitative occupational therapy interventions for adult and paediatric patients requiring functional recovery, adaptive equipment training, and community reintegration support.</w:t>
      </w:r>
    </w:p>
    <w:p>
      <w:pPr>
        <w:pStyle w:val="BodyText"/>
      </w:pPr>
      <w:r>
        <w:t xml:space="preserve">The contracted</w:t>
      </w:r>
      <w:r>
        <w:t xml:space="preserve"> </w:t>
      </w:r>
      <w:r>
        <w:t xml:space="preserve">Occupational Therapist</w:t>
      </w:r>
      <w:r>
        <w:t xml:space="preserve"> </w:t>
      </w:r>
      <w:r>
        <w:t xml:space="preserve">must hold a valid professional registration with the Col·legi Oficial de Teràpèuts Ocupants de Catalunya (COTOC) and possess a minimum of five (5) years of post-qualification clinical experience. All services shall be rendered in compliance with the current Spanish healthcare regulations, the General Health Law (Ley General de Sanidad), and the specific occupational therapy practice standards established by the Generalitat de Catalunya for the</w:t>
      </w:r>
      <w:r>
        <w:t xml:space="preserve"> </w:t>
      </w:r>
      <w:r>
        <w:t xml:space="preserve">Spain Barcelona</w:t>
      </w:r>
      <w:r>
        <w:t xml:space="preserve"> </w:t>
      </w:r>
      <w:r>
        <w:t xml:space="preserve">region.</w:t>
      </w:r>
    </w:p>
    <w:p>
      <w:pPr>
        <w:pStyle w:val="BodyText"/>
      </w:pPr>
      <w:r>
        <w:t xml:space="preserve">LINE ITEMS — DETAILED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Occupational Therapist — Inpatient Rehabilitation Programme (Adult Neurological Patients), 40-hour weekly contract, delivered at the buyer's facility in Spain Barcelona</w:t>
            </w:r>
          </w:p>
        </w:tc>
        <w:tc>
          <w:tcPr/>
          <w:p>
            <w:pPr>
              <w:pStyle w:val="Compact"/>
              <w:jc w:val="left"/>
            </w:pPr>
            <w:r>
              <w:t xml:space="preserve">13</w:t>
            </w:r>
          </w:p>
        </w:tc>
        <w:tc>
          <w:tcPr/>
          <w:p>
            <w:pPr>
              <w:pStyle w:val="Compact"/>
              <w:jc w:val="left"/>
            </w:pPr>
            <w:r>
              <w:t xml:space="preserve">Weeks</w:t>
            </w:r>
          </w:p>
        </w:tc>
        <w:tc>
          <w:tcPr/>
          <w:p>
            <w:pPr>
              <w:pStyle w:val="Compact"/>
              <w:jc w:val="left"/>
            </w:pPr>
            <w:r>
              <w:t xml:space="preserve">2,850.00</w:t>
            </w:r>
          </w:p>
        </w:tc>
        <w:tc>
          <w:tcPr/>
          <w:p>
            <w:pPr>
              <w:pStyle w:val="Compact"/>
              <w:jc w:val="left"/>
            </w:pPr>
            <w:r>
              <w:t xml:space="preserve">37,050.00</w:t>
            </w:r>
          </w:p>
        </w:tc>
      </w:tr>
      <w:tr>
        <w:tc>
          <w:tcPr/>
          <w:p>
            <w:pPr>
              <w:pStyle w:val="Compact"/>
              <w:jc w:val="left"/>
            </w:pPr>
            <w:r>
              <w:t xml:space="preserve">02</w:t>
            </w:r>
          </w:p>
        </w:tc>
        <w:tc>
          <w:tcPr/>
          <w:p>
            <w:pPr>
              <w:pStyle w:val="Compact"/>
              <w:jc w:val="left"/>
            </w:pPr>
            <w:r>
              <w:t xml:space="preserve">Paediatric Occupational Therapist — Sensory Integration Therapy Sessions for children aged 3–12, 20 sessions per week at the Spain Barcelona outpatient clinic</w:t>
            </w:r>
          </w:p>
        </w:tc>
        <w:tc>
          <w:tcPr/>
          <w:p>
            <w:pPr>
              <w:pStyle w:val="Compact"/>
              <w:jc w:val="left"/>
            </w:pPr>
            <w:r>
              <w:t xml:space="preserve">13</w:t>
            </w:r>
          </w:p>
        </w:tc>
        <w:tc>
          <w:tcPr/>
          <w:p>
            <w:pPr>
              <w:pStyle w:val="Compact"/>
              <w:jc w:val="left"/>
            </w:pPr>
            <w:r>
              <w:t xml:space="preserve">Weeks</w:t>
            </w:r>
          </w:p>
        </w:tc>
        <w:tc>
          <w:tcPr/>
          <w:p>
            <w:pPr>
              <w:pStyle w:val="Compact"/>
              <w:jc w:val="left"/>
            </w:pPr>
            <w:r>
              <w:t xml:space="preserve">1,920.00</w:t>
            </w:r>
          </w:p>
        </w:tc>
        <w:tc>
          <w:tcPr/>
          <w:p>
            <w:pPr>
              <w:pStyle w:val="Compact"/>
              <w:jc w:val="left"/>
            </w:pPr>
            <w:r>
              <w:t xml:space="preserve">24,960.00</w:t>
            </w:r>
          </w:p>
        </w:tc>
      </w:tr>
      <w:tr>
        <w:tc>
          <w:tcPr/>
          <w:p>
            <w:pPr>
              <w:pStyle w:val="Compact"/>
              <w:jc w:val="left"/>
            </w:pPr>
            <w:r>
              <w:t xml:space="preserve">03</w:t>
            </w:r>
          </w:p>
        </w:tc>
        <w:tc>
          <w:tcPr/>
          <w:p>
            <w:pPr>
              <w:pStyle w:val="Compact"/>
              <w:jc w:val="left"/>
            </w:pPr>
            <w:r>
              <w:t xml:space="preserve">Occupational Therapist — Home Visit Programme for elderly patients requiring adaptive living assistance, 15 visits per week across the Spain Barcelona municipal district</w:t>
            </w:r>
          </w:p>
        </w:tc>
        <w:tc>
          <w:tcPr/>
          <w:p>
            <w:pPr>
              <w:pStyle w:val="Compact"/>
              <w:jc w:val="left"/>
            </w:pPr>
            <w:r>
              <w:t xml:space="preserve">13</w:t>
            </w:r>
          </w:p>
        </w:tc>
        <w:tc>
          <w:tcPr/>
          <w:p>
            <w:pPr>
              <w:pStyle w:val="Compact"/>
              <w:jc w:val="left"/>
            </w:pPr>
            <w:r>
              <w:t xml:space="preserve">Weeks</w:t>
            </w:r>
          </w:p>
        </w:tc>
        <w:tc>
          <w:tcPr/>
          <w:p>
            <w:pPr>
              <w:pStyle w:val="Compact"/>
              <w:jc w:val="left"/>
            </w:pPr>
            <w:r>
              <w:t xml:space="preserve">1,450.00</w:t>
            </w:r>
          </w:p>
        </w:tc>
        <w:tc>
          <w:tcPr/>
          <w:p>
            <w:pPr>
              <w:pStyle w:val="Compact"/>
              <w:jc w:val="left"/>
            </w:pPr>
            <w:r>
              <w:t xml:space="preserve">18,850.00</w:t>
            </w:r>
          </w:p>
        </w:tc>
      </w:tr>
      <w:tr>
        <w:tc>
          <w:tcPr/>
          <w:p>
            <w:pPr>
              <w:pStyle w:val="Compact"/>
              <w:jc w:val="left"/>
            </w:pPr>
            <w:r>
              <w:t xml:space="preserve">04</w:t>
            </w:r>
          </w:p>
        </w:tc>
        <w:tc>
          <w:tcPr/>
          <w:p>
            <w:pPr>
              <w:pStyle w:val="Compact"/>
              <w:jc w:val="left"/>
            </w:pPr>
            <w:r>
              <w:t xml:space="preserve">Adaptive Equipment Assessment and Fitting by a certified Occupational Therapist, including ergonomic workstation evaluations for 30 corporate clients in Spain Barcelona</w:t>
            </w:r>
          </w:p>
        </w:tc>
        <w:tc>
          <w:tcPr/>
          <w:p>
            <w:pPr>
              <w:pStyle w:val="Compact"/>
              <w:jc w:val="left"/>
            </w:pPr>
            <w:r>
              <w:t xml:space="preserve">30</w:t>
            </w:r>
          </w:p>
        </w:tc>
        <w:tc>
          <w:tcPr/>
          <w:p>
            <w:pPr>
              <w:pStyle w:val="Compact"/>
              <w:jc w:val="left"/>
            </w:pPr>
            <w:r>
              <w:t xml:space="preserve">Assessments</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05</w:t>
            </w:r>
          </w:p>
        </w:tc>
        <w:tc>
          <w:tcPr/>
          <w:p>
            <w:pPr>
              <w:pStyle w:val="Compact"/>
              <w:jc w:val="left"/>
            </w:pPr>
            <w:r>
              <w:t xml:space="preserve">Supervisory and Clinical Audit Services by a Lead Occupational Therapist, monthly quality assurance reviews of all therapy programmes in Spain Barcelona</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Continuing Professional Development — Occupational Therapist training workshop on evidence-based hand therapy, 2-day intensive course held in Spain Barcelona</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right"/>
            </w:pPr>
            <w:r>
              <w:t xml:space="preserve">SUBTOTAL</w:t>
            </w:r>
          </w:p>
        </w:tc>
        <w:tc>
          <w:tcPr/>
          <w:p>
            <w:pPr>
              <w:pStyle w:val="Compact"/>
              <w:jc w:val="left"/>
            </w:pPr>
            <w:r>
              <w:t xml:space="preserve">92,410.00</w:t>
            </w:r>
          </w:p>
        </w:tc>
      </w:tr>
      <w:tr>
        <w:tc>
          <w:tcPr>
            <w:gridSpan w:val="5"/>
          </w:tcPr>
          <w:p>
            <w:pPr>
              <w:pStyle w:val="Compact"/>
              <w:jc w:val="right"/>
            </w:pPr>
            <w:r>
              <w:t xml:space="preserve">VAT (21% — Spanish Standard Rate)</w:t>
            </w:r>
          </w:p>
        </w:tc>
        <w:tc>
          <w:tcPr/>
          <w:p>
            <w:pPr>
              <w:pStyle w:val="Compact"/>
              <w:jc w:val="left"/>
            </w:pPr>
            <w:r>
              <w:t xml:space="preserve">19,406.10</w:t>
            </w:r>
          </w:p>
        </w:tc>
      </w:tr>
      <w:tr>
        <w:tc>
          <w:tcPr>
            <w:gridSpan w:val="5"/>
          </w:tcPr>
          <w:p>
            <w:pPr>
              <w:pStyle w:val="Compact"/>
              <w:jc w:val="right"/>
            </w:pPr>
            <w:r>
              <w:t xml:space="preserve">GRAND TOTAL (EUR)</w:t>
            </w:r>
          </w:p>
        </w:tc>
        <w:tc>
          <w:tcPr/>
          <w:p>
            <w:pPr>
              <w:pStyle w:val="Compact"/>
              <w:jc w:val="left"/>
            </w:pPr>
            <w:r>
              <w:t xml:space="preserve">111,816.10</w:t>
            </w:r>
          </w:p>
        </w:tc>
      </w:tr>
    </w:tbl>
    <w:p>
      <w:pPr>
        <w:pStyle w:val="BodyText"/>
      </w:pPr>
      <w:r>
        <w:t xml:space="preserve">TERMS AND CONDITIONS</w:t>
      </w:r>
    </w:p>
    <w:p>
      <w:pPr>
        <w:pStyle w:val="BodyText"/>
      </w:pPr>
      <w:r>
        <w:rPr>
          <w:bCs/>
          <w:b/>
        </w:rPr>
        <w:t xml:space="preserve">1. Scope of Engagement:</w:t>
      </w:r>
      <w:r>
        <w:t xml:space="preserve"> </w:t>
      </w:r>
      <w:r>
        <w:t xml:space="preserve">This Purchase Order authorizes the Supplier to deploy qualified Occupational Therapist personnel to provide the clinical services described in the line items above. All services shall be performed within the geographical boundaries of Spain Barcelona, including the city proper and its immediate metropolitan zone (Àrea Metropolitana de Barcelona).</w:t>
      </w:r>
    </w:p>
    <w:p>
      <w:pPr>
        <w:pStyle w:val="BodyText"/>
      </w:pPr>
      <w:r>
        <w:rPr>
          <w:bCs/>
          <w:b/>
        </w:rPr>
        <w:t xml:space="preserve">2. Professional Standards:</w:t>
      </w:r>
      <w:r>
        <w:t xml:space="preserve"> </w:t>
      </w:r>
      <w:r>
        <w:t xml:space="preserve">The Supplier warrants that every Occupational Therapist assigned under this Purchase Order shall maintain current professional registration, valid professional indemnity insurance (minimum coverage of €1,000,000 per claim), and adherence to the ethical code of the COTOC and the Spanish Ministry of Health.</w:t>
      </w:r>
    </w:p>
    <w:p>
      <w:pPr>
        <w:pStyle w:val="BodyText"/>
      </w:pPr>
      <w:r>
        <w:rPr>
          <w:bCs/>
          <w:b/>
        </w:rPr>
        <w:t xml:space="preserve">3. Scheduling and Availability:</w:t>
      </w:r>
      <w:r>
        <w:t xml:space="preserve"> </w:t>
      </w:r>
      <w:r>
        <w:t xml:space="preserve">The Supplier shall ensure that Occupational Therapist staff are available during standard clinical hours (Monday to Friday, 08:00–20:00) and shall provide a minimum of 48 hours' written notice for any schedule modifications. Emergency coverage in Spain Barcelona shall be arranged within 4 hours of request.</w:t>
      </w:r>
    </w:p>
    <w:p>
      <w:pPr>
        <w:pStyle w:val="BodyText"/>
      </w:pPr>
      <w:r>
        <w:rPr>
          <w:bCs/>
          <w:b/>
        </w:rPr>
        <w:t xml:space="preserve">4. Payment:</w:t>
      </w:r>
      <w:r>
        <w:t xml:space="preserve"> </w:t>
      </w:r>
      <w:r>
        <w:t xml:space="preserve">Invoices shall be submitted monthly in arrears. Payment shall be made via direct bank transfer (SEPA) within thirty (30) calendar days of receipt of a valid invoice. Late payments shall accrue interest at the rate established by the Spanish Law on Late Payment in Commercial Transactions (Ley 3/2004).</w:t>
      </w:r>
    </w:p>
    <w:p>
      <w:pPr>
        <w:pStyle w:val="BodyText"/>
      </w:pPr>
      <w:r>
        <w:rPr>
          <w:bCs/>
          <w:b/>
        </w:rPr>
        <w:t xml:space="preserve">5. Data Protection:</w:t>
      </w:r>
      <w:r>
        <w:t xml:space="preserve"> </w:t>
      </w:r>
      <w:r>
        <w:t xml:space="preserve">All patient data processed by the Occupational Therapist team shall be handled in strict compliance with the General Data Protection Regulation (GDPR) and the Spanish Organic Law 3/2018 on Personal Data Protection. The Supplier shall execute a Data Processing Agreement prior to the commencement of services in Spain Barcelona.</w:t>
      </w:r>
    </w:p>
    <w:p>
      <w:pPr>
        <w:pStyle w:val="BodyText"/>
      </w:pPr>
      <w:r>
        <w:rPr>
          <w:bCs/>
          <w:b/>
        </w:rPr>
        <w:t xml:space="preserve">6. Termination:</w:t>
      </w:r>
      <w:r>
        <w:t xml:space="preserve"> </w:t>
      </w:r>
      <w:r>
        <w:t xml:space="preserve">Either party may terminate this Purchase Order with thirty (30) days' written notice. In the event of termination, the Buyer shall pay for all Occupational Therapist services rendered up to the effective date of termination.</w:t>
      </w:r>
    </w:p>
    <w:p>
      <w:pPr>
        <w:pStyle w:val="BodyText"/>
      </w:pPr>
      <w:r>
        <w:rPr>
          <w:bCs/>
          <w:b/>
        </w:rPr>
        <w:t xml:space="preserve">7. Governing Law:</w:t>
      </w:r>
      <w:r>
        <w:t xml:space="preserve"> </w:t>
      </w:r>
      <w:r>
        <w:t xml:space="preserve">This Purchase Order shall be governed by and construed in accordance with the laws of Spain. Any disputes arising from this engagement shall be submitted to the competent courts of Barcelona, Spain Barcelona.</w:t>
      </w:r>
    </w:p>
    <w:p>
      <w:pPr>
        <w:pStyle w:val="BodyText"/>
      </w:pPr>
      <w:r>
        <w:rPr>
          <w:bCs/>
          <w:b/>
        </w:rPr>
        <w:t xml:space="preserve">8. Insurance and Liability:</w:t>
      </w:r>
      <w:r>
        <w:t xml:space="preserve"> </w:t>
      </w:r>
      <w:r>
        <w:t xml:space="preserve">The Supplier shall maintain comprehensive professional liability insurance covering all Occupational Therapist activities performed in Spain Barcelona. The Supplier shall indemnify the Buyer against any claims arising from negligence or malpractice by the assigned personnel.</w:t>
      </w:r>
    </w:p>
    <w:p>
      <w:pPr>
        <w:pStyle w:val="BodyText"/>
      </w:pPr>
      <w:r>
        <w:t xml:space="preserve">AUTHORIZATION AND SIGNATURES</w:t>
      </w:r>
    </w:p>
    <w:p>
      <w:pPr>
        <w:pStyle w:val="BodyText"/>
      </w:pPr>
      <w:r>
        <w:rPr>
          <w:bCs/>
          <w:b/>
        </w:rPr>
        <w:t xml:space="preserve">For and on behalf of the Buyer:</w:t>
      </w:r>
      <w:r>
        <w:br/>
      </w:r>
      <w:r>
        <w:t xml:space="preserve">Centre de Teràpia Ocupacional Barcelona, S.L.</w:t>
      </w:r>
    </w:p>
    <w:p>
      <w:pPr>
        <w:pStyle w:val="BodyText"/>
      </w:pPr>
      <w:r>
        <w:t xml:space="preserve">Name: Maria Ferrer</w:t>
      </w:r>
      <w:r>
        <w:br/>
      </w:r>
      <w:r>
        <w:t xml:space="preserve">Title: Procurement Manager</w:t>
      </w:r>
      <w:r>
        <w:br/>
      </w:r>
      <w:r>
        <w:t xml:space="preserve">Date: _______________</w:t>
      </w:r>
    </w:p>
    <w:p>
      <w:pPr>
        <w:pStyle w:val="BodyText"/>
      </w:pPr>
      <w:r>
        <w:t xml:space="preserve">Signature: ___________________________</w:t>
      </w:r>
    </w:p>
    <w:p>
      <w:pPr>
        <w:pStyle w:val="BodyText"/>
      </w:pPr>
      <w:r>
        <w:rPr>
          <w:bCs/>
          <w:b/>
        </w:rPr>
        <w:t xml:space="preserve">For and on behalf of the Supplier:</w:t>
      </w:r>
      <w:r>
        <w:br/>
      </w:r>
      <w:r>
        <w:t xml:space="preserve">TerapiaPro Iberia, S.L.</w:t>
      </w:r>
    </w:p>
    <w:p>
      <w:pPr>
        <w:pStyle w:val="BodyText"/>
      </w:pPr>
      <w:r>
        <w:t xml:space="preserve">Name: Dr. Jordi Puig</w:t>
      </w:r>
      <w:r>
        <w:br/>
      </w:r>
      <w:r>
        <w:t xml:space="preserve">Title: Clinical Director</w:t>
      </w:r>
      <w:r>
        <w:br/>
      </w:r>
      <w:r>
        <w:t xml:space="preserve">Date: _______________</w:t>
      </w:r>
    </w:p>
    <w:p>
      <w:pPr>
        <w:pStyle w:val="BodyText"/>
      </w:pPr>
      <w:r>
        <w:t xml:space="preserve">Signature: ___________________________</w:t>
      </w:r>
    </w:p>
    <w:p>
      <w:pPr>
        <w:pStyle w:val="BodyText"/>
      </w:pPr>
      <w:r>
        <w:t xml:space="preserve">This Purchase Order (PO-2025-BCN-OT-0047) constitutes a binding procurement document for Occupational Therapist services in Spain Barcelona. It is valid for a period of three (3) months from the date of issue. Any amendments must be made in writing and signed by both parties. This document is issued in duplicate, one copy for each party. © 2025 Centre de Teràpia Ocupacional Barcelona,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Spain Barcelona</dc:title>
  <dc:creator/>
  <dc:language>en</dc:language>
  <cp:keywords/>
  <dcterms:created xsi:type="dcterms:W3CDTF">2026-10-10T04:08:47Z</dcterms:created>
  <dcterms:modified xsi:type="dcterms:W3CDTF">2026-10-10T04:08:47Z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