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Occupational Therapist Professional Services — Zimbabwe Harare</w:t>
      </w:r>
    </w:p>
    <w:bookmarkEnd w:id="20"/>
    <w:bookmarkStart w:id="21" w:name="issuing-organization"/>
    <w:p>
      <w:pPr>
        <w:pStyle w:val="Heading3"/>
      </w:pPr>
      <w:r>
        <w:t xml:space="preserve">Issuing Organization</w:t>
      </w:r>
    </w:p>
    <w:p>
      <w:pPr>
        <w:pStyle w:val="FirstParagraph"/>
      </w:pPr>
      <w:r>
        <w:rPr>
          <w:bCs/>
          <w:b/>
        </w:rPr>
        <w:t xml:space="preserve">Harare Rehabilitation &amp; Wellness Centre (Pvt) Ltd</w:t>
      </w:r>
      <w:r>
        <w:br/>
      </w:r>
      <w:r>
        <w:t xml:space="preserve">142 Samora Machel Avenue</w:t>
      </w:r>
      <w:r>
        <w:br/>
      </w:r>
      <w:r>
        <w:t xml:space="preserve">Borrowdale, Harare, Zimbabwe</w:t>
      </w:r>
      <w:r>
        <w:br/>
      </w:r>
      <w:r>
        <w:t xml:space="preserve">P.O. Box 1234, Harare</w:t>
      </w:r>
      <w:r>
        <w:br/>
      </w:r>
      <w:r>
        <w:t xml:space="preserve">Tel: +263 242 700 1234</w:t>
      </w:r>
      <w:r>
        <w:br/>
      </w:r>
      <w:r>
        <w:t xml:space="preserve">Email: procurement@hrwc.co.zw</w:t>
      </w:r>
      <w:r>
        <w:br/>
      </w:r>
      <w:r>
        <w:t xml:space="preserve">Reg. No: ZW-2019-45871</w:t>
      </w:r>
      <w:r>
        <w:br/>
      </w:r>
      <w:r>
        <w:t xml:space="preserve">VAT Reg: 45871-001</w:t>
      </w:r>
    </w:p>
    <w:bookmarkEnd w:id="21"/>
    <w:bookmarkStart w:id="22" w:name="supplier-service-provider"/>
    <w:p>
      <w:pPr>
        <w:pStyle w:val="Heading3"/>
      </w:pPr>
      <w:r>
        <w:t xml:space="preserve">Supplier / Service Provider</w:t>
      </w:r>
    </w:p>
    <w:p>
      <w:pPr>
        <w:pStyle w:val="FirstParagraph"/>
      </w:pPr>
      <w:r>
        <w:rPr>
          <w:bCs/>
          <w:b/>
        </w:rPr>
        <w:t xml:space="preserve">TherapyPro Zimbabwe (Pvt) Ltd</w:t>
      </w:r>
      <w:r>
        <w:br/>
      </w:r>
      <w:r>
        <w:t xml:space="preserve">88 Avondale Road, Avondale</w:t>
      </w:r>
      <w:r>
        <w:br/>
      </w:r>
      <w:r>
        <w:t xml:space="preserve">Harare, Zimbabwe</w:t>
      </w:r>
      <w:r>
        <w:br/>
      </w:r>
      <w:r>
        <w:t xml:space="preserve">P.O. Box 5678, Harare</w:t>
      </w:r>
      <w:r>
        <w:br/>
      </w:r>
      <w:r>
        <w:t xml:space="preserve">Tel: +263 242 701 5678</w:t>
      </w:r>
      <w:r>
        <w:br/>
      </w:r>
      <w:r>
        <w:t xml:space="preserve">Email: contracts@therapypro.co.zw</w:t>
      </w:r>
      <w:r>
        <w:br/>
      </w:r>
      <w:r>
        <w:t xml:space="preserve">Reg. No: ZW-2021-33210</w:t>
      </w:r>
      <w:r>
        <w:br/>
      </w:r>
      <w:r>
        <w:t xml:space="preserve">VAT Reg: 33210-002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rPr>
                <w:bCs/>
                <w:b/>
              </w:rPr>
              <w:t xml:space="preserve">PO-HRWC-2025-00472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Location:</w:t>
            </w:r>
          </w:p>
        </w:tc>
        <w:tc>
          <w:tcPr/>
          <w:p>
            <w:pPr>
              <w:pStyle w:val="Compact"/>
              <w:jc w:val="left"/>
            </w:pPr>
            <w:r>
              <w:t xml:space="preserve">Harare Rehabilitation &amp; Wellness Centre, Borrowdale, Harare, Zimbabwe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PO Status:</w:t>
            </w:r>
          </w:p>
        </w:tc>
        <w:tc>
          <w:tcPr/>
          <w:p>
            <w:pPr>
              <w:pStyle w:val="Compact"/>
              <w:jc w:val="left"/>
            </w:pPr>
            <w:r>
              <w:t xml:space="preserve">Pending Approval</w:t>
            </w:r>
          </w:p>
        </w:tc>
      </w:tr>
    </w:tbl>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Harare Rehabilitation &amp; Wellness Centre (Pvt) Ltd to procure the professional services of a qualified</w:t>
      </w:r>
      <w:r>
        <w:t xml:space="preserve"> </w:t>
      </w:r>
      <w:r>
        <w:t xml:space="preserve">Occupational Therapist</w:t>
      </w:r>
      <w:r>
        <w:t xml:space="preserve"> </w:t>
      </w:r>
      <w:r>
        <w:t xml:space="preserve">to be deployed at our facility in</w:t>
      </w:r>
      <w:r>
        <w:t xml:space="preserve"> </w:t>
      </w:r>
      <w:r>
        <w:t xml:space="preserve">Zimbabwe Harare</w:t>
      </w:r>
      <w:r>
        <w:t xml:space="preserve">. The</w:t>
      </w:r>
      <w:r>
        <w:t xml:space="preserve"> </w:t>
      </w:r>
      <w:r>
        <w:t xml:space="preserve">Occupational Therapist</w:t>
      </w:r>
      <w:r>
        <w:t xml:space="preserve"> </w:t>
      </w:r>
      <w:r>
        <w:t xml:space="preserve">shall provide comprehensive therapeutic interventions, patient assessments, treatment planning, and rehabilitation programmes for patients with physical, cognitive, and developmental disabilities. This</w:t>
      </w:r>
      <w:r>
        <w:t xml:space="preserve"> </w:t>
      </w:r>
      <w:r>
        <w:t xml:space="preserve">Purchase Order</w:t>
      </w:r>
      <w:r>
        <w:t xml:space="preserve"> </w:t>
      </w:r>
      <w:r>
        <w:t xml:space="preserve">governs the scope, duration, compensation, and professional obligations of the</w:t>
      </w:r>
      <w:r>
        <w:t xml:space="preserve"> </w:t>
      </w:r>
      <w:r>
        <w:t xml:space="preserve">Occupational Therapist</w:t>
      </w:r>
      <w:r>
        <w:t xml:space="preserve"> </w:t>
      </w:r>
      <w:r>
        <w:t xml:space="preserve">engaged under this arrangement in</w:t>
      </w:r>
      <w:r>
        <w:t xml:space="preserve"> </w:t>
      </w:r>
      <w:r>
        <w:t xml:space="preserve">Zimbabwe Harare</w:t>
      </w:r>
      <w:r>
        <w:t xml:space="preserve">.</w:t>
      </w:r>
    </w:p>
    <w:bookmarkEnd w:id="23"/>
    <w:bookmarkStart w:id="24" w:name="line-items-service-breakdown"/>
    <w:p>
      <w:pPr>
        <w:pStyle w:val="Heading2"/>
      </w:pPr>
      <w:r>
        <w:t xml:space="preserve">2. Line Items &amp;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a fully registered Occupational Therapist (minimum 5 years post-qualification experience) for direct patient care, therapeutic assessments, and individualized treatment plan development at the Harare facility.</w:t>
            </w:r>
          </w:p>
        </w:tc>
        <w:tc>
          <w:tcPr/>
          <w:p>
            <w:pPr>
              <w:pStyle w:val="Compact"/>
              <w:jc w:val="left"/>
            </w:pPr>
            <w:r>
              <w:t xml:space="preserve">12 Months</w:t>
            </w:r>
          </w:p>
        </w:tc>
        <w:tc>
          <w:tcPr/>
          <w:p>
            <w:pPr>
              <w:pStyle w:val="Compact"/>
              <w:jc w:val="left"/>
            </w:pPr>
            <w:r>
              <w:t xml:space="preserve">$2,800.00 / month</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Provision and setup of Occupational Therapy equipment and adaptive aids (including sensory integration tools, upper-limb orthoses, and cognitive rehabilitation software) to be installed at the Zimbabwe Harare premises.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Monthly supervision and clinical audit sessions conducted by the Occupational Therapist for junior therapy staff, ensuring compliance with Zimbabwean Ministry of Health and Child Care standards.</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Development of a standardized Occupational Therapy protocol manual tailored to the patient demographic in Zimbabwe Harare, including paediatric, geriatric, and post-stroke rehabilitation pathways.</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Quarterly community outreach and public health education workshops on occupational health and disability awareness to be conducted in the Harare metropolitan area.</w:t>
            </w:r>
          </w:p>
        </w:tc>
        <w:tc>
          <w:tcPr/>
          <w:p>
            <w:pPr>
              <w:pStyle w:val="Compact"/>
              <w:jc w:val="left"/>
            </w:pPr>
            <w:r>
              <w:t xml:space="preserve">4 Sessions</w:t>
            </w:r>
          </w:p>
        </w:tc>
        <w:tc>
          <w:tcPr/>
          <w:p>
            <w:pPr>
              <w:pStyle w:val="Compact"/>
              <w:jc w:val="left"/>
            </w:pPr>
            <w:r>
              <w:t xml:space="preserve">$600.00 / session</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$46,500.00</w:t>
            </w:r>
          </w:p>
        </w:tc>
      </w:tr>
      <w:tr>
        <w:tc>
          <w:tcPr/>
          <w:p>
            <w:pPr>
              <w:pStyle w:val="Compact"/>
              <w:jc w:val="left"/>
            </w:pPr>
            <w:r>
              <w:t xml:space="preserve">VAT (15%):</w:t>
            </w:r>
          </w:p>
        </w:tc>
        <w:tc>
          <w:tcPr/>
          <w:p>
            <w:pPr>
              <w:pStyle w:val="Compact"/>
              <w:jc w:val="right"/>
            </w:pPr>
            <w:r>
              <w:t xml:space="preserve">$6,975.00</w:t>
            </w:r>
          </w:p>
        </w:tc>
      </w:tr>
      <w:tr>
        <w:tc>
          <w:tcPr/>
          <w:p>
            <w:pPr>
              <w:pStyle w:val="Compact"/>
              <w:jc w:val="left"/>
            </w:pPr>
            <w:r>
              <w:t xml:space="preserve">Withholding Tax (5%):</w:t>
            </w:r>
          </w:p>
        </w:tc>
        <w:tc>
          <w:tcPr/>
          <w:p>
            <w:pPr>
              <w:pStyle w:val="Compact"/>
              <w:jc w:val="right"/>
            </w:pPr>
            <w:r>
              <w:t xml:space="preserve">($2,325.00)</w:t>
            </w:r>
          </w:p>
        </w:tc>
      </w:tr>
      <w:tr>
        <w:tc>
          <w:tcPr/>
          <w:p>
            <w:pPr>
              <w:pStyle w:val="Compact"/>
              <w:jc w:val="left"/>
            </w:pPr>
            <w:r>
              <w:t xml:space="preserve">Grand Total (Net Payable):</w:t>
            </w:r>
          </w:p>
        </w:tc>
        <w:tc>
          <w:tcPr/>
          <w:p>
            <w:pPr>
              <w:pStyle w:val="Compact"/>
              <w:jc w:val="right"/>
            </w:pPr>
            <w:r>
              <w:t xml:space="preserve">$51,150.00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Occupational Therapist engaged under this Purchase Order shall operate exclusively at the Harare Rehabilitation &amp; Wellness Centre premises located in Borrowdale, Zimbabwe Harare, unless prior written approval is granted by the Procurement Director for off-site clinical placements.</w:t>
      </w:r>
    </w:p>
    <w:p>
      <w:pPr>
        <w:numPr>
          <w:ilvl w:val="0"/>
          <w:numId w:val="1001"/>
        </w:numPr>
        <w:pStyle w:val="Compact"/>
      </w:pPr>
      <w:r>
        <w:rPr>
          <w:bCs/>
          <w:b/>
        </w:rPr>
        <w:t xml:space="preserve">Qualification Requirements:</w:t>
      </w:r>
      <w:r>
        <w:t xml:space="preserve"> </w:t>
      </w:r>
      <w:r>
        <w:t xml:space="preserve">The Occupational Therapist must hold a Bachelor's or Master's degree in Occupational Therapy, be registered with the Health Professions Council of Zimbabwe (HPCZ), and possess a valid professional indemnity insurance certificate with a minimum cover of USD 500,000.</w:t>
      </w:r>
    </w:p>
    <w:p>
      <w:pPr>
        <w:numPr>
          <w:ilvl w:val="0"/>
          <w:numId w:val="1001"/>
        </w:numPr>
        <w:pStyle w:val="Compact"/>
      </w:pPr>
      <w:r>
        <w:rPr>
          <w:bCs/>
          <w:b/>
        </w:rPr>
        <w:t xml:space="preserve">Payment Schedule:</w:t>
      </w:r>
      <w:r>
        <w:t xml:space="preserve"> </w:t>
      </w:r>
      <w:r>
        <w:t xml:space="preserve">Payment for this Purchase Order shall be made in monthly instalments within thirty (30) calendar days of receipt of a valid tax invoice from TherapyPro Zimbabwe (Pvt) Ltd. All payments shall be processed in United States Dollars (USD) via bank transfer to the supplier's designated account in Zimbabwe Harare.</w:t>
      </w:r>
    </w:p>
    <w:p>
      <w:pPr>
        <w:numPr>
          <w:ilvl w:val="0"/>
          <w:numId w:val="1001"/>
        </w:numPr>
        <w:pStyle w:val="Compact"/>
      </w:pPr>
      <w:r>
        <w:rPr>
          <w:bCs/>
          <w:b/>
        </w:rPr>
        <w:t xml:space="preserve">Performance Standards:</w:t>
      </w:r>
      <w:r>
        <w:t xml:space="preserve"> </w:t>
      </w:r>
      <w:r>
        <w:t xml:space="preserve">The Occupational Therapist shall conduct a minimum of twenty (20) patient sessions per week, maintain detailed clinical records in accordance with Zimbabwean data protection regulations, and submit monthly progress reports to the Clinical Director of the facility.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Occupational Therapist shall complete all ongoing patient treatment plans and hand over clinical records to the receiving therapist within fourteen (14) days.</w:t>
      </w:r>
    </w:p>
    <w:p>
      <w:pPr>
        <w:numPr>
          <w:ilvl w:val="0"/>
          <w:numId w:val="1001"/>
        </w:numPr>
        <w:pStyle w:val="Compact"/>
      </w:pPr>
      <w:r>
        <w:rPr>
          <w:bCs/>
          <w:b/>
        </w:rPr>
        <w:t xml:space="preserve">Compliance:</w:t>
      </w:r>
      <w:r>
        <w:t xml:space="preserve"> </w:t>
      </w:r>
      <w:r>
        <w:t xml:space="preserve">All services rendered under this Purchase Order shall comply with the laws of the Republic of Zimbabwe, including the Health Professions Act (Chapter 16:01), the Labour Act (Chapter 28:01), and all applicable regulations of the Ministry of Health and Child Care in Zimbabwe Harare.</w:t>
      </w:r>
    </w:p>
    <w:p>
      <w:pPr>
        <w:numPr>
          <w:ilvl w:val="0"/>
          <w:numId w:val="1001"/>
        </w:numPr>
        <w:pStyle w:val="Compact"/>
      </w:pPr>
      <w:r>
        <w:rPr>
          <w:bCs/>
          <w:b/>
        </w:rPr>
        <w:t xml:space="preserve">Confidentiality:</w:t>
      </w:r>
      <w:r>
        <w:t xml:space="preserve"> </w:t>
      </w:r>
      <w:r>
        <w:t xml:space="preserve">The Occupational Therapist shall maintain strict confidentiality of all patient records and clinical data in accordance with Zimbabwean medical ethics codes. Breach of confidentiality shall constitute grounds for immediate termination of this Purchase Order.</w:t>
      </w:r>
    </w:p>
    <w:p>
      <w:pPr>
        <w:numPr>
          <w:ilvl w:val="0"/>
          <w:numId w:val="1001"/>
        </w:numPr>
        <w:pStyle w:val="Compact"/>
      </w:pPr>
      <w:r>
        <w:rPr>
          <w:bCs/>
          <w:b/>
        </w:rPr>
        <w:t xml:space="preserve">Dispute Resolution:</w:t>
      </w:r>
      <w:r>
        <w:t xml:space="preserve"> </w:t>
      </w:r>
      <w:r>
        <w:t xml:space="preserve">Any disputes arising from this Purchase Order shall first be addressed through good-faith negotiation. If unresolved within thirty (30) days, the matter shall be referred to arbitration under the Arbitration Act of Zimbabwe, with proceedings conducted in Harare, Zimbabwe.</w:t>
      </w:r>
    </w:p>
    <w:p>
      <w:pPr>
        <w:pStyle w:val="FirstParagraph"/>
      </w:pPr>
      <w:r>
        <w:rPr>
          <w:bCs/>
          <w:b/>
        </w:rPr>
        <w:t xml:space="preserve">Note:</w:t>
      </w:r>
      <w:r>
        <w:t xml:space="preserve"> </w:t>
      </w:r>
      <w:r>
        <w:t xml:space="preserve">This Purchase Order is subject to final approval by the Board of Directors of Harare Rehabilitation &amp; Wellness Centre (Pvt) Ltd. The Occupational Therapist's engagement shall not commence until all registration documents, professional indemnity certificates, and background clearance checks have been verified by the Human Resources department in Zimbabwe Harare.</w:t>
      </w:r>
    </w:p>
    <w:bookmarkEnd w:id="25"/>
    <w:bookmarkStart w:id="26" w:name="authorisation-signatures"/>
    <w:p>
      <w:pPr>
        <w:pStyle w:val="Heading2"/>
      </w:pPr>
      <w:r>
        <w:t xml:space="preserve">4. Authorisation &amp; Signatures</w:t>
      </w:r>
    </w:p>
    <w:p>
      <w:pPr>
        <w:pStyle w:val="FirstParagraph"/>
      </w:pPr>
      <w:r>
        <w:rPr>
          <w:bCs/>
          <w:b/>
        </w:rPr>
        <w:t xml:space="preserve">Prepared By:</w:t>
      </w:r>
      <w:r>
        <w:br/>
      </w:r>
      <w:r>
        <w:t xml:space="preserve">Name: Mrs. Tendai Moyo</w:t>
      </w:r>
      <w:r>
        <w:br/>
      </w:r>
      <w:r>
        <w:t xml:space="preserve">Title: Procurement Officer</w:t>
      </w:r>
      <w:r>
        <w:br/>
      </w:r>
      <w:r>
        <w:t xml:space="preserve">Date: 14 June 2025</w:t>
      </w:r>
      <w:r>
        <w:br/>
      </w:r>
      <w:r>
        <w:t xml:space="preserve">Signature: _________________________</w:t>
      </w:r>
    </w:p>
    <w:p>
      <w:pPr>
        <w:pStyle w:val="BodyText"/>
      </w:pPr>
      <w:r>
        <w:rPr>
          <w:bCs/>
          <w:b/>
        </w:rPr>
        <w:t xml:space="preserve">Approved By:</w:t>
      </w:r>
      <w:r>
        <w:br/>
      </w:r>
      <w:r>
        <w:t xml:space="preserve">Name: Dr. Farai Ncube</w:t>
      </w:r>
      <w:r>
        <w:br/>
      </w:r>
      <w:r>
        <w:t xml:space="preserve">Title: Chief Executive Officer</w:t>
      </w:r>
      <w:r>
        <w:br/>
      </w:r>
      <w:r>
        <w:t xml:space="preserve">Date: _______________</w:t>
      </w:r>
      <w:r>
        <w:br/>
      </w:r>
      <w:r>
        <w:t xml:space="preserve">Signature: _________________________</w:t>
      </w:r>
    </w:p>
    <w:p>
      <w:pPr>
        <w:pStyle w:val="BodyText"/>
      </w:pPr>
      <w:r>
        <w:rPr>
          <w:bCs/>
          <w:b/>
        </w:rPr>
        <w:t xml:space="preserve">Accepted By (Supplier):</w:t>
      </w:r>
      <w:r>
        <w:br/>
      </w:r>
      <w:r>
        <w:t xml:space="preserve">Name: Mr. Kudzai Chikwava</w:t>
      </w:r>
      <w:r>
        <w:br/>
      </w:r>
      <w:r>
        <w:t xml:space="preserve">Title: Managing Director, TherapyPro Zimbabwe (Pvt) Ltd</w:t>
      </w:r>
      <w:r>
        <w:br/>
      </w:r>
      <w:r>
        <w:t xml:space="preserve">Date: _______________</w:t>
      </w:r>
      <w:r>
        <w:br/>
      </w:r>
      <w:r>
        <w:t xml:space="preserve">Signature: _________________________</w:t>
      </w:r>
    </w:p>
    <w:p>
      <w:pPr>
        <w:pStyle w:val="BodyText"/>
      </w:pPr>
      <w:r>
        <w:rPr>
          <w:bCs/>
          <w:b/>
        </w:rPr>
        <w:t xml:space="preserve">Occupational Therapist Acknowledgement:</w:t>
      </w:r>
      <w:r>
        <w:br/>
      </w:r>
      <w:r>
        <w:t xml:space="preserve">Name: _________________________</w:t>
      </w:r>
      <w:r>
        <w:br/>
      </w:r>
      <w:r>
        <w:t xml:space="preserve">HPCZ Registration No: _________________________</w:t>
      </w:r>
      <w:r>
        <w:br/>
      </w:r>
      <w:r>
        <w:t xml:space="preserve">Date: _______________</w:t>
      </w:r>
      <w:r>
        <w:br/>
      </w:r>
      <w:r>
        <w:t xml:space="preserve">Signature: _________________________</w:t>
      </w:r>
    </w:p>
    <w:p>
      <w:pPr>
        <w:pStyle w:val="BodyText"/>
      </w:pPr>
      <w:r>
        <w:t xml:space="preserve">This Purchase Order (PO-HRWC-2025-00472) is the property of Harare Rehabilitation &amp; Wellness Centre (Pvt) Ltd, Zimbabwe Harare. Unauthorised reproduction or distribution is prohibited. This document constitutes a legally binding agreement upon full execution by all parties. For queries, contact the Procurement Department at procurement@hrwc.co.zw or visit our offices at 142 Samora Machel Avenue, Borrowdale, Harare, Zimbabwe.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Zimbabwe Harare</dc:title>
  <dc:creator/>
  <dc:language>en</dc:language>
  <cp:keywords/>
  <dcterms:created xsi:type="dcterms:W3CDTF">2026-10-10T03:39:34Z</dcterms:created>
  <dcterms:modified xsi:type="dcterms:W3CDTF">2026-10-10T03:39:34Z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