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China</w:t>
      </w:r>
      <w:r>
        <w:t xml:space="preserve"> </w:t>
      </w:r>
      <w:r>
        <w:t xml:space="preserve">Beijing</w:t>
      </w:r>
    </w:p>
    <w:bookmarkStart w:id="31" w:name="purchase-order"/>
    <w:p>
      <w:pPr>
        <w:pStyle w:val="Heading1"/>
      </w:pPr>
      <w:r>
        <w:t xml:space="preserve">PURCHASE ORDER</w:t>
      </w:r>
    </w:p>
    <w:bookmarkStart w:id="20" w:name="buyer-information"/>
    <w:p>
      <w:pPr>
        <w:pStyle w:val="Heading3"/>
      </w:pPr>
      <w:r>
        <w:t xml:space="preserve">Buyer Information</w:t>
      </w:r>
    </w:p>
    <w:p>
      <w:pPr>
        <w:pStyle w:val="FirstParagraph"/>
      </w:pPr>
      <w:r>
        <w:rPr>
          <w:bCs/>
          <w:b/>
        </w:rPr>
        <w:t xml:space="preserve">Beijing Oceanographic Research Institute</w:t>
      </w:r>
      <w:r>
        <w:br/>
      </w:r>
      <w:r>
        <w:t xml:space="preserve">No. 8, Chaoyang District, China Beijing</w:t>
      </w:r>
      <w:r>
        <w:br/>
      </w:r>
      <w:r>
        <w:t xml:space="preserve">Postal Code: 100020, People's Republic of China</w:t>
      </w:r>
      <w:r>
        <w:br/>
      </w:r>
      <w:r>
        <w:t xml:space="preserve">Contact: Dr. Wei Zhang, Procurement Director</w:t>
      </w:r>
      <w:r>
        <w:br/>
      </w:r>
      <w:r>
        <w:t xml:space="preserve">Email: procurement@boi-beijing.cn</w:t>
      </w:r>
      <w:r>
        <w:br/>
      </w:r>
      <w:r>
        <w:t xml:space="preserve">Phone: +86-10-6588-2200</w:t>
      </w:r>
    </w:p>
    <w:bookmarkEnd w:id="20"/>
    <w:p>
      <w:pPr>
        <w:pStyle w:val="BodyText"/>
      </w:pPr>
      <w:r>
        <w:rPr>
          <w:bCs/>
          <w:b/>
        </w:rPr>
        <w:t xml:space="preserve">Purchase Order No.:</w:t>
      </w:r>
      <w:r>
        <w:t xml:space="preserve"> </w:t>
      </w:r>
      <w:r>
        <w:t xml:space="preserve">PO-2025-CB-04782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r>
        <w:br/>
      </w:r>
      <w:r>
        <w:rPr>
          <w:bCs/>
          <w:b/>
        </w:rPr>
        <w:t xml:space="preserve">Payment Terms:</w:t>
      </w:r>
      <w:r>
        <w:t xml:space="preserve"> </w:t>
      </w:r>
      <w:r>
        <w:t xml:space="preserve">Net 45 Days</w:t>
      </w:r>
      <w:r>
        <w:br/>
      </w:r>
      <w:r>
        <w:rPr>
          <w:bCs/>
          <w:b/>
        </w:rPr>
        <w:t xml:space="preserve">Incoterms:</w:t>
      </w:r>
      <w:r>
        <w:t xml:space="preserve"> </w:t>
      </w:r>
      <w:r>
        <w:t xml:space="preserve">DDP China Beijing</w:t>
      </w:r>
    </w:p>
    <w:bookmarkStart w:id="21" w:name="supplier-information"/>
    <w:p>
      <w:pPr>
        <w:pStyle w:val="Heading3"/>
      </w:pPr>
      <w:r>
        <w:t xml:space="preserve">Supplier Information</w:t>
      </w:r>
    </w:p>
    <w:p>
      <w:pPr>
        <w:pStyle w:val="FirstParagraph"/>
      </w:pPr>
      <w:r>
        <w:rPr>
          <w:bCs/>
          <w:b/>
        </w:rPr>
        <w:t xml:space="preserve">Global Oceanographic Instruments Ltd.</w:t>
      </w:r>
      <w:r>
        <w:br/>
      </w:r>
      <w:r>
        <w:t xml:space="preserve">42 Marine Technology Park, Suite 700</w:t>
      </w:r>
      <w:r>
        <w:br/>
      </w:r>
      <w:r>
        <w:t xml:space="preserve">Hamburg, Germany 20457</w:t>
      </w:r>
      <w:r>
        <w:br/>
      </w:r>
      <w:r>
        <w:t xml:space="preserve">Contact: Mr. Klaus Richter, Export Sales Manager</w:t>
      </w:r>
      <w:r>
        <w:br/>
      </w:r>
      <w:r>
        <w:t xml:space="preserve">Email: k.richter@globaloceanic.com</w:t>
      </w:r>
      <w:r>
        <w:br/>
      </w:r>
      <w:r>
        <w:t xml:space="preserve">Phone: +49-40-555-8812</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the Beijing Oceanographic Research Institute to procure specialized oceanographic research equipment, calibration instruments, and technical support services. The primary end-user of all items listed herein is</w:t>
      </w:r>
      <w:r>
        <w:t xml:space="preserve"> </w:t>
      </w:r>
      <w:r>
        <w:rPr>
          <w:bCs/>
          <w:b/>
        </w:rPr>
        <w:t xml:space="preserve">Dr. Marina Kowalski, Senior Oceanographer</w:t>
      </w:r>
      <w:r>
        <w:t xml:space="preserve">, who will be conducting a twelve-month deep-water and coastal marine research program based out of China Beijing. This Purchase Order covers the complete suite of instruments, consumables, and professional services required to enable the Oceanographer to execute her fieldwork, laboratory analysis, and data acquisition tasks in full compliance with the research objectives approved by the National Marine Science Committee of China Beijing.</w:t>
      </w:r>
    </w:p>
    <w:p>
      <w:pPr>
        <w:pStyle w:val="BodyText"/>
      </w:pPr>
      <w:r>
        <w:t xml:space="preserve">All equipment procured under this Purchase Order must meet or exceed the international standards set by the International Organization for Standardization (ISO) and the specific technical requirements outlined in the attached Scope of Work document. The Oceanographer will be responsible for the final acceptance inspection of all delivered goods upon arrival at the designated laboratory facility in China Beijing.</w:t>
      </w:r>
    </w:p>
    <w:bookmarkEnd w:id="22"/>
    <w:bookmarkStart w:id="23"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Multi-Parameter Oceanographic Profiler (CTD) – 1200m depth rating, for use by Oceanographer in coastal waters near China Beijing research stations</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Autonomous Underwater Vehicle (AUV) – 3000m operational depth, equipped with sonar and water sampling modules for the Oceanographer's deep-sea survey program</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03</w:t>
            </w:r>
          </w:p>
        </w:tc>
        <w:tc>
          <w:tcPr/>
          <w:p>
            <w:pPr>
              <w:pStyle w:val="Compact"/>
              <w:jc w:val="left"/>
            </w:pPr>
            <w:r>
              <w:t xml:space="preserve">High-Resolution Oceanographic Acoustic Doppler Current Profiler (ADCP) – 75 kHz, for current mapping by the Oceanographer in the Bohai Sea region adjacent to China Beijing</w:t>
            </w:r>
          </w:p>
        </w:tc>
        <w:tc>
          <w:tcPr/>
          <w:p>
            <w:pPr>
              <w:pStyle w:val="Compact"/>
              <w:jc w:val="left"/>
            </w:pPr>
            <w:r>
              <w:t xml:space="preserve">3</w:t>
            </w:r>
          </w:p>
        </w:tc>
        <w:tc>
          <w:tcPr/>
          <w:p>
            <w:pPr>
              <w:pStyle w:val="Compact"/>
              <w:jc w:val="left"/>
            </w:pPr>
            <w:r>
              <w:t xml:space="preserve">32,750.00</w:t>
            </w:r>
          </w:p>
        </w:tc>
        <w:tc>
          <w:tcPr/>
          <w:p>
            <w:pPr>
              <w:pStyle w:val="Compact"/>
              <w:jc w:val="left"/>
            </w:pPr>
            <w:r>
              <w:t xml:space="preserve">98,250.00</w:t>
            </w:r>
          </w:p>
        </w:tc>
      </w:tr>
      <w:tr>
        <w:tc>
          <w:tcPr/>
          <w:p>
            <w:pPr>
              <w:pStyle w:val="Compact"/>
              <w:jc w:val="left"/>
            </w:pPr>
            <w:r>
              <w:t xml:space="preserve">04</w:t>
            </w:r>
          </w:p>
        </w:tc>
        <w:tc>
          <w:tcPr/>
          <w:p>
            <w:pPr>
              <w:pStyle w:val="Compact"/>
              <w:jc w:val="left"/>
            </w:pPr>
            <w:r>
              <w:t xml:space="preserve">Calibration Standards Kit – Salinity, temperature, and pressure reference standards for the Oceanographer's laboratory in China Beijing</w:t>
            </w:r>
          </w:p>
        </w:tc>
        <w:tc>
          <w:tcPr/>
          <w:p>
            <w:pPr>
              <w:pStyle w:val="Compact"/>
              <w:jc w:val="left"/>
            </w:pPr>
            <w:r>
              <w:t xml:space="preserve">5</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Marine Water Sampling Ropes and Niskin Bottles (24-bottle rosette) – for the Oceanographer's nutrient and plankton sampling campaigns</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06</w:t>
            </w:r>
          </w:p>
        </w:tc>
        <w:tc>
          <w:tcPr/>
          <w:p>
            <w:pPr>
              <w:pStyle w:val="Compact"/>
              <w:jc w:val="left"/>
            </w:pPr>
            <w:r>
              <w:t xml:space="preserve">Oceanographic Data Acquisition and Logging System – 64-channel, GPS-integrated, for real-time monitoring by the Oceanographer during field deployments in China Beijing</w:t>
            </w:r>
          </w:p>
        </w:tc>
        <w:tc>
          <w:tcPr/>
          <w:p>
            <w:pPr>
              <w:pStyle w:val="Compact"/>
              <w:jc w:val="left"/>
            </w:pPr>
            <w:r>
              <w:t xml:space="preserve">2</w:t>
            </w:r>
          </w:p>
        </w:tc>
        <w:tc>
          <w:tcPr/>
          <w:p>
            <w:pPr>
              <w:pStyle w:val="Compact"/>
              <w:jc w:val="left"/>
            </w:pPr>
            <w:r>
              <w:t xml:space="preserve">18,900.00</w:t>
            </w:r>
          </w:p>
        </w:tc>
        <w:tc>
          <w:tcPr/>
          <w:p>
            <w:pPr>
              <w:pStyle w:val="Compact"/>
              <w:jc w:val="left"/>
            </w:pPr>
            <w:r>
              <w:t xml:space="preserve">37,800.00</w:t>
            </w:r>
          </w:p>
        </w:tc>
      </w:tr>
      <w:tr>
        <w:tc>
          <w:tcPr/>
          <w:p>
            <w:pPr>
              <w:pStyle w:val="Compact"/>
              <w:jc w:val="left"/>
            </w:pPr>
            <w:r>
              <w:t xml:space="preserve">07</w:t>
            </w:r>
          </w:p>
        </w:tc>
        <w:tc>
          <w:tcPr/>
          <w:p>
            <w:pPr>
              <w:pStyle w:val="Compact"/>
              <w:jc w:val="left"/>
            </w:pPr>
            <w:r>
              <w:t xml:space="preserve">Technical Support and Calibration Service – 12-month on-site support for the Oceanographer's equipment, including quarterly recalibration visits to the China Beijing laboratory</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Training Program – 5-day intensive course for the Oceanographer and two junior research assistants on AUV operation and CTD data interpretation, to be conducted in China Beijing</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09</w:t>
            </w:r>
          </w:p>
        </w:tc>
        <w:tc>
          <w:tcPr/>
          <w:p>
            <w:pPr>
              <w:pStyle w:val="Compact"/>
              <w:jc w:val="left"/>
            </w:pPr>
            <w:r>
              <w:t xml:space="preserve">Replacement Parts and Consumables Package – 24-month supply of sensors, seals, and filters for all oceanographic instruments used by the Oceanographer</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10</w:t>
            </w:r>
          </w:p>
        </w:tc>
        <w:tc>
          <w:tcPr/>
          <w:p>
            <w:pPr>
              <w:pStyle w:val="Compact"/>
              <w:jc w:val="left"/>
            </w:pPr>
            <w:r>
              <w:t xml:space="preserve">Custom Oceanographic Software License – Data processing, visualization, and reporting suite for the Oceanographer's research outputs, 3-year subscription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bookmarkEnd w:id="23"/>
    <w:bookmarkStart w:id="24"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right"/>
            </w:pPr>
            <w:r>
              <w:t xml:space="preserve">$604,150.00</w:t>
            </w:r>
          </w:p>
        </w:tc>
      </w:tr>
      <w:tr>
        <w:tc>
          <w:tcPr/>
          <w:p>
            <w:pPr>
              <w:pStyle w:val="Compact"/>
              <w:jc w:val="left"/>
            </w:pPr>
            <w:r>
              <w:t xml:space="preserve">International Shipping and Insurance (DDP China Beijing)</w:t>
            </w:r>
          </w:p>
        </w:tc>
        <w:tc>
          <w:tcPr/>
          <w:p>
            <w:pPr>
              <w:pStyle w:val="Compact"/>
              <w:jc w:val="right"/>
            </w:pPr>
            <w:r>
              <w:t xml:space="preserve">$18,750.00</w:t>
            </w:r>
          </w:p>
        </w:tc>
      </w:tr>
      <w:tr>
        <w:tc>
          <w:tcPr/>
          <w:p>
            <w:pPr>
              <w:pStyle w:val="Compact"/>
              <w:jc w:val="left"/>
            </w:pPr>
            <w:r>
              <w:t xml:space="preserve">Import Duties and Customs Clearance (China Beijing)</w:t>
            </w:r>
          </w:p>
        </w:tc>
        <w:tc>
          <w:tcPr/>
          <w:p>
            <w:pPr>
              <w:pStyle w:val="Compact"/>
              <w:jc w:val="right"/>
            </w:pPr>
            <w:r>
              <w:t xml:space="preserve">$12,300.00</w:t>
            </w:r>
          </w:p>
        </w:tc>
      </w:tr>
      <w:tr>
        <w:tc>
          <w:tcPr/>
          <w:p>
            <w:pPr>
              <w:pStyle w:val="Compact"/>
              <w:jc w:val="left"/>
            </w:pPr>
            <w:r>
              <w:t xml:space="preserve">Applicable VAT (13% PRC)</w:t>
            </w:r>
          </w:p>
        </w:tc>
        <w:tc>
          <w:tcPr/>
          <w:p>
            <w:pPr>
              <w:pStyle w:val="Compact"/>
              <w:jc w:val="right"/>
            </w:pPr>
            <w:r>
              <w:t xml:space="preserve">$82,869.75</w:t>
            </w:r>
          </w:p>
        </w:tc>
      </w:tr>
      <w:tr>
        <w:tc>
          <w:tcPr/>
          <w:p>
            <w:pPr>
              <w:pStyle w:val="Compact"/>
              <w:jc w:val="left"/>
            </w:pPr>
            <w:r>
              <w:rPr>
                <w:bCs/>
                <w:b/>
              </w:rPr>
              <w:t xml:space="preserve">PURCHASE ORDER TOTAL (USD)</w:t>
            </w:r>
          </w:p>
        </w:tc>
        <w:tc>
          <w:tcPr/>
          <w:p>
            <w:pPr>
              <w:pStyle w:val="Compact"/>
              <w:jc w:val="right"/>
            </w:pPr>
            <w:r>
              <w:rPr>
                <w:bCs/>
                <w:b/>
              </w:rPr>
              <w:t xml:space="preserve">$718,069.75</w:t>
            </w:r>
          </w:p>
        </w:tc>
      </w:tr>
    </w:tbl>
    <w:bookmarkEnd w:id="24"/>
    <w:bookmarkStart w:id="25" w:name="delivery-and-acceptance-terms"/>
    <w:p>
      <w:pPr>
        <w:pStyle w:val="Heading2"/>
      </w:pPr>
      <w:r>
        <w:t xml:space="preserve">4. Delivery and Acceptance Terms</w:t>
      </w:r>
    </w:p>
    <w:p>
      <w:pPr>
        <w:pStyle w:val="FirstParagraph"/>
      </w:pPr>
      <w:r>
        <w:t xml:space="preserve">All physical goods listed in this Purchase Order shall be delivered to the Beijing Oceanographic Research Institute facility located at No. 8, Chaoyang District, China Beijing, no later than</w:t>
      </w:r>
      <w:r>
        <w:t xml:space="preserve"> </w:t>
      </w:r>
      <w:r>
        <w:rPr>
          <w:bCs/>
          <w:b/>
        </w:rPr>
        <w:t xml:space="preserve">August 15, 2025</w:t>
      </w:r>
      <w:r>
        <w:t xml:space="preserve">. Delivery shall be made in accordance with the DDP (Delivered Duty Paid) Incoterm, meaning the supplier assumes all risk, cost, and responsibility for transportation, insurance, customs clearance, and final delivery to the Oceanographer's designated receiving dock in China Beijing.</w:t>
      </w:r>
    </w:p>
    <w:p>
      <w:pPr>
        <w:pStyle w:val="BodyText"/>
      </w:pPr>
      <w:r>
        <w:t xml:space="preserve">The Oceanographer, Dr. Marina Kowalski, or her authorized representative, shall conduct a comprehensive acceptance inspection within ten (10) business days of delivery. Any equipment found to be damaged, defective, or non-conforming to the specifications in this Purchase Order must be reported in writing to the supplier within the inspection period. The supplier shall replace or repair non-conforming items at no additional cost within thirty (30) days of notification.</w:t>
      </w:r>
    </w:p>
    <w:bookmarkEnd w:id="25"/>
    <w:bookmarkStart w:id="26" w:name="payment-terms"/>
    <w:p>
      <w:pPr>
        <w:pStyle w:val="Heading2"/>
      </w:pPr>
      <w:r>
        <w:t xml:space="preserve">5. Payment Terms</w:t>
      </w:r>
    </w:p>
    <w:p>
      <w:pPr>
        <w:pStyle w:val="FirstParagraph"/>
      </w:pPr>
      <w:r>
        <w:t xml:space="preserve">Payment for this Purchase Order shall be made via irrevocable letter of credit issued by the Bank of China, Beijing Branch, in favor of Global Oceanographic Instruments Ltd. A 30% advance payment shall be due upon execution of this Purchase Order. The remaining 70% balance shall be due within forty-five (45) calendar days following the Oceanographer's written acceptance of all delivered goods in China Beijing. All payments shall be made in US Dollars (USD) unless otherwise agreed in a written amendment to this Purchase Order.</w:t>
      </w:r>
    </w:p>
    <w:bookmarkEnd w:id="26"/>
    <w:bookmarkStart w:id="27" w:name="compliance-and-regulatory-requirements"/>
    <w:p>
      <w:pPr>
        <w:pStyle w:val="Heading2"/>
      </w:pPr>
      <w:r>
        <w:t xml:space="preserve">6. Compliance and Regulatory Requirements</w:t>
      </w:r>
    </w:p>
    <w:p>
      <w:pPr>
        <w:pStyle w:val="FirstParagraph"/>
      </w:pPr>
      <w:r>
        <w:t xml:space="preserve">The supplier warrants that all oceanographic instruments and equipment procured under this Purchase Order comply with the applicable regulations of the People's Republic of China, including but not limited to the Customs Law of the PRC, the Import and Export Administration regulations, and the specific environmental and marine research permits required for operation in the waters adjacent to China Beijing. The Oceanographer's research activities are conducted under Permit No. MNSC-2025-0341 issued by the National Marine Science Committee, and all equipment must be traceable and compliant with the conditions of that permit.</w:t>
      </w:r>
    </w:p>
    <w:p>
      <w:pPr>
        <w:pStyle w:val="BodyText"/>
      </w:pPr>
      <w:r>
        <w:rPr>
          <w:bCs/>
          <w:b/>
        </w:rPr>
        <w:t xml:space="preserve">NOTE:</w:t>
      </w:r>
      <w:r>
        <w:t xml:space="preserve"> </w:t>
      </w:r>
      <w:r>
        <w:t xml:space="preserve">This Purchase Order is specifically tailored to support the Oceanographer's twelve-month research deployment in China Beijing. Any modification to the scope, quantities, or specifications must be executed through a formal written amendment signed by both parties. The Oceanographer retains final authority over the technical acceptance of all instruments delivered under this Purchase Order.</w:t>
      </w:r>
    </w:p>
    <w:bookmarkEnd w:id="27"/>
    <w:bookmarkStart w:id="28" w:name="warranties-and-liability"/>
    <w:p>
      <w:pPr>
        <w:pStyle w:val="Heading2"/>
      </w:pPr>
      <w:r>
        <w:t xml:space="preserve">7. Warranties and Liability</w:t>
      </w:r>
    </w:p>
    <w:p>
      <w:pPr>
        <w:pStyle w:val="FirstParagraph"/>
      </w:pPr>
      <w:r>
        <w:t xml:space="preserve">The supplier provides a minimum two-year warranty on all oceanographic hardware items listed in this Purchase Order, covering defects in materials and workmanship. The warranty period commences on the date of the Oceanographer's written acceptance in China Beijing. The supplier's liability under this Purchase Order shall not exceed the total Purchase Order value. Neither party shall be liable for indirect, incidental, or consequential damages arising from the performance or non-performance of this Purchase Order.</w:t>
      </w:r>
    </w:p>
    <w:bookmarkEnd w:id="28"/>
    <w:bookmarkStart w:id="29"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United Nations Convention on Contracts for the International Sale of Goods (CISG). Any disputes arising from this Purchase Order shall first be subject to good-faith negotiation between the parties. If unresolved within sixty (60) days, the dispute shall be submitted to arbitration under the rules of the China International Economic and Trade Arbitration Commission (CIETAC) in China Beijing. The arbitral award shall be final and binding upon both parties.</w:t>
      </w:r>
    </w:p>
    <w:bookmarkEnd w:id="29"/>
    <w:bookmarkStart w:id="30" w:name="authorization-and-signatures"/>
    <w:p>
      <w:pPr>
        <w:pStyle w:val="Heading2"/>
      </w:pPr>
      <w:r>
        <w:t xml:space="preserve">9. Authorization and Signatures</w:t>
      </w:r>
    </w:p>
    <w:p>
      <w:pPr>
        <w:pStyle w:val="FirstParagraph"/>
      </w:pPr>
      <w:r>
        <w:t xml:space="preserve">This Purchase Order is executed in two (2) original counterparts, one for each party. The Oceanographer's signature below confirms the technical specifications and acceptance criteria outlined herein.</w:t>
      </w:r>
    </w:p>
    <w:p>
      <w:pPr>
        <w:pStyle w:val="BodyText"/>
      </w:pPr>
      <w:r>
        <w:rPr>
          <w:bCs/>
          <w:b/>
        </w:rPr>
        <w:t xml:space="preserve">For the Buyer:</w:t>
      </w:r>
      <w:r>
        <w:br/>
      </w:r>
      <w:r>
        <w:br/>
      </w:r>
      <w:r>
        <w:br/>
      </w:r>
      <w:r>
        <w:t xml:space="preserve">______________________________</w:t>
      </w:r>
      <w:r>
        <w:br/>
      </w:r>
      <w:r>
        <w:t xml:space="preserve">Dr. Wei Zhang</w:t>
      </w:r>
      <w:r>
        <w:br/>
      </w:r>
      <w:r>
        <w:t xml:space="preserve">Procurement Director</w:t>
      </w:r>
      <w:r>
        <w:br/>
      </w:r>
      <w:r>
        <w:t xml:space="preserve">Beijing Oceanographic Research Institute</w:t>
      </w:r>
      <w:r>
        <w:br/>
      </w:r>
      <w:r>
        <w:t xml:space="preserve">China Beijing</w:t>
      </w:r>
      <w:r>
        <w:br/>
      </w:r>
      <w:r>
        <w:t xml:space="preserve">Date: _______________</w:t>
      </w:r>
    </w:p>
    <w:p>
      <w:pPr>
        <w:pStyle w:val="BodyText"/>
      </w:pPr>
      <w:r>
        <w:rPr>
          <w:bCs/>
          <w:b/>
        </w:rPr>
        <w:t xml:space="preserve">For the Supplier:</w:t>
      </w:r>
      <w:r>
        <w:br/>
      </w:r>
      <w:r>
        <w:br/>
      </w:r>
      <w:r>
        <w:br/>
      </w:r>
      <w:r>
        <w:t xml:space="preserve">______________________________</w:t>
      </w:r>
      <w:r>
        <w:br/>
      </w:r>
      <w:r>
        <w:t xml:space="preserve">Mr. Klaus Richter</w:t>
      </w:r>
      <w:r>
        <w:br/>
      </w:r>
      <w:r>
        <w:t xml:space="preserve">Export Sales Manager</w:t>
      </w:r>
      <w:r>
        <w:br/>
      </w:r>
      <w:r>
        <w:t xml:space="preserve">Global Oceanographic Instruments Ltd.</w:t>
      </w:r>
      <w:r>
        <w:br/>
      </w:r>
      <w:r>
        <w:t xml:space="preserve">Hamburg, Germany</w:t>
      </w:r>
      <w:r>
        <w:br/>
      </w:r>
      <w:r>
        <w:t xml:space="preserve">Date: _______________</w:t>
      </w:r>
    </w:p>
    <w:p>
      <w:pPr>
        <w:pStyle w:val="BodyText"/>
      </w:pPr>
      <w:r>
        <w:rPr>
          <w:bCs/>
          <w:b/>
        </w:rPr>
        <w:t xml:space="preserve">Technical Acceptance (Oceanographer):</w:t>
      </w:r>
      <w:r>
        <w:br/>
      </w:r>
      <w:r>
        <w:br/>
      </w:r>
      <w:r>
        <w:br/>
      </w:r>
      <w:r>
        <w:t xml:space="preserve">______________________________</w:t>
      </w:r>
      <w:r>
        <w:br/>
      </w:r>
      <w:r>
        <w:t xml:space="preserve">Dr. Marina Kowalski</w:t>
      </w:r>
      <w:r>
        <w:br/>
      </w:r>
      <w:r>
        <w:t xml:space="preserve">Senior Oceanographer</w:t>
      </w:r>
      <w:r>
        <w:br/>
      </w:r>
      <w:r>
        <w:t xml:space="preserve">Beijing Oceanographic Research Institute</w:t>
      </w:r>
      <w:r>
        <w:br/>
      </w:r>
      <w:r>
        <w:t xml:space="preserve">China Beijing</w:t>
      </w:r>
      <w:r>
        <w:br/>
      </w:r>
      <w:r>
        <w:t xml:space="preserve">Date: _______________</w:t>
      </w:r>
    </w:p>
    <w:p>
      <w:pPr>
        <w:pStyle w:val="BodyText"/>
      </w:pPr>
      <w:r>
        <w:rPr>
          <w:bCs/>
          <w:b/>
        </w:rPr>
        <w:t xml:space="preserve">Witness / Compliance Officer:</w:t>
      </w:r>
      <w:r>
        <w:br/>
      </w:r>
      <w:r>
        <w:br/>
      </w:r>
      <w:r>
        <w:br/>
      </w:r>
      <w:r>
        <w:t xml:space="preserve">______________________________</w:t>
      </w:r>
      <w:r>
        <w:br/>
      </w:r>
      <w:r>
        <w:t xml:space="preserve">Name: _______________</w:t>
      </w:r>
      <w:r>
        <w:br/>
      </w:r>
      <w:r>
        <w:t xml:space="preserve">Title: _______________</w:t>
      </w:r>
      <w:r>
        <w:br/>
      </w:r>
      <w:r>
        <w:t xml:space="preserve">Beijing Oceanographic Research Institute</w:t>
      </w:r>
      <w:r>
        <w:br/>
      </w:r>
      <w:r>
        <w:t xml:space="preserve">China Beijing</w:t>
      </w:r>
      <w:r>
        <w:br/>
      </w:r>
      <w:r>
        <w:t xml:space="preserve">Date: _______________</w:t>
      </w:r>
    </w:p>
    <w:p>
      <w:pPr>
        <w:pStyle w:val="BodyText"/>
      </w:pPr>
      <w:r>
        <w:t xml:space="preserve">Purchase Order No. PO-2025-CB-04782 | Beijing Oceanographic Research Institute | China Beijing | Page 1 of 1</w:t>
      </w:r>
      <w:r>
        <w:br/>
      </w:r>
      <w:r>
        <w:t xml:space="preserve">This document is the property of the Beijing Oceanographic Research Institute. Unauthorized reproduction or distribution is prohibited.</w:t>
      </w:r>
      <w:r>
        <w:br/>
      </w:r>
      <w:r>
        <w:t xml:space="preserve">All references to the Oceanographer in this Purchase Order refer to Dr. Marina Kowalski, Senior Oceanographer, and her designated research team operating in China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China Beijing</dc:title>
  <dc:creator/>
  <dc:language>en</dc:language>
  <cp:keywords/>
  <dcterms:created xsi:type="dcterms:W3CDTF">2026-10-10T08:00:05Z</dcterms:created>
  <dcterms:modified xsi:type="dcterms:W3CDTF">2026-10-10T08:00:05Z</dcterms:modified>
</cp:coreProperties>
</file>

<file path=docProps/custom.xml><?xml version="1.0" encoding="utf-8"?>
<Properties xmlns="http://schemas.openxmlformats.org/officeDocument/2006/custom-properties" xmlns:vt="http://schemas.openxmlformats.org/officeDocument/2006/docPropsVTypes"/>
</file>