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Japan</w:t>
      </w:r>
      <w:r>
        <w:t xml:space="preserve"> </w:t>
      </w:r>
      <w:r>
        <w:t xml:space="preserve">Tokyo</w:t>
      </w:r>
    </w:p>
    <w:bookmarkStart w:id="20" w:name="purchase-order"/>
    <w:p>
      <w:pPr>
        <w:pStyle w:val="Heading1"/>
      </w:pPr>
      <w:r>
        <w:t xml:space="preserve">PURCHASE ORDER</w:t>
      </w:r>
    </w:p>
    <w:p>
      <w:pPr>
        <w:pStyle w:val="FirstParagraph"/>
      </w:pPr>
      <w:r>
        <w:t xml:space="preserve">Marine Research &amp; Environmental Consulting Division</w:t>
      </w:r>
    </w:p>
    <w:p>
      <w:pPr>
        <w:pStyle w:val="BodyText"/>
      </w:pPr>
      <w:r>
        <w:t xml:space="preserve">Global Oceanographic Services Procurement</w:t>
      </w:r>
    </w:p>
    <w:p>
      <w:pPr>
        <w:pStyle w:val="BodyText"/>
      </w:pPr>
      <w:r>
        <w:t xml:space="preserve">Document Reference: PO-JT-2025-00487</w:t>
      </w:r>
    </w:p>
    <w:bookmarkEnd w:id="20"/>
    <w:p>
      <w:pPr>
        <w:pStyle w:val="BodyText"/>
      </w:pPr>
      <w:r>
        <w:rPr>
          <w:bCs/>
          <w:b/>
        </w:rPr>
        <w:t xml:space="preserve">Purchase Order No.:</w:t>
      </w:r>
      <w:r>
        <w:t xml:space="preserve"> </w:t>
      </w:r>
      <w:r>
        <w:t xml:space="preserve">PO-JT-2025-00487</w:t>
      </w:r>
      <w:r>
        <w:br/>
      </w:r>
      <w:r>
        <w:rPr>
          <w:bCs/>
          <w:b/>
        </w:rPr>
        <w:t xml:space="preserve">Date of Issue:</w:t>
      </w:r>
      <w:r>
        <w:t xml:space="preserve"> </w:t>
      </w:r>
      <w:r>
        <w:t xml:space="preserve">June 12, 2025</w:t>
      </w:r>
      <w:r>
        <w:br/>
      </w:r>
      <w:r>
        <w:rPr>
          <w:bCs/>
          <w:b/>
        </w:rPr>
        <w:t xml:space="preserve">Valid Until:</w:t>
      </w:r>
      <w:r>
        <w:t xml:space="preserve"> </w:t>
      </w:r>
      <w:r>
        <w:t xml:space="preserve">September 12, 2025</w:t>
      </w:r>
    </w:p>
    <w:p>
      <w:pPr>
        <w:pStyle w:val="BodyText"/>
      </w:pPr>
      <w:r>
        <w:rPr>
          <w:bCs/>
          <w:b/>
        </w:rPr>
        <w:t xml:space="preserve">Performance Location:</w:t>
      </w:r>
      <w:r>
        <w:t xml:space="preserve"> </w:t>
      </w:r>
      <w:r>
        <w:t xml:space="preserve">Japan Tokyo</w:t>
      </w:r>
      <w:r>
        <w:br/>
      </w:r>
      <w:r>
        <w:rPr>
          <w:bCs/>
          <w:b/>
        </w:rPr>
        <w:t xml:space="preserve">Project Code:</w:t>
      </w:r>
      <w:r>
        <w:t xml:space="preserve"> </w:t>
      </w:r>
      <w:r>
        <w:t xml:space="preserve">OCE-JT-2025-003</w:t>
      </w:r>
      <w:r>
        <w:br/>
      </w:r>
      <w:r>
        <w:rPr>
          <w:bCs/>
          <w:b/>
        </w:rPr>
        <w:t xml:space="preserve">Priority:</w:t>
      </w:r>
      <w:r>
        <w:t xml:space="preserve"> </w:t>
      </w:r>
      <w:r>
        <w:t xml:space="preserve">High</w:t>
      </w:r>
    </w:p>
    <w:bookmarkStart w:id="21" w:name="buyer-purchasing-entity"/>
    <w:p>
      <w:pPr>
        <w:pStyle w:val="Heading3"/>
      </w:pPr>
      <w:r>
        <w:t xml:space="preserve">Buyer (Purchasing Entity)</w:t>
      </w:r>
    </w:p>
    <w:p>
      <w:pPr>
        <w:pStyle w:val="FirstParagraph"/>
      </w:pPr>
      <w:r>
        <w:rPr>
          <w:bCs/>
          <w:b/>
        </w:rPr>
        <w:t xml:space="preserve">Organization:</w:t>
      </w:r>
      <w:r>
        <w:t xml:space="preserve"> </w:t>
      </w:r>
      <w:r>
        <w:t xml:space="preserve">Pacific Marine Environmental Research Institute (PMERI)</w:t>
      </w:r>
    </w:p>
    <w:p>
      <w:pPr>
        <w:pStyle w:val="BodyText"/>
      </w:pPr>
      <w:r>
        <w:rPr>
          <w:bCs/>
          <w:b/>
        </w:rPr>
        <w:t xml:space="preserve">Address:</w:t>
      </w:r>
      <w:r>
        <w:t xml:space="preserve"> </w:t>
      </w:r>
      <w:r>
        <w:t xml:space="preserve">4-2-8 Roppongi, Minato-ku, Japan Tokyo 106-0032</w:t>
      </w:r>
    </w:p>
    <w:p>
      <w:pPr>
        <w:pStyle w:val="BodyText"/>
      </w:pPr>
      <w:r>
        <w:rPr>
          <w:bCs/>
          <w:b/>
        </w:rPr>
        <w:t xml:space="preserve">Contact:</w:t>
      </w:r>
      <w:r>
        <w:t xml:space="preserve"> </w:t>
      </w:r>
      <w:r>
        <w:t xml:space="preserve">Dr. Kenji Tanaka, Procurement Director</w:t>
      </w:r>
    </w:p>
    <w:p>
      <w:pPr>
        <w:pStyle w:val="BodyText"/>
      </w:pPr>
      <w:r>
        <w:rPr>
          <w:bCs/>
          <w:b/>
        </w:rPr>
        <w:t xml:space="preserve">Email:</w:t>
      </w:r>
      <w:r>
        <w:t xml:space="preserve"> </w:t>
      </w:r>
      <w:r>
        <w:t xml:space="preserve">procurement@pmeri.jp</w:t>
      </w:r>
    </w:p>
    <w:p>
      <w:pPr>
        <w:pStyle w:val="BodyText"/>
      </w:pPr>
      <w:r>
        <w:rPr>
          <w:bCs/>
          <w:b/>
        </w:rPr>
        <w:t xml:space="preserve">Phone:</w:t>
      </w:r>
      <w:r>
        <w:t xml:space="preserve"> </w:t>
      </w:r>
      <w:r>
        <w:t xml:space="preserve">+81-3-5411-7820</w:t>
      </w:r>
    </w:p>
    <w:bookmarkEnd w:id="21"/>
    <w:bookmarkStart w:id="22" w:name="seller-service-provider"/>
    <w:p>
      <w:pPr>
        <w:pStyle w:val="Heading3"/>
      </w:pPr>
      <w:r>
        <w:t xml:space="preserve">Seller (Service Provider)</w:t>
      </w:r>
    </w:p>
    <w:p>
      <w:pPr>
        <w:pStyle w:val="FirstParagraph"/>
      </w:pPr>
      <w:r>
        <w:rPr>
          <w:bCs/>
          <w:b/>
        </w:rPr>
        <w:t xml:space="preserve">Organization:</w:t>
      </w:r>
      <w:r>
        <w:t xml:space="preserve"> </w:t>
      </w:r>
      <w:r>
        <w:t xml:space="preserve">Dr. Sarah M. Whitfield, Independent Oceanographer</w:t>
      </w:r>
    </w:p>
    <w:p>
      <w:pPr>
        <w:pStyle w:val="BodyText"/>
      </w:pPr>
      <w:r>
        <w:rPr>
          <w:bCs/>
          <w:b/>
        </w:rPr>
        <w:t xml:space="preserve">Address:</w:t>
      </w:r>
      <w:r>
        <w:t xml:space="preserve"> </w:t>
      </w:r>
      <w:r>
        <w:t xml:space="preserve">12-5-1 Shibuya, Shibuya-ku, Japan Tokyo 150-0002</w:t>
      </w:r>
    </w:p>
    <w:p>
      <w:pPr>
        <w:pStyle w:val="BodyText"/>
      </w:pPr>
      <w:r>
        <w:rPr>
          <w:bCs/>
          <w:b/>
        </w:rPr>
        <w:t xml:space="preserve">Contact:</w:t>
      </w:r>
      <w:r>
        <w:t xml:space="preserve"> </w:t>
      </w:r>
      <w:r>
        <w:t xml:space="preserve">Dr. Sarah M. Whitfield, Lead Oceanographer</w:t>
      </w:r>
    </w:p>
    <w:p>
      <w:pPr>
        <w:pStyle w:val="BodyText"/>
      </w:pPr>
      <w:r>
        <w:rPr>
          <w:bCs/>
          <w:b/>
        </w:rPr>
        <w:t xml:space="preserve">Email:</w:t>
      </w:r>
      <w:r>
        <w:t xml:space="preserve"> </w:t>
      </w:r>
      <w:r>
        <w:t xml:space="preserve">s.whitfield@oceanresearch.co.jp</w:t>
      </w:r>
    </w:p>
    <w:p>
      <w:pPr>
        <w:pStyle w:val="BodyText"/>
      </w:pPr>
      <w:r>
        <w:rPr>
          <w:bCs/>
          <w:b/>
        </w:rPr>
        <w:t xml:space="preserve">Phone:</w:t>
      </w:r>
      <w:r>
        <w:t xml:space="preserve"> </w:t>
      </w:r>
      <w:r>
        <w:t xml:space="preserve">+81-3-3472-9915</w:t>
      </w:r>
    </w:p>
    <w:bookmarkEnd w:id="22"/>
    <w:p>
      <w:pPr>
        <w:pStyle w:val="BodyText"/>
      </w:pPr>
      <w:r>
        <w:t xml:space="preserve">DESCRIPTION OF SERVICES – OCEANOGRAPHER ENGAGEMENT FOR JAPAN TOKYO</w:t>
      </w:r>
    </w:p>
    <w:p>
      <w:pPr>
        <w:pStyle w:val="BodyText"/>
      </w:pPr>
      <w:r>
        <w:t xml:space="preserve">This</w:t>
      </w:r>
      <w:r>
        <w:t xml:space="preserve"> </w:t>
      </w:r>
      <w:r>
        <w:t xml:space="preserve">Purchase Order</w:t>
      </w:r>
      <w:r>
        <w:t xml:space="preserve"> </w:t>
      </w:r>
      <w:r>
        <w:t xml:space="preserve">is issued by the Pacific Marine Environmental Research Institute (PMERI) to formally engage the professional services of a qualified</w:t>
      </w:r>
      <w:r>
        <w:t xml:space="preserve"> </w:t>
      </w:r>
      <w:r>
        <w:t xml:space="preserve">Oceanographer</w:t>
      </w:r>
      <w:r>
        <w:t xml:space="preserve"> </w:t>
      </w:r>
      <w:r>
        <w:t xml:space="preserve">for the execution of comprehensive oceanographic surveys, data collection, and environmental assessments within the coastal and marine jurisdictions of</w:t>
      </w:r>
      <w:r>
        <w:t xml:space="preserve"> </w:t>
      </w:r>
      <w:r>
        <w:t xml:space="preserve">Japan Tokyo</w:t>
      </w:r>
      <w:r>
        <w:t xml:space="preserve">, specifically encompassing Tokyo Bay, the Odaiba waterfront, and the adjacent waters of the Tokyo metropolitan coastline. The</w:t>
      </w:r>
      <w:r>
        <w:t xml:space="preserve"> </w:t>
      </w:r>
      <w:r>
        <w:t xml:space="preserve">Oceanographer</w:t>
      </w:r>
      <w:r>
        <w:t xml:space="preserve"> </w:t>
      </w:r>
      <w:r>
        <w:t xml:space="preserve">shall be responsible for conducting in-situ measurements, deploying monitoring instruments, analyzing water quality parameters, and producing detailed scientific reports in accordance with the specifications outlined in this</w:t>
      </w:r>
      <w:r>
        <w:t xml:space="preserve"> </w:t>
      </w:r>
      <w:r>
        <w:t xml:space="preserve">Purchase Order</w:t>
      </w:r>
      <w:r>
        <w:t xml:space="preserve"> </w:t>
      </w:r>
      <w:r>
        <w:t xml:space="preserve">and the attached Statement of Work (SOW-JT-2025-003).</w:t>
      </w:r>
    </w:p>
    <w:p>
      <w:pPr>
        <w:pStyle w:val="BodyText"/>
      </w:pPr>
      <w:r>
        <w:t xml:space="preserve">LINE ITEMS AND SCOPE OF WORK</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1</w:t>
            </w:r>
          </w:p>
        </w:tc>
        <w:tc>
          <w:tcPr/>
          <w:p>
            <w:pPr>
              <w:pStyle w:val="Compact"/>
              <w:jc w:val="left"/>
            </w:pPr>
            <w:r>
              <w:t xml:space="preserve">Oceanographer on-site deployment for Tokyo Bay water quality sampling and CTD (Conductivity, Temperature, Depth) profiling at 12 designated stations in Japan Tokyo</w:t>
            </w:r>
          </w:p>
        </w:tc>
        <w:tc>
          <w:tcPr/>
          <w:p>
            <w:pPr>
              <w:pStyle w:val="Compact"/>
              <w:jc w:val="left"/>
            </w:pPr>
            <w:r>
              <w:t xml:space="preserve">12</w:t>
            </w:r>
          </w:p>
        </w:tc>
        <w:tc>
          <w:tcPr/>
          <w:p>
            <w:pPr>
              <w:pStyle w:val="Compact"/>
              <w:jc w:val="left"/>
            </w:pPr>
            <w:r>
              <w:t xml:space="preserve">Stations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Oceanographer-led bathymetric survey of the Odaiba coastal zone, Japan Tokyo, including sonar mapping and seafloor sediment analysis</w:t>
            </w:r>
          </w:p>
        </w:tc>
        <w:tc>
          <w:tcPr/>
          <w:p>
            <w:pPr>
              <w:pStyle w:val="Compact"/>
              <w:jc w:val="left"/>
            </w:pPr>
            <w:r>
              <w:t xml:space="preserve">1</w:t>
            </w:r>
          </w:p>
        </w:tc>
        <w:tc>
          <w:tcPr/>
          <w:p>
            <w:pPr>
              <w:pStyle w:val="Compact"/>
              <w:jc w:val="left"/>
            </w:pPr>
            <w:r>
              <w:t xml:space="preserve">Survey</w:t>
            </w:r>
          </w:p>
        </w:tc>
        <w:tc>
          <w:tcPr/>
          <w:p>
            <w:pPr>
              <w:pStyle w:val="Compact"/>
              <w:jc w:val="left"/>
            </w:pPr>
            <w:r>
              <w:t xml:space="preserve">1,450,000</w:t>
            </w:r>
          </w:p>
        </w:tc>
        <w:tc>
          <w:tcPr/>
          <w:p>
            <w:pPr>
              <w:pStyle w:val="Compact"/>
              <w:jc w:val="left"/>
            </w:pPr>
            <w:r>
              <w:t xml:space="preserve">1,450,000</w:t>
            </w:r>
          </w:p>
        </w:tc>
      </w:tr>
      <w:tr>
        <w:tc>
          <w:tcPr/>
          <w:p>
            <w:pPr>
              <w:pStyle w:val="Compact"/>
              <w:jc w:val="left"/>
            </w:pPr>
            <w:r>
              <w:t xml:space="preserve">3</w:t>
            </w:r>
          </w:p>
        </w:tc>
        <w:tc>
          <w:tcPr/>
          <w:p>
            <w:pPr>
              <w:pStyle w:val="Compact"/>
              <w:jc w:val="left"/>
            </w:pPr>
            <w:r>
              <w:t xml:space="preserve">Marine current and tidal flow assessment by the Oceanographer along the Tokyo metropolitan coastline (Japan Tokyo), covering a 45-day monitoring period</w:t>
            </w:r>
          </w:p>
        </w:tc>
        <w:tc>
          <w:tcPr/>
          <w:p>
            <w:pPr>
              <w:pStyle w:val="Compact"/>
              <w:jc w:val="left"/>
            </w:pPr>
            <w:r>
              <w:t xml:space="preserve">45</w:t>
            </w:r>
          </w:p>
        </w:tc>
        <w:tc>
          <w:tcPr/>
          <w:p>
            <w:pPr>
              <w:pStyle w:val="Compact"/>
              <w:jc w:val="left"/>
            </w:pPr>
            <w:r>
              <w:t xml:space="preserve">Days</w:t>
            </w:r>
          </w:p>
        </w:tc>
        <w:tc>
          <w:tcPr/>
          <w:p>
            <w:pPr>
              <w:pStyle w:val="Compact"/>
              <w:jc w:val="left"/>
            </w:pPr>
            <w:r>
              <w:t xml:space="preserve">95,000</w:t>
            </w:r>
          </w:p>
        </w:tc>
        <w:tc>
          <w:tcPr/>
          <w:p>
            <w:pPr>
              <w:pStyle w:val="Compact"/>
              <w:jc w:val="left"/>
            </w:pPr>
            <w:r>
              <w:t xml:space="preserve">4,275,000</w:t>
            </w:r>
          </w:p>
        </w:tc>
      </w:tr>
      <w:tr>
        <w:tc>
          <w:tcPr/>
          <w:p>
            <w:pPr>
              <w:pStyle w:val="Compact"/>
              <w:jc w:val="left"/>
            </w:pPr>
            <w:r>
              <w:t xml:space="preserve">4</w:t>
            </w:r>
          </w:p>
        </w:tc>
        <w:tc>
          <w:tcPr/>
          <w:p>
            <w:pPr>
              <w:pStyle w:val="Compact"/>
              <w:jc w:val="left"/>
            </w:pPr>
            <w:r>
              <w:t xml:space="preserve">Preparation and submission of a comprehensive Oceanographic Assessment Report for Japan Tokyo by the contracted Oceanographer, including data visualization, statistical analysis, and environmental impact recommendations</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880,000</w:t>
            </w:r>
          </w:p>
        </w:tc>
        <w:tc>
          <w:tcPr/>
          <w:p>
            <w:pPr>
              <w:pStyle w:val="Compact"/>
              <w:jc w:val="left"/>
            </w:pPr>
            <w:r>
              <w:t xml:space="preserve">880,000</w:t>
            </w:r>
          </w:p>
        </w:tc>
      </w:tr>
      <w:tr>
        <w:tc>
          <w:tcPr/>
          <w:p>
            <w:pPr>
              <w:pStyle w:val="Compact"/>
              <w:jc w:val="left"/>
            </w:pPr>
            <w:r>
              <w:t xml:space="preserve">5</w:t>
            </w:r>
          </w:p>
        </w:tc>
        <w:tc>
          <w:tcPr/>
          <w:p>
            <w:pPr>
              <w:pStyle w:val="Compact"/>
              <w:jc w:val="left"/>
            </w:pPr>
            <w:r>
              <w:t xml:space="preserve">Oceanographer consultation and presentation to PMERI stakeholders in Japan Tokyo, including two (2) on-site briefing sessions and one (1) final project review meeting</w:t>
            </w:r>
          </w:p>
        </w:tc>
        <w:tc>
          <w:tcPr/>
          <w:p>
            <w:pPr>
              <w:pStyle w:val="Compact"/>
              <w:jc w:val="left"/>
            </w:pPr>
            <w:r>
              <w:t xml:space="preserve">3</w:t>
            </w:r>
          </w:p>
        </w:tc>
        <w:tc>
          <w:tcPr/>
          <w:p>
            <w:pPr>
              <w:pStyle w:val="Compact"/>
              <w:jc w:val="left"/>
            </w:pPr>
            <w:r>
              <w:t xml:space="preserve">Sessions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6</w:t>
            </w:r>
          </w:p>
        </w:tc>
        <w:tc>
          <w:tcPr/>
          <w:p>
            <w:pPr>
              <w:pStyle w:val="Compact"/>
              <w:jc w:val="left"/>
            </w:pPr>
            <w:r>
              <w:t xml:space="preserve">Deployment and maintenance of autonomous oceanographic sensor arrays in Tokyo Bay by the Oceanographer, including calibration, data retrieval, and quality assurance over a 90-day period</w:t>
            </w:r>
          </w:p>
        </w:tc>
        <w:tc>
          <w:tcPr/>
          <w:p>
            <w:pPr>
              <w:pStyle w:val="Compact"/>
              <w:jc w:val="left"/>
            </w:pPr>
            <w:r>
              <w:t xml:space="preserve">90</w:t>
            </w:r>
          </w:p>
        </w:tc>
        <w:tc>
          <w:tcPr/>
          <w:p>
            <w:pPr>
              <w:pStyle w:val="Compact"/>
              <w:jc w:val="left"/>
            </w:pPr>
            <w:r>
              <w:t xml:space="preserve">Days</w:t>
            </w:r>
          </w:p>
        </w:tc>
        <w:tc>
          <w:tcPr/>
          <w:p>
            <w:pPr>
              <w:pStyle w:val="Compact"/>
              <w:jc w:val="left"/>
            </w:pPr>
            <w:r>
              <w:t xml:space="preserve">62,000</w:t>
            </w:r>
          </w:p>
        </w:tc>
        <w:tc>
          <w:tcPr/>
          <w:p>
            <w:pPr>
              <w:pStyle w:val="Compact"/>
              <w:jc w:val="left"/>
            </w:pPr>
            <w:r>
              <w:t xml:space="preserve">5,580,000</w:t>
            </w:r>
          </w:p>
        </w:tc>
      </w:tr>
      <w:tr>
        <w:tc>
          <w:tcPr>
            <w:gridSpan w:val="5"/>
          </w:tcPr>
          <w:p>
            <w:pPr>
              <w:pStyle w:val="Compact"/>
              <w:jc w:val="right"/>
            </w:pPr>
            <w:r>
              <w:t xml:space="preserve">TOTAL CONTRACT VALUE:</w:t>
            </w:r>
          </w:p>
        </w:tc>
        <w:tc>
          <w:tcPr/>
          <w:p>
            <w:pPr>
              <w:pStyle w:val="Compact"/>
              <w:jc w:val="left"/>
            </w:pPr>
            <w:r>
              <w:t xml:space="preserve">14,765,000</w:t>
            </w:r>
          </w:p>
        </w:tc>
      </w:tr>
    </w:tbl>
    <w:p>
      <w:pPr>
        <w:pStyle w:val="BodyText"/>
      </w:pPr>
      <w:r>
        <w:t xml:space="preserve">TERMS AND CONDITIONS</w:t>
      </w:r>
    </w:p>
    <w:p>
      <w:pPr>
        <w:numPr>
          <w:ilvl w:val="0"/>
          <w:numId w:val="1001"/>
        </w:numPr>
        <w:pStyle w:val="Compact"/>
      </w:pPr>
      <w:r>
        <w:rPr>
          <w:bCs/>
          <w:b/>
        </w:rPr>
        <w:t xml:space="preserve">Scope and Performance:</w:t>
      </w:r>
      <w:r>
        <w:t xml:space="preserve"> </w:t>
      </w:r>
      <w:r>
        <w:t xml:space="preserve">The Oceanographer shall perform all services exclusively within the geographic boundaries of Japan Tokyo as defined in the attached Statement of Work. All fieldwork, data collection, and reporting activities shall be conducted in compliance with Japanese environmental regulations, the Ministry of the Environment guidelines, and the Tokyo Metropolitan Government's marine research permits.</w:t>
      </w:r>
    </w:p>
    <w:p>
      <w:pPr>
        <w:numPr>
          <w:ilvl w:val="0"/>
          <w:numId w:val="1001"/>
        </w:numPr>
        <w:pStyle w:val="Compact"/>
      </w:pPr>
      <w:r>
        <w:rPr>
          <w:bCs/>
          <w:b/>
        </w:rPr>
        <w:t xml:space="preserve">Timeline:</w:t>
      </w:r>
      <w:r>
        <w:t xml:space="preserve"> </w:t>
      </w:r>
      <w:r>
        <w:t xml:space="preserve">The Oceanographer shall commence fieldwork in Japan Tokyo no later than July 1, 2025, and shall complete all deliverables, including the final Oceanographic Assessment Report, by November 30, 2025. Any delays must be communicated to PMERI in writing at least five (5) business days in advance.</w:t>
      </w:r>
    </w:p>
    <w:p>
      <w:pPr>
        <w:numPr>
          <w:ilvl w:val="0"/>
          <w:numId w:val="1001"/>
        </w:numPr>
        <w:pStyle w:val="Compact"/>
      </w:pPr>
      <w:r>
        <w:rPr>
          <w:bCs/>
          <w:b/>
        </w:rPr>
        <w:t xml:space="preserve">Payment Terms:</w:t>
      </w:r>
      <w:r>
        <w:t xml:space="preserve"> </w:t>
      </w:r>
      <w:r>
        <w:t xml:space="preserve">Payment for this Purchase Order shall be made in three (3) installments: 30% upon execution of this Purchase Order and commencement of work in Japan Tokyo; 40% upon completion of all fieldwork and submission of interim data; and 30% upon acceptance of the final Oceanographic Assessment Report by PMERI. All payments shall be made in Japanese Yen (JPY) via bank transfer to the account specified by the Oceanographer.</w:t>
      </w:r>
    </w:p>
    <w:p>
      <w:pPr>
        <w:numPr>
          <w:ilvl w:val="0"/>
          <w:numId w:val="1001"/>
        </w:numPr>
        <w:pStyle w:val="Compact"/>
      </w:pPr>
      <w:r>
        <w:rPr>
          <w:bCs/>
          <w:b/>
        </w:rPr>
        <w:t xml:space="preserve">Qualifications:</w:t>
      </w:r>
      <w:r>
        <w:t xml:space="preserve"> </w:t>
      </w:r>
      <w:r>
        <w:t xml:space="preserve">The Oceanographer must hold a minimum of a Master's degree in Oceanography, Marine Science, or a closely related discipline, and must possess at least eight (8) years of professional experience in coastal and estuarine oceanographic research. The Oceanographer must demonstrate prior experience working in Japanese waters or equivalent East Asian marine environments.</w:t>
      </w:r>
    </w:p>
    <w:p>
      <w:pPr>
        <w:numPr>
          <w:ilvl w:val="0"/>
          <w:numId w:val="1001"/>
        </w:numPr>
        <w:pStyle w:val="Compact"/>
      </w:pPr>
      <w:r>
        <w:rPr>
          <w:bCs/>
          <w:b/>
        </w:rPr>
        <w:t xml:space="preserve">Equipment and Materials:</w:t>
      </w:r>
      <w:r>
        <w:t xml:space="preserve"> </w:t>
      </w:r>
      <w:r>
        <w:t xml:space="preserve">All specialized oceanographic instruments, sampling equipment, and analytical tools required for the work in Japan Tokyo shall be provided and maintained by the Oceanographer at no additional cost to PMERI, unless otherwise specified in a written amendment to this Purchase Order.</w:t>
      </w:r>
    </w:p>
    <w:p>
      <w:pPr>
        <w:numPr>
          <w:ilvl w:val="0"/>
          <w:numId w:val="1001"/>
        </w:numPr>
        <w:pStyle w:val="Compact"/>
      </w:pPr>
      <w:r>
        <w:rPr>
          <w:bCs/>
          <w:b/>
        </w:rPr>
        <w:t xml:space="preserve">Intellectual Property:</w:t>
      </w:r>
      <w:r>
        <w:t xml:space="preserve"> </w:t>
      </w:r>
      <w:r>
        <w:t xml:space="preserve">All data, reports, maps, and findings generated by the Oceanographer under this Purchase Order for the Japan Tokyo project shall become the exclusive property of PMERI upon full payment. The Oceanographer retains the right to publish peer-reviewed academic papers, provided that PMERI is given a thirty (30) day prior review period.</w:t>
      </w:r>
    </w:p>
    <w:p>
      <w:pPr>
        <w:numPr>
          <w:ilvl w:val="0"/>
          <w:numId w:val="1001"/>
        </w:numPr>
        <w:pStyle w:val="Compact"/>
      </w:pPr>
      <w:r>
        <w:rPr>
          <w:bCs/>
          <w:b/>
        </w:rPr>
        <w:t xml:space="preserve">Insurance and Liability:</w:t>
      </w:r>
      <w:r>
        <w:t xml:space="preserve"> </w:t>
      </w:r>
      <w:r>
        <w:t xml:space="preserve">The Oceanographer shall maintain comprehensive professional liability insurance and marine operations insurance with a minimum coverage of JPY 50,000,000 for the duration of the engagement in Japan Tokyo. The Oceanographer shall be solely responsible for any damage to marine equipment or environmental incidents arising from negligence during fieldwork.</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Oceanographer shall be compensated for all work completed and documented up to the termination date, and all collected data pertaining to Japan Tokyo shall be delivered to PMERI.</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Japan. Any disputes arising from this Purchase Order related to the Oceanographer's services in Japan Tokyo shall be resolved through arbitration in Tokyo under the rules of the Japan Commercial Arbitration Association.</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natural disasters, typhoons, government mandates, or other events beyond reasonable control, particularly those affecting operations in Japan Tokyo. Affected parties must notify the other within 48 hours of the event.</w:t>
      </w:r>
    </w:p>
    <w:p>
      <w:pPr>
        <w:pStyle w:val="FirstParagraph"/>
      </w:pPr>
      <w:r>
        <w:t xml:space="preserve">APPROVAL AND AUTHORIZATION</w:t>
      </w:r>
    </w:p>
    <w:p>
      <w:pPr>
        <w:pStyle w:val="BodyText"/>
      </w:pPr>
      <w:r>
        <w:t xml:space="preserve">This Purchase Order is issued under the authority of the PMERI Board of Directors and is binding upon both parties upon signature. The Oceanographer acknowledges receipt of this Purchase Order and agrees to all terms, conditions, and specifications as outlined herein for the execution of oceanographic services in Japan Tokyo.</w:t>
      </w:r>
    </w:p>
    <w:p>
      <w:pPr>
        <w:pStyle w:val="BodyText"/>
      </w:pPr>
      <w:r>
        <w:rPr>
          <w:bCs/>
          <w:b/>
        </w:rPr>
        <w:t xml:space="preserve">For the Buyer (PMERI):</w:t>
      </w:r>
    </w:p>
    <w:p>
      <w:pPr>
        <w:pStyle w:val="BodyText"/>
      </w:pPr>
      <w:r>
        <w:t xml:space="preserve">Dr. Kenji Tanaka</w:t>
      </w:r>
      <w:r>
        <w:br/>
      </w:r>
      <w:r>
        <w:t xml:space="preserve">Procurement Director</w:t>
      </w:r>
      <w:r>
        <w:br/>
      </w:r>
      <w:r>
        <w:t xml:space="preserve">Pacific Marine Environmental Research Institute</w:t>
      </w:r>
      <w:r>
        <w:br/>
      </w:r>
      <w:r>
        <w:t xml:space="preserve">Japan Tokyo</w:t>
      </w:r>
    </w:p>
    <w:p>
      <w:pPr>
        <w:pStyle w:val="BodyText"/>
      </w:pPr>
      <w:r>
        <w:t xml:space="preserve">Signature / Date</w:t>
      </w:r>
    </w:p>
    <w:p>
      <w:pPr>
        <w:pStyle w:val="BodyText"/>
      </w:pPr>
      <w:r>
        <w:rPr>
          <w:bCs/>
          <w:b/>
        </w:rPr>
        <w:t xml:space="preserve">For the Seller (Oceanographer):</w:t>
      </w:r>
    </w:p>
    <w:p>
      <w:pPr>
        <w:pStyle w:val="BodyText"/>
      </w:pPr>
      <w:r>
        <w:t xml:space="preserve">Dr. Sarah M. Whitfield</w:t>
      </w:r>
      <w:r>
        <w:br/>
      </w:r>
      <w:r>
        <w:t xml:space="preserve">Lead Oceanographer</w:t>
      </w:r>
      <w:r>
        <w:br/>
      </w:r>
      <w:r>
        <w:t xml:space="preserve">Independent Oceanographic Consultant</w:t>
      </w:r>
      <w:r>
        <w:br/>
      </w:r>
      <w:r>
        <w:t xml:space="preserve">Japan Tokyo</w:t>
      </w:r>
    </w:p>
    <w:p>
      <w:pPr>
        <w:pStyle w:val="BodyText"/>
      </w:pPr>
      <w:r>
        <w:t xml:space="preserve">Signature / Date</w:t>
      </w:r>
    </w:p>
    <w:p>
      <w:pPr>
        <w:pStyle w:val="BodyText"/>
      </w:pPr>
      <w:r>
        <w:t xml:space="preserve">This Purchase Order (PO-JT-2025-00487) is a controlled document of the Pacific Marine Environmental Research Institute. Unauthorized reproduction or distribution is prohibited. All references to the Oceanographer's engagement pertain specifically to the Japan Tokyo project scope as defined herein. For inquiries, contact the PMERI Procurement Office, Roppongi, Japan Tokyo.</w:t>
      </w:r>
    </w:p>
    <w:p>
      <w:pPr>
        <w:pStyle w:val="BodyText"/>
      </w:pPr>
      <w:r>
        <w:t xml:space="preserve">Page 1 of 1  |  Document Version: 1.0  |  Classification: Internal – Procurement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Oceanographer Services - Japan Tokyo</dc:title>
  <dc:creator/>
  <dc:language>en</dc:language>
  <cp:keywords/>
  <dcterms:created xsi:type="dcterms:W3CDTF">2026-10-10T07:24:35Z</dcterms:created>
  <dcterms:modified xsi:type="dcterms:W3CDTF">2026-10-10T07:24:35Z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