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8" w:name="purchase-order"/>
    <w:p>
      <w:pPr>
        <w:pStyle w:val="Heading1"/>
      </w:pPr>
      <w:r>
        <w:t xml:space="preserve">PURCHASE ORDER</w:t>
      </w:r>
    </w:p>
    <w:p>
      <w:pPr>
        <w:pStyle w:val="FirstParagraph"/>
      </w:pPr>
      <w:r>
        <w:t xml:space="preserve">Professional Oceanographic Services — Netherlands Amsterdam</w:t>
      </w:r>
    </w:p>
    <w:bookmarkStart w:id="20" w:name="purchase-order-details"/>
    <w:p>
      <w:pPr>
        <w:pStyle w:val="Heading3"/>
      </w:pPr>
      <w:r>
        <w:t xml:space="preserve">Purchase Order Details</w:t>
      </w:r>
    </w:p>
    <w:p>
      <w:pPr>
        <w:pStyle w:val="FirstParagraph"/>
      </w:pPr>
      <w:r>
        <w:rPr>
          <w:bCs/>
          <w:b/>
        </w:rPr>
        <w:t xml:space="preserve">Purchase Order No.:</w:t>
      </w:r>
      <w:r>
        <w:t xml:space="preserve"> </w:t>
      </w:r>
      <w:r>
        <w:t xml:space="preserve">PO-2025-AM-04871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Netherlands Amsterdam</w:t>
      </w:r>
    </w:p>
    <w:p>
      <w:pPr>
        <w:pStyle w:val="BodyText"/>
      </w:pPr>
      <w:r>
        <w:rPr>
          <w:bCs/>
          <w:b/>
        </w:rPr>
        <w:t xml:space="preserve">Currency:</w:t>
      </w:r>
      <w:r>
        <w:t xml:space="preserve"> </w:t>
      </w:r>
      <w:r>
        <w:t xml:space="preserve">EUR (Euro)</w:t>
      </w:r>
    </w:p>
    <w:p>
      <w:pPr>
        <w:pStyle w:val="BodyText"/>
      </w:pPr>
      <w:r>
        <w:rPr>
          <w:bCs/>
          <w:b/>
        </w:rPr>
        <w:t xml:space="preserve">Incoterms:</w:t>
      </w:r>
      <w:r>
        <w:t xml:space="preserve"> </w:t>
      </w:r>
      <w:r>
        <w:t xml:space="preserve">DAP Amsterdam, Netherlands</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Amsterdam Maritime Research Institute (AMRI)</w:t>
      </w:r>
    </w:p>
    <w:p>
      <w:pPr>
        <w:pStyle w:val="BodyText"/>
      </w:pPr>
      <w:r>
        <w:rPr>
          <w:bCs/>
          <w:b/>
        </w:rPr>
        <w:t xml:space="preserve">Address:</w:t>
      </w:r>
      <w:r>
        <w:t xml:space="preserve"> </w:t>
      </w:r>
      <w:r>
        <w:t xml:space="preserve">Herengracht 420, 1017 BZ Amsterdam, Netherlands</w:t>
      </w:r>
    </w:p>
    <w:p>
      <w:pPr>
        <w:pStyle w:val="BodyText"/>
      </w:pPr>
      <w:r>
        <w:rPr>
          <w:bCs/>
          <w:b/>
        </w:rPr>
        <w:t xml:space="preserve">VAT No.:</w:t>
      </w:r>
      <w:r>
        <w:t xml:space="preserve"> </w:t>
      </w:r>
      <w:r>
        <w:t xml:space="preserve">NL862451930B01</w:t>
      </w:r>
    </w:p>
    <w:p>
      <w:pPr>
        <w:pStyle w:val="BodyText"/>
      </w:pPr>
      <w:r>
        <w:rPr>
          <w:bCs/>
          <w:b/>
        </w:rPr>
        <w:t xml:space="preserve">Contact:</w:t>
      </w:r>
      <w:r>
        <w:t xml:space="preserve"> </w:t>
      </w:r>
      <w:r>
        <w:t xml:space="preserve">Dr. Hendrik van der Berg, Procurement Director</w:t>
      </w:r>
    </w:p>
    <w:p>
      <w:pPr>
        <w:pStyle w:val="BodyText"/>
      </w:pPr>
      <w:r>
        <w:rPr>
          <w:bCs/>
          <w:b/>
        </w:rPr>
        <w:t xml:space="preserve">Email:</w:t>
      </w:r>
      <w:r>
        <w:t xml:space="preserve"> </w:t>
      </w:r>
      <w:r>
        <w:t xml:space="preserve">procurement@amri-amsterdam.nl</w:t>
      </w:r>
    </w:p>
    <w:p>
      <w:pPr>
        <w:pStyle w:val="BodyText"/>
      </w:pPr>
      <w:r>
        <w:rPr>
          <w:bCs/>
          <w:b/>
        </w:rPr>
        <w:t xml:space="preserve">Phone:</w:t>
      </w:r>
      <w:r>
        <w:t xml:space="preserve"> </w:t>
      </w:r>
      <w:r>
        <w:t xml:space="preserve">+31 20 555 0142</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Dr. Marina Kowalski, Certified Oceanographer</w:t>
      </w:r>
    </w:p>
    <w:p>
      <w:pPr>
        <w:pStyle w:val="BodyText"/>
      </w:pPr>
      <w:r>
        <w:rPr>
          <w:bCs/>
          <w:b/>
        </w:rPr>
        <w:t xml:space="preserve">Business Name:</w:t>
      </w:r>
      <w:r>
        <w:t xml:space="preserve"> </w:t>
      </w:r>
      <w:r>
        <w:t xml:space="preserve">Kowalski Oceanographic Consulting B.V.</w:t>
      </w:r>
    </w:p>
    <w:p>
      <w:pPr>
        <w:pStyle w:val="BodyText"/>
      </w:pPr>
      <w:r>
        <w:rPr>
          <w:bCs/>
          <w:b/>
        </w:rPr>
        <w:t xml:space="preserve">Address:</w:t>
      </w:r>
      <w:r>
        <w:t xml:space="preserve"> </w:t>
      </w:r>
      <w:r>
        <w:t xml:space="preserve">Keizersgracht 188, 1015 DD Amsterdam, Netherlands</w:t>
      </w:r>
    </w:p>
    <w:p>
      <w:pPr>
        <w:pStyle w:val="BodyText"/>
      </w:pPr>
      <w:r>
        <w:rPr>
          <w:bCs/>
          <w:b/>
        </w:rPr>
        <w:t xml:space="preserve">KvK No.:</w:t>
      </w:r>
      <w:r>
        <w:t xml:space="preserve"> </w:t>
      </w:r>
      <w:r>
        <w:t xml:space="preserve">74218936</w:t>
      </w:r>
    </w:p>
    <w:p>
      <w:pPr>
        <w:pStyle w:val="BodyText"/>
      </w:pPr>
      <w:r>
        <w:rPr>
          <w:bCs/>
          <w:b/>
        </w:rPr>
        <w:t xml:space="preserve">VAT No.:</w:t>
      </w:r>
      <w:r>
        <w:t xml:space="preserve"> </w:t>
      </w:r>
      <w:r>
        <w:t xml:space="preserve">NL871234567B01</w:t>
      </w:r>
    </w:p>
    <w:p>
      <w:pPr>
        <w:pStyle w:val="BodyText"/>
      </w:pPr>
      <w:r>
        <w:rPr>
          <w:bCs/>
          <w:b/>
        </w:rPr>
        <w:t xml:space="preserve">Contact:</w:t>
      </w:r>
      <w:r>
        <w:t xml:space="preserve"> </w:t>
      </w:r>
      <w:r>
        <w:t xml:space="preserve">Dr. Marina Kowalski, Lead Oceanographer</w:t>
      </w:r>
    </w:p>
    <w:p>
      <w:pPr>
        <w:pStyle w:val="BodyText"/>
      </w:pPr>
      <w:r>
        <w:rPr>
          <w:bCs/>
          <w:b/>
        </w:rPr>
        <w:t xml:space="preserve">Email:</w:t>
      </w:r>
      <w:r>
        <w:t xml:space="preserve"> </w:t>
      </w:r>
      <w:r>
        <w:t xml:space="preserve">m.kowalski@kowalski-ocean.nl</w:t>
      </w:r>
    </w:p>
    <w:p>
      <w:pPr>
        <w:pStyle w:val="BodyText"/>
      </w:pPr>
      <w:r>
        <w:rPr>
          <w:bCs/>
          <w:b/>
        </w:rPr>
        <w:t xml:space="preserve">Phone:</w:t>
      </w:r>
      <w:r>
        <w:t xml:space="preserve"> </w:t>
      </w:r>
      <w:r>
        <w:t xml:space="preserve">+31 20 555 0387</w:t>
      </w:r>
    </w:p>
    <w:bookmarkEnd w:id="22"/>
    <w:bookmarkStart w:id="23" w:name="project-reference"/>
    <w:p>
      <w:pPr>
        <w:pStyle w:val="Heading3"/>
      </w:pPr>
      <w:r>
        <w:t xml:space="preserve">Project Reference</w:t>
      </w:r>
    </w:p>
    <w:p>
      <w:pPr>
        <w:pStyle w:val="FirstParagraph"/>
      </w:pPr>
      <w:r>
        <w:rPr>
          <w:bCs/>
          <w:b/>
        </w:rPr>
        <w:t xml:space="preserve">Project Title:</w:t>
      </w:r>
      <w:r>
        <w:t xml:space="preserve"> </w:t>
      </w:r>
      <w:r>
        <w:t xml:space="preserve">IJ River &amp; North Sea Coastal Sediment Analysis</w:t>
      </w:r>
    </w:p>
    <w:p>
      <w:pPr>
        <w:pStyle w:val="BodyText"/>
      </w:pPr>
      <w:r>
        <w:rPr>
          <w:bCs/>
          <w:b/>
        </w:rPr>
        <w:t xml:space="preserve">Location of Work:</w:t>
      </w:r>
      <w:r>
        <w:t xml:space="preserve"> </w:t>
      </w:r>
      <w:r>
        <w:t xml:space="preserve">Netherlands Amsterdam (IJ River basin, IJmuiden coastal zone, and Amsterdam harbor waters)</w:t>
      </w:r>
    </w:p>
    <w:p>
      <w:pPr>
        <w:pStyle w:val="BodyText"/>
      </w:pPr>
      <w:r>
        <w:rPr>
          <w:bCs/>
          <w:b/>
        </w:rPr>
        <w:t xml:space="preserve">Contract Duration:</w:t>
      </w:r>
      <w:r>
        <w:t xml:space="preserve"> </w:t>
      </w:r>
      <w:r>
        <w:t xml:space="preserve">1 August 2025 – 30 November 2025</w:t>
      </w:r>
    </w:p>
    <w:p>
      <w:pPr>
        <w:pStyle w:val="BodyText"/>
      </w:pPr>
      <w:r>
        <w:rPr>
          <w:bCs/>
          <w:b/>
        </w:rPr>
        <w:t xml:space="preserve">Regulatory Reference:</w:t>
      </w:r>
      <w:r>
        <w:t xml:space="preserve"> </w:t>
      </w:r>
      <w:r>
        <w:t xml:space="preserve">Dutch Water Act (Waterschapswet) &amp; EU Water Framework Directive 2000/60/EC</w:t>
      </w:r>
    </w:p>
    <w:bookmarkEnd w:id="23"/>
    <w:bookmarkStart w:id="24" w:name="scope-of-purchase-order"/>
    <w:p>
      <w:pPr>
        <w:pStyle w:val="Heading2"/>
      </w:pPr>
      <w:r>
        <w:t xml:space="preserve">1. Scope of Purchase Order</w:t>
      </w:r>
    </w:p>
    <w:p>
      <w:pPr>
        <w:pStyle w:val="FirstParagraph"/>
      </w:pPr>
      <w:r>
        <w:t xml:space="preserve">This Purchase Order is issued by the Amsterdam Maritime Research Institute (AMRI) to formally engage the services of Dr. Marina Kowalski, a licensed and certified Oceanographer, for the execution of comprehensive marine and freshwater oceanographic surveys within the jurisdiction of Netherlands Amsterdam. The Oceanographer shall be responsible for all fieldwork, laboratory analysis, data interpretation, and final reporting related to the IJ River and North Sea coastal sediment analysis project. All deliverables under this Purchase Order must comply with Dutch environmental regulations, the EU Water Framework Directive, and the specific technical standards outlined in Annex A of this document.</w:t>
      </w:r>
    </w:p>
    <w:bookmarkEnd w:id="24"/>
    <w:bookmarkStart w:id="25" w:name="line-items-services-ordered"/>
    <w:p>
      <w:pPr>
        <w:pStyle w:val="Heading2"/>
      </w:pPr>
      <w:r>
        <w:t xml:space="preserve">2. 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Hydrographic survey of the IJ River channel (depth profiling, current velocity mapping, and bathymetric data collection) conducted by the Oceanographer in Netherlands Amsterdam</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Water quality sampling and chemical analysis (pH, dissolved oxygen, heavy metals, nutrient load) at 24 designated stations along the Amsterdam harbor and IJmuiden coastal zone</w:t>
            </w:r>
          </w:p>
        </w:tc>
        <w:tc>
          <w:tcPr/>
          <w:p>
            <w:pPr>
              <w:pStyle w:val="Compact"/>
              <w:jc w:val="left"/>
            </w:pPr>
            <w:r>
              <w:t xml:space="preserve">24</w:t>
            </w:r>
          </w:p>
        </w:tc>
        <w:tc>
          <w:tcPr/>
          <w:p>
            <w:pPr>
              <w:pStyle w:val="Compact"/>
              <w:jc w:val="left"/>
            </w:pPr>
            <w:r>
              <w:t xml:space="preserve">Stations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03</w:t>
            </w:r>
          </w:p>
        </w:tc>
        <w:tc>
          <w:tcPr/>
          <w:p>
            <w:pPr>
              <w:pStyle w:val="Compact"/>
              <w:jc w:val="left"/>
            </w:pPr>
            <w:r>
              <w:t xml:space="preserve">Sediment core extraction and paleo-oceanographic analysis (minimum 12 cores, 3 m depth each) performed by the Oceanographer at agreed locations in Netherlands Amsterdam</w:t>
            </w:r>
          </w:p>
        </w:tc>
        <w:tc>
          <w:tcPr/>
          <w:p>
            <w:pPr>
              <w:pStyle w:val="Compact"/>
              <w:jc w:val="left"/>
            </w:pPr>
            <w:r>
              <w:t xml:space="preserve">12</w:t>
            </w:r>
          </w:p>
        </w:tc>
        <w:tc>
          <w:tcPr/>
          <w:p>
            <w:pPr>
              <w:pStyle w:val="Compact"/>
              <w:jc w:val="left"/>
            </w:pPr>
            <w:r>
              <w:t xml:space="preserve">Cores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04</w:t>
            </w:r>
          </w:p>
        </w:tc>
        <w:tc>
          <w:tcPr/>
          <w:p>
            <w:pPr>
              <w:pStyle w:val="Compact"/>
              <w:jc w:val="left"/>
            </w:pPr>
            <w:r>
              <w:t xml:space="preserve">Marine biological survey: benthic macroinvertebrate and plankton community assessment in Amsterdam harbor waters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Preparation and delivery of the final Oceanographer’s Technical Report (minimum 150 pages, including GIS maps, statistical models, and recommendations for the Municipality of Amsterdam)</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Two on-site presentation sessions of findings to the Amsterdam City Council Environmental Committee, delivered by the Oceanographer in person in Netherlands Amsterdam</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Provision and calibration of all oceanographic instrumentation (CTD profilers, ADCP current meters, sediment samplers) for the duration of the contract</w:t>
            </w:r>
          </w:p>
        </w:tc>
        <w:tc>
          <w:tcPr/>
          <w:p>
            <w:pPr>
              <w:pStyle w:val="Compact"/>
              <w:jc w:val="left"/>
            </w:pPr>
            <w:r>
              <w:t xml:space="preserve">1</w:t>
            </w:r>
          </w:p>
        </w:tc>
        <w:tc>
          <w:tcPr/>
          <w:p>
            <w:pPr>
              <w:pStyle w:val="Compact"/>
              <w:jc w:val="left"/>
            </w:pPr>
            <w:r>
              <w:t xml:space="preserve">Lot</w:t>
            </w:r>
          </w:p>
        </w:tc>
        <w:tc>
          <w:tcPr/>
          <w:p>
            <w:pPr>
              <w:pStyle w:val="Compact"/>
              <w:jc w:val="left"/>
            </w:pPr>
            <w:r>
              <w:t xml:space="preserve">4,600.00</w:t>
            </w:r>
          </w:p>
        </w:tc>
        <w:tc>
          <w:tcPr/>
          <w:p>
            <w:pPr>
              <w:pStyle w:val="Compact"/>
              <w:jc w:val="left"/>
            </w:pPr>
            <w:r>
              <w:t xml:space="preserve">4,600.00</w:t>
            </w:r>
          </w:p>
        </w:tc>
      </w:tr>
      <w:tr>
        <w:tc>
          <w:tcPr>
            <w:gridSpan w:val="5"/>
          </w:tcPr>
          <w:p>
            <w:pPr>
              <w:pStyle w:val="Compact"/>
              <w:jc w:val="left"/>
            </w:pPr>
            <w:r>
              <w:t xml:space="preserve">Subtotal</w:t>
            </w:r>
          </w:p>
        </w:tc>
        <w:tc>
          <w:tcPr/>
          <w:p>
            <w:pPr>
              <w:pStyle w:val="Compact"/>
              <w:jc w:val="left"/>
            </w:pPr>
            <w:r>
              <w:t xml:space="preserve">83,600.00</w:t>
            </w:r>
          </w:p>
        </w:tc>
      </w:tr>
      <w:tr>
        <w:tc>
          <w:tcPr>
            <w:gridSpan w:val="5"/>
          </w:tcPr>
          <w:p>
            <w:pPr>
              <w:pStyle w:val="Compact"/>
              <w:jc w:val="left"/>
            </w:pPr>
            <w:r>
              <w:t xml:space="preserve">VAT (21% — Netherlands)</w:t>
            </w:r>
          </w:p>
        </w:tc>
        <w:tc>
          <w:tcPr/>
          <w:p>
            <w:pPr>
              <w:pStyle w:val="Compact"/>
              <w:jc w:val="left"/>
            </w:pPr>
            <w:r>
              <w:t xml:space="preserve">17,556.00</w:t>
            </w:r>
          </w:p>
        </w:tc>
      </w:tr>
      <w:tr>
        <w:tc>
          <w:tcPr>
            <w:gridSpan w:val="5"/>
          </w:tcPr>
          <w:p>
            <w:pPr>
              <w:pStyle w:val="Compact"/>
              <w:jc w:val="left"/>
            </w:pPr>
            <w:r>
              <w:t xml:space="preserve">Grand Total (EUR)</w:t>
            </w:r>
          </w:p>
        </w:tc>
        <w:tc>
          <w:tcPr/>
          <w:p>
            <w:pPr>
              <w:pStyle w:val="Compact"/>
              <w:jc w:val="left"/>
            </w:pPr>
            <w:r>
              <w:t xml:space="preserve">101,156.00</w:t>
            </w:r>
          </w:p>
        </w:tc>
      </w:tr>
    </w:tbl>
    <w:bookmarkEnd w:id="25"/>
    <w:bookmarkStart w:id="26" w:name="terms-and-conditions"/>
    <w:p>
      <w:pPr>
        <w:pStyle w:val="Heading2"/>
      </w:pPr>
      <w:r>
        <w:t xml:space="preserve">3. Terms and Conditions</w:t>
      </w:r>
    </w:p>
    <w:p>
      <w:pPr>
        <w:pStyle w:val="FirstParagraph"/>
      </w:pPr>
      <w:r>
        <w:rPr>
          <w:bCs/>
          <w:b/>
        </w:rPr>
        <w:t xml:space="preserve">3.1 Payment Terms:</w:t>
      </w:r>
      <w:r>
        <w:t xml:space="preserve"> </w:t>
      </w:r>
      <w:r>
        <w:t xml:space="preserve">Payment shall be made in three installments: 30% upon acceptance of this Purchase Order, 40% upon completion of all fieldwork in Netherlands Amsterdam, and 30% upon delivery and acceptance of the final Oceanographer’s Technical Report. All payments shall be transferred via SEPA bank transfer to the account specified by the Oceanographer. Payment is due within 30 days of invoice receipt.</w:t>
      </w:r>
    </w:p>
    <w:p>
      <w:pPr>
        <w:pStyle w:val="BodyText"/>
      </w:pPr>
      <w:r>
        <w:rPr>
          <w:bCs/>
          <w:b/>
        </w:rPr>
        <w:t xml:space="preserve">3.2 Performance Standards:</w:t>
      </w:r>
      <w:r>
        <w:t xml:space="preserve"> </w:t>
      </w:r>
      <w:r>
        <w:t xml:space="preserve">The Oceanographer shall perform all duties in accordance with the professional standards of the Royal Netherlands Institute of Oceanographers (KNIO) and the International Association of Oceanographers (IAO). All data collected in Netherlands Amsterdam must be submitted to the AMRI data repository within five (5) business days of each fieldwork session.</w:t>
      </w:r>
    </w:p>
    <w:p>
      <w:pPr>
        <w:pStyle w:val="BodyText"/>
      </w:pPr>
      <w:r>
        <w:rPr>
          <w:bCs/>
          <w:b/>
        </w:rPr>
        <w:t xml:space="preserve">3.3 Health, Safety &amp; Environment:</w:t>
      </w:r>
      <w:r>
        <w:t xml:space="preserve"> </w:t>
      </w:r>
      <w:r>
        <w:t xml:space="preserve">The Oceanographer shall comply with all Dutch occupational health and safety regulations (Arbowet) and environmental permits required for fieldwork in Amsterdam harbor and coastal waters. A valid Dutch work permit and professional liability insurance (minimum EUR 2,000,000 coverage) must be presented before the commencement of any activity under this Purchase Order.</w:t>
      </w:r>
    </w:p>
    <w:p>
      <w:pPr>
        <w:pStyle w:val="BodyText"/>
      </w:pPr>
      <w:r>
        <w:rPr>
          <w:bCs/>
          <w:b/>
        </w:rPr>
        <w:t xml:space="preserve">3.4 Intellectual Property:</w:t>
      </w:r>
      <w:r>
        <w:t xml:space="preserve"> </w:t>
      </w:r>
      <w:r>
        <w:t xml:space="preserve">All data, reports, and analytical outputs produced under this Purchase Order shall be the exclusive property of the Amsterdam Maritime Research Institute. The Oceanographer retains the right to publish peer-reviewed academic papers, provided that a 90-day prior written notice is given to AMRI and all sensitive location data is anonymized.</w:t>
      </w:r>
    </w:p>
    <w:p>
      <w:pPr>
        <w:pStyle w:val="BodyText"/>
      </w:pPr>
      <w:r>
        <w:rPr>
          <w:bCs/>
          <w:b/>
        </w:rPr>
        <w:t xml:space="preserve">3.5 Cancellation &amp; Termination:</w:t>
      </w:r>
      <w:r>
        <w:t xml:space="preserve"> </w:t>
      </w:r>
      <w:r>
        <w:t xml:space="preserve">Either party may terminate this Purchase Order with 30 days’ written notice. In the event of early termination, the Oceanographer shall be compensated for all work completed and documented up to the termination date, as verified by AMRI project management.</w:t>
      </w:r>
    </w:p>
    <w:p>
      <w:pPr>
        <w:pStyle w:val="BodyText"/>
      </w:pPr>
      <w:r>
        <w:rPr>
          <w:bCs/>
          <w:b/>
        </w:rPr>
        <w:t xml:space="preserve">3.6 Governing Law:</w:t>
      </w:r>
      <w:r>
        <w:t xml:space="preserve"> </w:t>
      </w:r>
      <w:r>
        <w:t xml:space="preserve">This Purchase Order shall be governed by and construed in accordance with the laws of the Netherlands. Any disputes arising from this Purchase Order shall be submitted to the competent courts of Amsterdam, Netherlands.</w:t>
      </w:r>
    </w:p>
    <w:bookmarkEnd w:id="26"/>
    <w:bookmarkStart w:id="27" w:name="acceptance-authorization"/>
    <w:p>
      <w:pPr>
        <w:pStyle w:val="Heading2"/>
      </w:pPr>
      <w:r>
        <w:t xml:space="preserve">4. Acceptance &amp; Authorization</w:t>
      </w:r>
    </w:p>
    <w:p>
      <w:pPr>
        <w:pStyle w:val="FirstParagraph"/>
      </w:pPr>
      <w:r>
        <w:t xml:space="preserve">By signing below, both parties acknowledge and agree to all terms, conditions, and specifications set forth in this Purchase Order. The Oceanographer confirms availability to commence work on 1 August 2025 in Netherlands Amsterdam and certifies that all required professional licenses, insurance, and regulatory permits are in full effect.</w:t>
      </w:r>
    </w:p>
    <w:p>
      <w:pPr>
        <w:pStyle w:val="BodyText"/>
      </w:pPr>
      <w:r>
        <w:rPr>
          <w:bCs/>
          <w:b/>
        </w:rPr>
        <w:t xml:space="preserve">For and on behalf of the Buyer:</w:t>
      </w:r>
    </w:p>
    <w:p>
      <w:pPr>
        <w:pStyle w:val="BodyText"/>
      </w:pPr>
      <w:r>
        <w:t xml:space="preserve">Amsterdam Maritime Research Institute (AMRI)</w:t>
      </w:r>
    </w:p>
    <w:p>
      <w:pPr>
        <w:pStyle w:val="BodyText"/>
      </w:pPr>
      <w:r>
        <w:t xml:space="preserve">Dr. Hendrik van der Berg</w:t>
      </w:r>
    </w:p>
    <w:p>
      <w:pPr>
        <w:pStyle w:val="BodyText"/>
      </w:pPr>
      <w:r>
        <w:t xml:space="preserve">Procurement Director</w:t>
      </w:r>
    </w:p>
    <w:p>
      <w:pPr>
        <w:pStyle w:val="BodyText"/>
      </w:pPr>
      <w:r>
        <w:t xml:space="preserve">Date: ____________________</w:t>
      </w:r>
    </w:p>
    <w:p>
      <w:pPr>
        <w:pStyle w:val="BodyText"/>
      </w:pPr>
      <w:r>
        <w:rPr>
          <w:bCs/>
          <w:b/>
        </w:rPr>
        <w:t xml:space="preserve">For and on behalf of the Supplier:</w:t>
      </w:r>
    </w:p>
    <w:p>
      <w:pPr>
        <w:pStyle w:val="BodyText"/>
      </w:pPr>
      <w:r>
        <w:t xml:space="preserve">Kowalski Oceanographic Consulting B.V.</w:t>
      </w:r>
    </w:p>
    <w:p>
      <w:pPr>
        <w:pStyle w:val="BodyText"/>
      </w:pPr>
      <w:r>
        <w:t xml:space="preserve">Dr. Marina Kowalski, Oceanographer</w:t>
      </w:r>
    </w:p>
    <w:p>
      <w:pPr>
        <w:pStyle w:val="BodyText"/>
      </w:pPr>
      <w:r>
        <w:t xml:space="preserve">Lead Oceanographer &amp; Director</w:t>
      </w:r>
    </w:p>
    <w:p>
      <w:pPr>
        <w:pStyle w:val="BodyText"/>
      </w:pPr>
      <w:r>
        <w:t xml:space="preserve">Date: ____________________</w:t>
      </w:r>
    </w:p>
    <w:p>
      <w:pPr>
        <w:pStyle w:val="BodyText"/>
      </w:pPr>
      <w:r>
        <w:t xml:space="preserve">This Purchase Order (PO-2025-AM-04871) is a legally binding document issued by the Amsterdam Maritime Research Institute for the engagement of a professional Oceanographer for oceanographic survey and analysis services to be executed in Netherlands Amsterdam. This document is valid for a period of 90 days from the date of issue. Unauthorized reproduction or distribution of this Purchase Order is prohibited. All communications regarding this Purchase Order should be directed to the Procurement Department of AMRI, Herengracht 420, 1017 BZ Amsterdam, Netherlands.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Netherlands Amsterdam</dc:title>
  <dc:creator/>
  <dc:language>en</dc:language>
  <cp:keywords/>
  <dcterms:created xsi:type="dcterms:W3CDTF">2026-10-10T07:24:23Z</dcterms:created>
  <dcterms:modified xsi:type="dcterms:W3CDTF">2026-10-10T07:24:23Z</dcterms:modified>
</cp:coreProperties>
</file>

<file path=docProps/custom.xml><?xml version="1.0" encoding="utf-8"?>
<Properties xmlns="http://schemas.openxmlformats.org/officeDocument/2006/custom-properties" xmlns:vt="http://schemas.openxmlformats.org/officeDocument/2006/docPropsVTypes"/>
</file>