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Research</w:t>
      </w:r>
      <w:r>
        <w:t xml:space="preserve"> </w:t>
      </w:r>
      <w:r>
        <w:t xml:space="preserve">Equipment</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Oceanographic Research Equipment &amp; Services — Spain Barcelona</w:t>
      </w:r>
    </w:p>
    <w:p>
      <w:pPr>
        <w:pStyle w:val="BodyText"/>
      </w:pPr>
      <w:r>
        <w:rPr>
          <w:bCs/>
          <w:b/>
        </w:rPr>
        <w:t xml:space="preserve">PO Reference Number:</w:t>
      </w:r>
      <w:r>
        <w:t xml:space="preserve"> </w:t>
      </w:r>
      <w:r>
        <w:t xml:space="preserve">PO-2025-BCN-OCE-0472</w:t>
      </w:r>
    </w:p>
    <w:bookmarkEnd w:id="20"/>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30 July 2025</w:t>
      </w:r>
    </w:p>
    <w:p>
      <w:pPr>
        <w:pStyle w:val="BodyText"/>
      </w:pPr>
      <w:r>
        <w:rPr>
          <w:bCs/>
          <w:b/>
        </w:rPr>
        <w:t xml:space="preserve">Currency:</w:t>
      </w:r>
      <w:r>
        <w:t xml:space="preserve"> </w:t>
      </w:r>
      <w:r>
        <w:t xml:space="preserve">EUR (€)</w:t>
      </w:r>
    </w:p>
    <w:p>
      <w:pPr>
        <w:pStyle w:val="BodyText"/>
      </w:pPr>
      <w:r>
        <w:rPr>
          <w:bCs/>
          <w:b/>
        </w:rPr>
        <w:t xml:space="preserve">Issuing Office:</w:t>
      </w:r>
      <w:r>
        <w:t xml:space="preserve"> </w:t>
      </w:r>
      <w:r>
        <w:t xml:space="preserve">Port Vell, Barcelona</w:t>
      </w:r>
    </w:p>
    <w:p>
      <w:pPr>
        <w:pStyle w:val="BodyText"/>
      </w:pPr>
      <w:r>
        <w:rPr>
          <w:bCs/>
          <w:b/>
        </w:rPr>
        <w:t xml:space="preserve">Region:</w:t>
      </w:r>
      <w:r>
        <w:t xml:space="preserve"> </w:t>
      </w:r>
      <w:r>
        <w:t xml:space="preserve">Spain Barcelona, Catalonia</w:t>
      </w:r>
    </w:p>
    <w:p>
      <w:pPr>
        <w:pStyle w:val="BodyText"/>
      </w:pPr>
      <w:r>
        <w:rPr>
          <w:bCs/>
          <w:b/>
        </w:rPr>
        <w:t xml:space="preserve">Valid Until:</w:t>
      </w:r>
      <w:r>
        <w:t xml:space="preserve"> </w:t>
      </w:r>
      <w:r>
        <w:t xml:space="preserve">14 September 2025</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(Requisitioning Party)</w:t>
            </w:r>
          </w:p>
        </w:tc>
        <w:tc>
          <w:tcPr/>
          <w:p>
            <w:pPr>
              <w:pStyle w:val="Compact"/>
              <w:jc w:val="left"/>
            </w:pPr>
            <w:r>
              <w:t xml:space="preserve">Seller (Supplier)</w:t>
            </w:r>
          </w:p>
        </w:tc>
      </w:tr>
      <w:tr>
        <w:tc>
          <w:tcPr/>
          <w:p>
            <w:pPr>
              <w:pStyle w:val="Compact"/>
              <w:jc w:val="left"/>
            </w:pPr>
            <w:r>
              <w:rPr>
                <w:bCs/>
                <w:b/>
              </w:rPr>
              <w:t xml:space="preserve">Dr. Marina Solé Vidal</w:t>
            </w:r>
            <w:r>
              <w:br/>
            </w:r>
            <w:r>
              <w:t xml:space="preserve">Senior Oceanographer, Mediterranean Marine Research Institute</w:t>
            </w:r>
            <w:r>
              <w:br/>
            </w:r>
            <w:r>
              <w:t xml:space="preserve">Passeig Marítim de la Barceloneta, 12</w:t>
            </w:r>
            <w:r>
              <w:br/>
            </w:r>
            <w:r>
              <w:t xml:space="preserve">08003 Spain Barcelona, Catalonia, Spain</w:t>
            </w:r>
            <w:r>
              <w:br/>
            </w:r>
            <w:r>
              <w:t xml:space="preserve">Email: m.sole@medmarinerec.org</w:t>
            </w:r>
            <w:r>
              <w:br/>
            </w:r>
            <w:r>
              <w:t xml:space="preserve">Phone: +34 932 555 0187</w:t>
            </w:r>
          </w:p>
        </w:tc>
        <w:tc>
          <w:tcPr/>
          <w:p>
            <w:pPr>
              <w:pStyle w:val="Compact"/>
              <w:jc w:val="left"/>
            </w:pPr>
            <w:r>
              <w:rPr>
                <w:bCs/>
                <w:b/>
              </w:rPr>
              <w:t xml:space="preserve">OceanTech Iberia S.L.</w:t>
            </w:r>
            <w:r>
              <w:br/>
            </w:r>
            <w:r>
              <w:t xml:space="preserve">CIF: B-65432109</w:t>
            </w:r>
            <w:r>
              <w:br/>
            </w:r>
            <w:r>
              <w:t xml:space="preserve">Av. Diagonal, 654, 3rd Floor</w:t>
            </w:r>
            <w:r>
              <w:br/>
            </w:r>
            <w:r>
              <w:t xml:space="preserve">08028 Spain Barcelona, Catalonia, Spain</w:t>
            </w:r>
            <w:r>
              <w:br/>
            </w:r>
            <w:r>
              <w:t xml:space="preserve">Email: sales@oceantechiberia.es</w:t>
            </w:r>
            <w:r>
              <w:br/>
            </w:r>
            <w:r>
              <w:t xml:space="preserve">Phone: +34 933 771 2244</w:t>
            </w:r>
          </w:p>
        </w:tc>
      </w:tr>
    </w:tbl>
    <w:p>
      <w:pPr>
        <w:pStyle w:val="BodyText"/>
      </w:pPr>
      <w:r>
        <w:t xml:space="preserve">2. PURPOSE AND SCOPE OF THIS PURCHASE ORDER</w:t>
      </w:r>
    </w:p>
    <w:p>
      <w:pPr>
        <w:pStyle w:val="BodyText"/>
      </w:pPr>
      <w:r>
        <w:t xml:space="preserve">This</w:t>
      </w:r>
      <w:r>
        <w:t xml:space="preserve"> </w:t>
      </w:r>
      <w:r>
        <w:t xml:space="preserve">Purchase Order</w:t>
      </w:r>
      <w:r>
        <w:t xml:space="preserve"> </w:t>
      </w:r>
      <w:r>
        <w:t xml:space="preserve">is issued by Dr. Marina Solé Vidal, a distinguished</w:t>
      </w:r>
      <w:r>
        <w:t xml:space="preserve"> </w:t>
      </w:r>
      <w:r>
        <w:t xml:space="preserve">Oceanographer</w:t>
      </w:r>
      <w:r>
        <w:t xml:space="preserve"> </w:t>
      </w:r>
      <w:r>
        <w:t xml:space="preserve">conducting long-term marine biodiversity and deep-sea thermal vent research along the Catalan coast, to formally request the procurement of specialized oceanographic instrumentation, consumables, and technical support services. All goods and services referenced in this</w:t>
      </w:r>
      <w:r>
        <w:t xml:space="preserve"> </w:t>
      </w:r>
      <w:r>
        <w:t xml:space="preserve">Purchase Order</w:t>
      </w:r>
      <w:r>
        <w:t xml:space="preserve"> </w:t>
      </w:r>
      <w:r>
        <w:t xml:space="preserve">shall be delivered to the research laboratory and field operations base located in</w:t>
      </w:r>
      <w:r>
        <w:t xml:space="preserve"> </w:t>
      </w:r>
      <w:r>
        <w:t xml:space="preserve">Spain Barcelona</w:t>
      </w:r>
      <w:r>
        <w:t xml:space="preserve">, specifically at the Mediterranean Marine Research Institute facility on the Barceloneta waterfront. This</w:t>
      </w:r>
      <w:r>
        <w:t xml:space="preserve"> </w:t>
      </w:r>
      <w:r>
        <w:t xml:space="preserve">Purchase Order</w:t>
      </w:r>
      <w:r>
        <w:t xml:space="preserve"> </w:t>
      </w:r>
      <w:r>
        <w:t xml:space="preserve">governs the complete transaction between the</w:t>
      </w:r>
      <w:r>
        <w:t xml:space="preserve"> </w:t>
      </w:r>
      <w:r>
        <w:t xml:space="preserve">Oceanographer</w:t>
      </w:r>
      <w:r>
        <w:t xml:space="preserve"> </w:t>
      </w:r>
      <w:r>
        <w:t xml:space="preserve">and the supplier, and all terms herein are binding upon acceptance by both parties.</w:t>
      </w:r>
    </w:p>
    <w:p>
      <w:pPr>
        <w:pStyle w:val="BodyText"/>
      </w:pPr>
      <w:r>
        <w:t xml:space="preserve">3. LINE ITEMS —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Subtotal (€)</w:t>
            </w:r>
          </w:p>
        </w:tc>
      </w:tr>
      <w:tr>
        <w:tc>
          <w:tcPr/>
          <w:p>
            <w:pPr>
              <w:pStyle w:val="Compact"/>
              <w:jc w:val="left"/>
            </w:pPr>
            <w:r>
              <w:t xml:space="preserve">01</w:t>
            </w:r>
          </w:p>
        </w:tc>
        <w:tc>
          <w:tcPr/>
          <w:p>
            <w:pPr>
              <w:pStyle w:val="Compact"/>
              <w:jc w:val="left"/>
            </w:pPr>
            <w:r>
              <w:t xml:space="preserve">Multi-parameter CTD (Conductivity, Temperature, Depth) Profiler — Sea-Bird SBE 9119plus, calibrated for Mediterranean salinity ranges, including 12-bottle rosette sampler. Required by the</w:t>
            </w:r>
            <w:r>
              <w:t xml:space="preserve"> </w:t>
            </w:r>
            <w:r>
              <w:t xml:space="preserve">Oceanographer</w:t>
            </w:r>
            <w:r>
              <w:t xml:space="preserve"> </w:t>
            </w:r>
            <w:r>
              <w:t xml:space="preserve">for monthly water-column profiling in the Bay of</w:t>
            </w:r>
            <w:r>
              <w:t xml:space="preserve"> </w:t>
            </w:r>
            <w:r>
              <w:t xml:space="preserve">Spain Barcelona</w:t>
            </w:r>
            <w:r>
              <w:t xml:space="preserve">.</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Autonomous Underwater Vehicle (AUV) — Bluefin-12, 12 m range, equipped with multibeam sonar and high-resolution camera array. For benthic mapping of the Ebro Delta shelf adjacent to</w:t>
            </w:r>
            <w:r>
              <w:t xml:space="preserve"> </w:t>
            </w:r>
            <w:r>
              <w:t xml:space="preserve">Spain Barcelona</w:t>
            </w:r>
            <w:r>
              <w:t xml:space="preserve">.</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03</w:t>
            </w:r>
          </w:p>
        </w:tc>
        <w:tc>
          <w:tcPr/>
          <w:p>
            <w:pPr>
              <w:pStyle w:val="Compact"/>
              <w:jc w:val="left"/>
            </w:pPr>
            <w:r>
              <w:t xml:space="preserve">Dissolved Oxygen &amp; pH Microsensors (PreSens Oxy-4) — set of 20 sensors with calibration standards. For continuous monitoring of hypoxic zones identified by the</w:t>
            </w:r>
            <w:r>
              <w:t xml:space="preserve"> </w:t>
            </w:r>
            <w:r>
              <w:t xml:space="preserve">Oceanographer</w:t>
            </w:r>
            <w:r>
              <w:t xml:space="preserve"> </w:t>
            </w:r>
            <w:r>
              <w:t xml:space="preserve">in the western Mediterranean.</w:t>
            </w:r>
          </w:p>
        </w:tc>
        <w:tc>
          <w:tcPr/>
          <w:p>
            <w:pPr>
              <w:pStyle w:val="Compact"/>
              <w:jc w:val="left"/>
            </w:pPr>
            <w:r>
              <w:t xml:space="preserve">20</w:t>
            </w:r>
          </w:p>
        </w:tc>
        <w:tc>
          <w:tcPr/>
          <w:p>
            <w:pPr>
              <w:pStyle w:val="Compact"/>
              <w:jc w:val="left"/>
            </w:pPr>
            <w:r>
              <w:t xml:space="preserve">1,240.00</w:t>
            </w:r>
          </w:p>
        </w:tc>
        <w:tc>
          <w:tcPr/>
          <w:p>
            <w:pPr>
              <w:pStyle w:val="Compact"/>
              <w:jc w:val="left"/>
            </w:pPr>
            <w:r>
              <w:t xml:space="preserve">24,800.00</w:t>
            </w:r>
          </w:p>
        </w:tc>
      </w:tr>
      <w:tr>
        <w:tc>
          <w:tcPr/>
          <w:p>
            <w:pPr>
              <w:pStyle w:val="Compact"/>
              <w:jc w:val="left"/>
            </w:pPr>
            <w:r>
              <w:t xml:space="preserve">04</w:t>
            </w:r>
          </w:p>
        </w:tc>
        <w:tc>
          <w:tcPr/>
          <w:p>
            <w:pPr>
              <w:pStyle w:val="Compact"/>
              <w:jc w:val="left"/>
            </w:pPr>
            <w:r>
              <w:t xml:space="preserve">Deep-sea Niskin water sampler (60 L, titanium frame) with 12 bottles, pressure-rated to 6,000 m. For sampling at hydrothermal vent sites south of</w:t>
            </w:r>
            <w:r>
              <w:t xml:space="preserve"> </w:t>
            </w:r>
            <w:r>
              <w:t xml:space="preserve">Spain Barcelona</w:t>
            </w:r>
            <w:r>
              <w:t xml:space="preserve">.</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05</w:t>
            </w:r>
          </w:p>
        </w:tc>
        <w:tc>
          <w:tcPr/>
          <w:p>
            <w:pPr>
              <w:pStyle w:val="Compact"/>
              <w:jc w:val="left"/>
            </w:pPr>
            <w:r>
              <w:t xml:space="preserve">Annual calibration and maintenance service for all oceanographic instruments listed in this</w:t>
            </w:r>
            <w:r>
              <w:t xml:space="preserve"> </w:t>
            </w:r>
            <w:r>
              <w:t xml:space="preserve">Purchase Order</w:t>
            </w:r>
            <w:r>
              <w:t xml:space="preserve">. Service to be performed at the</w:t>
            </w:r>
            <w:r>
              <w:t xml:space="preserve"> </w:t>
            </w:r>
            <w:r>
              <w:t xml:space="preserve">Oceanographer</w:t>
            </w:r>
            <w:r>
              <w:t xml:space="preserve">'s laboratory in</w:t>
            </w:r>
            <w:r>
              <w:t xml:space="preserve"> </w:t>
            </w:r>
            <w:r>
              <w:t xml:space="preserve">Spain Barcelona</w:t>
            </w:r>
            <w:r>
              <w:t xml:space="preserve"> </w:t>
            </w:r>
            <w:r>
              <w:t xml:space="preserve">or at the supplier's certified workshop.</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06</w:t>
            </w:r>
          </w:p>
        </w:tc>
        <w:tc>
          <w:tcPr/>
          <w:p>
            <w:pPr>
              <w:pStyle w:val="Compact"/>
              <w:jc w:val="left"/>
            </w:pPr>
            <w:r>
              <w:t xml:space="preserve">Marine-grade GPS navigation unit (Garmin GPSMAP 943xsv) with chart package covering the Catalan coast and Balearic Sea. For vessel navigation during field campaigns departing from the Port of</w:t>
            </w:r>
            <w:r>
              <w:t xml:space="preserve"> </w:t>
            </w:r>
            <w:r>
              <w:t xml:space="preserve">Spain Barcelona</w:t>
            </w:r>
            <w:r>
              <w:t xml:space="preserve">.</w:t>
            </w:r>
          </w:p>
        </w:tc>
        <w:tc>
          <w:tcPr/>
          <w:p>
            <w:pPr>
              <w:pStyle w:val="Compact"/>
              <w:jc w:val="left"/>
            </w:pPr>
            <w:r>
              <w:t xml:space="preserve">2</w:t>
            </w:r>
          </w:p>
        </w:tc>
        <w:tc>
          <w:tcPr/>
          <w:p>
            <w:pPr>
              <w:pStyle w:val="Compact"/>
              <w:jc w:val="left"/>
            </w:pPr>
            <w:r>
              <w:t xml:space="preserve">3,890.00</w:t>
            </w:r>
          </w:p>
        </w:tc>
        <w:tc>
          <w:tcPr/>
          <w:p>
            <w:pPr>
              <w:pStyle w:val="Compact"/>
              <w:jc w:val="left"/>
            </w:pPr>
            <w:r>
              <w:t xml:space="preserve">7,780.00</w:t>
            </w:r>
          </w:p>
        </w:tc>
      </w:tr>
      <w:tr>
        <w:tc>
          <w:tcPr/>
          <w:p>
            <w:pPr>
              <w:pStyle w:val="Compact"/>
              <w:jc w:val="left"/>
            </w:pPr>
            <w:r>
              <w:t xml:space="preserve">07</w:t>
            </w:r>
          </w:p>
        </w:tc>
        <w:tc>
          <w:tcPr/>
          <w:p>
            <w:pPr>
              <w:pStyle w:val="Compact"/>
              <w:jc w:val="left"/>
            </w:pPr>
            <w:r>
              <w:t xml:space="preserve">Technical training and on-site installation support (3 days) for the</w:t>
            </w:r>
            <w:r>
              <w:t xml:space="preserve"> </w:t>
            </w:r>
            <w:r>
              <w:t xml:space="preserve">Oceanographer</w:t>
            </w:r>
            <w:r>
              <w:t xml:space="preserve"> </w:t>
            </w:r>
            <w:r>
              <w:t xml:space="preserve">and two graduate research assistants. To be conducted at the research facility in</w:t>
            </w:r>
            <w:r>
              <w:t xml:space="preserve"> </w:t>
            </w:r>
            <w:r>
              <w:t xml:space="preserve">Spain Barcelona</w:t>
            </w:r>
            <w:r>
              <w:t xml:space="preserve">.</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gridSpan w:val="4"/>
          </w:tcPr>
          <w:p>
            <w:pPr>
              <w:pStyle w:val="Compact"/>
              <w:jc w:val="right"/>
            </w:pPr>
            <w:r>
              <w:t xml:space="preserve">SUBTOTAL</w:t>
            </w:r>
          </w:p>
        </w:tc>
        <w:tc>
          <w:tcPr/>
          <w:p>
            <w:pPr>
              <w:pStyle w:val="Compact"/>
              <w:jc w:val="left"/>
            </w:pPr>
            <w:r>
              <w:t xml:space="preserve">262,380.00</w:t>
            </w:r>
          </w:p>
        </w:tc>
      </w:tr>
      <w:tr>
        <w:tc>
          <w:tcPr>
            <w:gridSpan w:val="4"/>
          </w:tcPr>
          <w:p>
            <w:pPr>
              <w:pStyle w:val="Compact"/>
              <w:jc w:val="right"/>
            </w:pPr>
            <w:r>
              <w:t xml:space="preserve">VAT (21% — Spain Barcelona, Catalonia)</w:t>
            </w:r>
          </w:p>
        </w:tc>
        <w:tc>
          <w:tcPr/>
          <w:p>
            <w:pPr>
              <w:pStyle w:val="Compact"/>
              <w:jc w:val="left"/>
            </w:pPr>
            <w:r>
              <w:t xml:space="preserve">55,099.80</w:t>
            </w:r>
          </w:p>
        </w:tc>
      </w:tr>
      <w:tr>
        <w:tc>
          <w:tcPr>
            <w:gridSpan w:val="4"/>
          </w:tcPr>
          <w:p>
            <w:pPr>
              <w:pStyle w:val="Compact"/>
              <w:jc w:val="right"/>
            </w:pPr>
            <w:r>
              <w:t xml:space="preserve">GRAND TOTAL (EUR)</w:t>
            </w:r>
          </w:p>
        </w:tc>
        <w:tc>
          <w:tcPr/>
          <w:p>
            <w:pPr>
              <w:pStyle w:val="Compact"/>
              <w:jc w:val="left"/>
            </w:pPr>
            <w:r>
              <w:t xml:space="preserve">317,479.80</w:t>
            </w:r>
          </w:p>
        </w:tc>
      </w:tr>
    </w:tbl>
    <w:p>
      <w:pPr>
        <w:pStyle w:val="BodyText"/>
      </w:pPr>
      <w:r>
        <w:t xml:space="preserve">4. DELIVERY AND LOGISTICS</w:t>
      </w:r>
    </w:p>
    <w:p>
      <w:pPr>
        <w:pStyle w:val="BodyText"/>
      </w:pPr>
      <w:r>
        <w:t xml:space="preserve">All equipment specified in this</w:t>
      </w:r>
      <w:r>
        <w:t xml:space="preserve"> </w:t>
      </w:r>
      <w:r>
        <w:t xml:space="preserve">Purchase Order</w:t>
      </w:r>
      <w:r>
        <w:t xml:space="preserve"> </w:t>
      </w:r>
      <w:r>
        <w:t xml:space="preserve">shall be delivered, fully assembled and calibrated, to the receiving address in</w:t>
      </w:r>
      <w:r>
        <w:t xml:space="preserve"> </w:t>
      </w:r>
      <w:r>
        <w:t xml:space="preserve">Spain Barcelona</w:t>
      </w:r>
      <w:r>
        <w:t xml:space="preserve"> </w:t>
      </w:r>
      <w:r>
        <w:t xml:space="preserve">no later than 30 July 2025. The supplier shall coordinate delivery with the</w:t>
      </w:r>
      <w:r>
        <w:t xml:space="preserve"> </w:t>
      </w:r>
      <w:r>
        <w:t xml:space="preserve">Oceanographer</w:t>
      </w:r>
      <w:r>
        <w:t xml:space="preserve">'s logistics team at the Port Vell facility. Delivery shall be made Monday through Friday, 08:00–17:00 CET. The supplier is responsible for all shipping, insurance, and customs clearance (if applicable for imported components) until the goods are signed for at the</w:t>
      </w:r>
      <w:r>
        <w:t xml:space="preserve"> </w:t>
      </w:r>
      <w:r>
        <w:t xml:space="preserve">Spain Barcelona</w:t>
      </w:r>
      <w:r>
        <w:t xml:space="preserve"> </w:t>
      </w:r>
      <w:r>
        <w:t xml:space="preserve">receiving dock. Risk of loss transfers to the</w:t>
      </w:r>
      <w:r>
        <w:t xml:space="preserve"> </w:t>
      </w:r>
      <w:r>
        <w:t xml:space="preserve">Oceanographer</w:t>
      </w:r>
      <w:r>
        <w:t xml:space="preserve"> </w:t>
      </w:r>
      <w:r>
        <w:t xml:space="preserve">upon written acceptance at the delivery site.</w:t>
      </w:r>
    </w:p>
    <w:p>
      <w:pPr>
        <w:pStyle w:val="BodyText"/>
      </w:pPr>
      <w:r>
        <w:t xml:space="preserve">5. PAYMENT TERMS</w:t>
      </w:r>
    </w:p>
    <w:p>
      <w:pPr>
        <w:pStyle w:val="BodyText"/>
      </w:pPr>
      <w:r>
        <w:t xml:space="preserve">Payment for this</w:t>
      </w:r>
      <w:r>
        <w:t xml:space="preserve"> </w:t>
      </w:r>
      <w:r>
        <w:t xml:space="preserve">Purchase Order</w:t>
      </w:r>
      <w:r>
        <w:t xml:space="preserve"> </w:t>
      </w:r>
      <w:r>
        <w:t xml:space="preserve">shall be made via bank transfer to the supplier's designated account. The payment schedule is as follows: 40% (€126,991.92) due upon signing and acceptance of this</w:t>
      </w:r>
      <w:r>
        <w:t xml:space="preserve"> </w:t>
      </w:r>
      <w:r>
        <w:t xml:space="preserve">Purchase Order</w:t>
      </w:r>
      <w:r>
        <w:t xml:space="preserve">; 40% (€126,991.92) due upon confirmed delivery and inspection at the</w:t>
      </w:r>
      <w:r>
        <w:t xml:space="preserve"> </w:t>
      </w:r>
      <w:r>
        <w:t xml:space="preserve">Spain Barcelona</w:t>
      </w:r>
      <w:r>
        <w:t xml:space="preserve"> </w:t>
      </w:r>
      <w:r>
        <w:t xml:space="preserve">facility; and 20% (€63,495.96) due within 30 days after successful completion of the training and installation service. Late payments shall accrue interest at the rate of 1.5% per month, in accordance with Spanish commercial law applicable in</w:t>
      </w:r>
      <w:r>
        <w:t xml:space="preserve"> </w:t>
      </w:r>
      <w:r>
        <w:t xml:space="preserve">Spain Barcelona</w:t>
      </w:r>
      <w:r>
        <w:t xml:space="preserve">.</w:t>
      </w:r>
    </w:p>
    <w:p>
      <w:pPr>
        <w:pStyle w:val="BodyText"/>
      </w:pPr>
      <w:r>
        <w:t xml:space="preserve">6. QUALITY, WARRANTY, AND COMPLIANCE</w:t>
      </w:r>
    </w:p>
    <w:p>
      <w:pPr>
        <w:pStyle w:val="BodyText"/>
      </w:pPr>
      <w:r>
        <w:t xml:space="preserve">All instruments and services procured under this</w:t>
      </w:r>
      <w:r>
        <w:t xml:space="preserve"> </w:t>
      </w:r>
      <w:r>
        <w:t xml:space="preserve">Purchase Order</w:t>
      </w:r>
      <w:r>
        <w:t xml:space="preserve"> </w:t>
      </w:r>
      <w:r>
        <w:t xml:space="preserve">must comply with the European Union's Marine Equipment Directive (MED) 2014/90/EU and the applicable Spanish regulations governing oceanographic research conducted from the waters of</w:t>
      </w:r>
      <w:r>
        <w:t xml:space="preserve"> </w:t>
      </w:r>
      <w:r>
        <w:t xml:space="preserve">Spain Barcelona</w:t>
      </w:r>
      <w:r>
        <w:t xml:space="preserve">. The supplier warrants that all equipment is new, free from defects, and accompanied by full manufacturer documentation, calibration certificates, and safety data sheets. A minimum warranty period of 24 months from the date of delivery applies to all hardware items. The</w:t>
      </w:r>
      <w:r>
        <w:t xml:space="preserve"> </w:t>
      </w:r>
      <w:r>
        <w:t xml:space="preserve">Oceanographer</w:t>
      </w:r>
      <w:r>
        <w:t xml:space="preserve"> </w:t>
      </w:r>
      <w:r>
        <w:t xml:space="preserve">reserves the right to reject any item that fails to meet the specifications outlined in this</w:t>
      </w:r>
      <w:r>
        <w:t xml:space="preserve"> </w:t>
      </w:r>
      <w:r>
        <w:t xml:space="preserve">Purchase Order</w:t>
      </w:r>
      <w:r>
        <w:t xml:space="preserve">, and the supplier shall replace or repair non-conforming goods within 15 business days at no additional cost.</w:t>
      </w:r>
    </w:p>
    <w:p>
      <w:pPr>
        <w:pStyle w:val="BodyText"/>
      </w:pPr>
      <w:r>
        <w:t xml:space="preserve">7. GOVERNING LAW AND DISPUTE RESOLUTION</w:t>
      </w:r>
    </w:p>
    <w:p>
      <w:pPr>
        <w:pStyle w:val="BodyText"/>
      </w:pPr>
      <w:r>
        <w:t xml:space="preserve">This</w:t>
      </w:r>
      <w:r>
        <w:t xml:space="preserve"> </w:t>
      </w:r>
      <w:r>
        <w:t xml:space="preserve">Purchase Order</w:t>
      </w:r>
      <w:r>
        <w:t xml:space="preserve"> </w:t>
      </w:r>
      <w:r>
        <w:t xml:space="preserve">shall be governed by and construed in accordance with the laws of the Kingdom of Spain, with specific reference to the commercial codes applicable in the region of</w:t>
      </w:r>
      <w:r>
        <w:t xml:space="preserve"> </w:t>
      </w:r>
      <w:r>
        <w:t xml:space="preserve">Spain Barcelona</w:t>
      </w:r>
      <w:r>
        <w:t xml:space="preserve">, Catalonia. Any disputes arising from or in connection with this</w:t>
      </w:r>
      <w:r>
        <w:t xml:space="preserve"> </w:t>
      </w:r>
      <w:r>
        <w:t xml:space="preserve">Purchase Order</w:t>
      </w:r>
      <w:r>
        <w:t xml:space="preserve"> </w:t>
      </w:r>
      <w:r>
        <w:t xml:space="preserve">shall be resolved through binding arbitration administered by the Barcelona Chamber of Commerce (Cámara de Comercio de Barcelona), seated in</w:t>
      </w:r>
      <w:r>
        <w:t xml:space="preserve"> </w:t>
      </w:r>
      <w:r>
        <w:t xml:space="preserve">Spain Barcelona</w:t>
      </w:r>
      <w:r>
        <w:t xml:space="preserve">. The language of arbitration shall be Spanish, with English translations provided for all technical documentation.</w:t>
      </w:r>
    </w:p>
    <w:p>
      <w:pPr>
        <w:pStyle w:val="BodyText"/>
      </w:pPr>
      <w:r>
        <w:t xml:space="preserve">8. ACCEPTANCE AND SIGNATURES</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This document constitutes a binding agreement for the procurement of oceanographic research equipment and services for the</w:t>
      </w:r>
      <w:r>
        <w:t xml:space="preserve"> </w:t>
      </w:r>
      <w:r>
        <w:t xml:space="preserve">Oceanographer</w:t>
      </w:r>
      <w:r>
        <w:t xml:space="preserve"> </w:t>
      </w:r>
      <w:r>
        <w:t xml:space="preserve">based in</w:t>
      </w:r>
      <w:r>
        <w:t xml:space="preserve"> </w:t>
      </w:r>
      <w:r>
        <w:t xml:space="preserve">Spain Barcelona</w:t>
      </w:r>
      <w:r>
        <w:t xml:space="preserve">.</w:t>
      </w:r>
    </w:p>
    <w:p>
      <w:pPr>
        <w:pStyle w:val="BodyText"/>
      </w:pPr>
      <w:r>
        <w:rPr>
          <w:bCs/>
          <w:b/>
        </w:rPr>
        <w:t xml:space="preserve">For the Buyer (Oceanographer):</w:t>
      </w:r>
    </w:p>
    <w:p>
      <w:pPr>
        <w:pStyle w:val="BodyText"/>
      </w:pPr>
      <w:r>
        <w:t xml:space="preserve">Dr. Marina Solé Vidal</w:t>
      </w:r>
      <w:r>
        <w:br/>
      </w:r>
      <w:r>
        <w:t xml:space="preserve">Senior Oceanographer</w:t>
      </w:r>
      <w:r>
        <w:br/>
      </w:r>
      <w:r>
        <w:t xml:space="preserve">Mediterranean Marine Research Institute</w:t>
      </w:r>
      <w:r>
        <w:br/>
      </w:r>
      <w:r>
        <w:t xml:space="preserve">Date: _______________</w:t>
      </w:r>
    </w:p>
    <w:p>
      <w:pPr>
        <w:pStyle w:val="BodyText"/>
      </w:pPr>
      <w:r>
        <w:rPr>
          <w:bCs/>
          <w:b/>
        </w:rPr>
        <w:t xml:space="preserve">For the Supplier:</w:t>
      </w:r>
    </w:p>
    <w:p>
      <w:pPr>
        <w:pStyle w:val="BodyText"/>
      </w:pPr>
      <w:r>
        <w:t xml:space="preserve">Carlos Ferrer Puig</w:t>
      </w:r>
      <w:r>
        <w:br/>
      </w:r>
      <w:r>
        <w:t xml:space="preserve">Director of Sales, OceanTech Iberia S.L.</w:t>
      </w:r>
      <w:r>
        <w:br/>
      </w:r>
      <w:r>
        <w:t xml:space="preserve">Spain Barcelona</w:t>
      </w:r>
      <w:r>
        <w:br/>
      </w:r>
      <w:r>
        <w:t xml:space="preserve">Date: _______________</w:t>
      </w:r>
    </w:p>
    <w:p>
      <w:pPr>
        <w:pStyle w:val="BodyText"/>
      </w:pPr>
      <w:r>
        <w:t xml:space="preserve">This Purchase Order (PO-2025-BCN-OCE-0472) is issued for the Oceanographer's research programme in Spain Barcelona. It is valid for a period of 90 days from the date of issue. Unauthorized reproduction or distribution of this document is prohibited. For inquiries, contact the issuing office at the Mediterranean Marine Research Institute,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Research Equipment - Spain Barcelona</dc:title>
  <dc:creator/>
  <dc:language>en</dc:language>
  <cp:keywords/>
  <dcterms:created xsi:type="dcterms:W3CDTF">2026-10-10T08:00:27Z</dcterms:created>
  <dcterms:modified xsi:type="dcterms:W3CDTF">2026-10-10T08:00:27Z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