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Meridian Marine Research Solutions Ltd.</w:t>
      </w:r>
    </w:p>
    <w:p>
      <w:pPr>
        <w:pStyle w:val="BodyText"/>
      </w:pPr>
      <w:r>
        <w:t xml:space="preserve">142 Deansgate, Manchester, M3 4ER, United Kingdom</w:t>
      </w:r>
    </w:p>
    <w:p>
      <w:pPr>
        <w:pStyle w:val="BodyText"/>
      </w:pPr>
      <w:r>
        <w:t xml:space="preserve">Telephone: +44 (0)161 496 0000 | Email: procurement@meridianmarinesolutions.co.uk</w:t>
      </w:r>
    </w:p>
    <w:p>
      <w:pPr>
        <w:pStyle w:val="BodyText"/>
      </w:pPr>
      <w:r>
        <w:t xml:space="preserve">VAT Registration Number: GB 987654321</w:t>
      </w:r>
    </w:p>
    <w:p>
      <w:pPr>
        <w:pStyle w:val="BodyText"/>
      </w:pPr>
      <w:r>
        <w:t xml:space="preserve">Purchase Order No: MMRS-PO-2025-04782</w:t>
      </w:r>
    </w:p>
    <w:bookmarkEnd w:id="20"/>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Supplier / Oceanographer Details</w:t>
            </w:r>
          </w:p>
        </w:tc>
        <w:tc>
          <w:tcPr/>
          <w:p>
            <w:pPr>
              <w:pStyle w:val="Compact"/>
              <w:jc w:val="left"/>
            </w:pPr>
            <w:r>
              <w:t xml:space="preserve">Buyer / Receiving Details</w:t>
            </w:r>
          </w:p>
        </w:tc>
      </w:tr>
      <w:tr>
        <w:tc>
          <w:tcPr/>
          <w:p>
            <w:pPr>
              <w:pStyle w:val="Compact"/>
              <w:jc w:val="left"/>
            </w:pPr>
            <w:r>
              <w:rPr>
                <w:bCs/>
                <w:b/>
              </w:rPr>
              <w:t xml:space="preserve">Dr. Eleanor Whitfield, Oceanographer</w:t>
            </w:r>
            <w:r>
              <w:br/>
            </w:r>
            <w:r>
              <w:t xml:space="preserve">Whitfield Oceanographic Consulting Ltd.</w:t>
            </w:r>
            <w:r>
              <w:br/>
            </w:r>
            <w:r>
              <w:t xml:space="preserve">8 Harbour Road, Salford Quays</w:t>
            </w:r>
            <w:r>
              <w:br/>
            </w:r>
            <w:r>
              <w:t xml:space="preserve">Manchester, M50 3GA</w:t>
            </w:r>
            <w:r>
              <w:br/>
            </w:r>
            <w:r>
              <w:t xml:space="preserve">United Kingdom</w:t>
            </w:r>
            <w:r>
              <w:br/>
            </w:r>
            <w:r>
              <w:t xml:space="preserve">Email: e.whitfield@whitfieldocean.co.uk</w:t>
            </w:r>
            <w:r>
              <w:br/>
            </w:r>
            <w:r>
              <w:t xml:space="preserve">Telephone: +44 (0)161 832 4455</w:t>
            </w:r>
            <w:r>
              <w:br/>
            </w:r>
            <w:r>
              <w:t xml:space="preserve">Company Reg. No: 09876543</w:t>
            </w:r>
          </w:p>
        </w:tc>
        <w:tc>
          <w:tcPr/>
          <w:p>
            <w:pPr>
              <w:pStyle w:val="Compact"/>
              <w:jc w:val="left"/>
            </w:pPr>
            <w:r>
              <w:rPr>
                <w:bCs/>
                <w:b/>
              </w:rPr>
              <w:t xml:space="preserve">Meridian Marine Research Solutions Ltd.</w:t>
            </w:r>
            <w:r>
              <w:br/>
            </w:r>
            <w:r>
              <w:t xml:space="preserve">Attn: Mr. James Hartley, Head of Procurement</w:t>
            </w:r>
            <w:r>
              <w:br/>
            </w:r>
            <w:r>
              <w:t xml:space="preserve">142 Deansgate</w:t>
            </w:r>
            <w:r>
              <w:br/>
            </w:r>
            <w:r>
              <w:t xml:space="preserve">Manchester, M3 4ER</w:t>
            </w:r>
            <w:r>
              <w:br/>
            </w:r>
            <w:r>
              <w:t xml:space="preserve">United Kingdom</w:t>
            </w:r>
            <w:r>
              <w:br/>
            </w:r>
            <w:r>
              <w:t xml:space="preserve">Email: j.hartley@meridianmarinesolutions.co.uk</w:t>
            </w:r>
            <w:r>
              <w:br/>
            </w:r>
            <w:r>
              <w:t xml:space="preserve">Telephone: +44 (0)161 496 0012</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Date:</w:t>
            </w:r>
          </w:p>
        </w:tc>
        <w:tc>
          <w:tcPr/>
          <w:p>
            <w:pPr>
              <w:pStyle w:val="Compact"/>
              <w:jc w:val="left"/>
            </w:pPr>
            <w:r>
              <w:t xml:space="preserve">14 June 2025</w:t>
            </w:r>
          </w:p>
        </w:tc>
      </w:tr>
      <w:tr>
        <w:tc>
          <w:tcPr/>
          <w:p>
            <w:pPr>
              <w:pStyle w:val="Compact"/>
              <w:jc w:val="left"/>
            </w:pPr>
            <w:r>
              <w:rPr>
                <w:bCs/>
                <w:b/>
              </w:rPr>
              <w:t xml:space="preserve">Required Delivery / Commencement Date:</w:t>
            </w:r>
          </w:p>
        </w:tc>
        <w:tc>
          <w:tcPr/>
          <w:p>
            <w:pPr>
              <w:pStyle w:val="Compact"/>
              <w:jc w:val="left"/>
            </w:pPr>
            <w:r>
              <w:t xml:space="preserve">01 September 2025</w:t>
            </w:r>
          </w:p>
        </w:tc>
      </w:tr>
      <w:tr>
        <w:tc>
          <w:tcPr/>
          <w:p>
            <w:pPr>
              <w:pStyle w:val="Compact"/>
              <w:jc w:val="left"/>
            </w:pPr>
            <w:r>
              <w:rPr>
                <w:bCs/>
                <w:b/>
              </w:rPr>
              <w:t xml:space="preserve">Project Completion Deadline:</w:t>
            </w:r>
          </w:p>
        </w:tc>
        <w:tc>
          <w:tcPr/>
          <w:p>
            <w:pPr>
              <w:pStyle w:val="Compact"/>
              <w:jc w:val="left"/>
            </w:pPr>
            <w:r>
              <w:t xml:space="preserve">31 March 2026</w:t>
            </w:r>
          </w:p>
        </w:tc>
      </w:tr>
      <w:tr>
        <w:tc>
          <w:tcPr/>
          <w:p>
            <w:pPr>
              <w:pStyle w:val="Compact"/>
              <w:jc w:val="left"/>
            </w:pPr>
            <w:r>
              <w:rPr>
                <w:bCs/>
                <w:b/>
              </w:rPr>
              <w:t xml:space="preserve">Payment Terms:</w:t>
            </w:r>
          </w:p>
        </w:tc>
        <w:tc>
          <w:tcPr/>
          <w:p>
            <w:pPr>
              <w:pStyle w:val="Compact"/>
              <w:jc w:val="left"/>
            </w:pPr>
            <w:r>
              <w:t xml:space="preserve">Net 30 days from invoice date, payable by BACS transfer to the Oceanographer's nominated bank account</w:t>
            </w:r>
          </w:p>
        </w:tc>
      </w:tr>
      <w:tr>
        <w:tc>
          <w:tcPr/>
          <w:p>
            <w:pPr>
              <w:pStyle w:val="Compact"/>
              <w:jc w:val="left"/>
            </w:pPr>
            <w:r>
              <w:rPr>
                <w:bCs/>
                <w:b/>
              </w:rPr>
              <w:t xml:space="preserve">Currency:</w:t>
            </w:r>
          </w:p>
        </w:tc>
        <w:tc>
          <w:tcPr/>
          <w:p>
            <w:pPr>
              <w:pStyle w:val="Compact"/>
              <w:jc w:val="left"/>
            </w:pPr>
            <w:r>
              <w:t xml:space="preserve">British Pounds Sterling (GBP)</w:t>
            </w:r>
          </w:p>
        </w:tc>
      </w:tr>
      <w:tr>
        <w:tc>
          <w:tcPr/>
          <w:p>
            <w:pPr>
              <w:pStyle w:val="Compact"/>
              <w:jc w:val="left"/>
            </w:pPr>
            <w:r>
              <w:rPr>
                <w:bCs/>
                <w:b/>
              </w:rPr>
              <w:t xml:space="preserve">Place of Performance:</w:t>
            </w:r>
          </w:p>
        </w:tc>
        <w:tc>
          <w:tcPr/>
          <w:p>
            <w:pPr>
              <w:pStyle w:val="Compact"/>
              <w:jc w:val="left"/>
            </w:pPr>
            <w:r>
              <w:t xml:space="preserve">Manchester, United Kingdom (primary office) and designated coastal survey sites along the North West England coastline</w:t>
            </w:r>
          </w:p>
        </w:tc>
      </w:tr>
      <w:tr>
        <w:tc>
          <w:tcPr/>
          <w:p>
            <w:pPr>
              <w:pStyle w:val="Compact"/>
              <w:jc w:val="left"/>
            </w:pPr>
            <w:r>
              <w:rPr>
                <w:bCs/>
                <w:b/>
              </w:rPr>
              <w:t xml:space="preserve">Governing Law:</w:t>
            </w:r>
          </w:p>
        </w:tc>
        <w:tc>
          <w:tcPr/>
          <w:p>
            <w:pPr>
              <w:pStyle w:val="Compact"/>
              <w:jc w:val="left"/>
            </w:pPr>
            <w:r>
              <w:t xml:space="preserve">Laws of England and Wales, United Kingdom</w:t>
            </w:r>
          </w:p>
        </w:tc>
      </w:tr>
    </w:tbl>
    <w:p>
      <w:pPr>
        <w:pStyle w:val="BodyText"/>
      </w:pPr>
      <w:r>
        <w:t xml:space="preserve">Scope of Work – Oceanographer Services and Equipment</w:t>
      </w:r>
    </w:p>
    <w:p>
      <w:pPr>
        <w:pStyle w:val="BodyText"/>
      </w:pPr>
      <w:r>
        <w:t xml:space="preserve">This Purchase Order is issued by Meridian Marine Research Solutions Ltd., a research and consultancy firm based in Manchester, United Kingdom, to engage the professional services of Dr. Eleanor Whitfield, a qualified Oceanographer, for the purpose of conducting comprehensive marine environmental assessments, hydrographic surveys, and coastal water quality monitoring in support of the Manchester Maritime Heritage and Coastal Resilience Programme. The Oceanographer shall provide all technical expertise, fieldwork, laboratory analysis, and reporting as detailed in the line items below. All work shall be performed in accordance with the standards set by the UK Marine Management Organisation (MMO) and the International Hydrographic Organization (IHO) guidelines applicable within United Kingdom territorial waters.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Professional Oceanographer fieldwork – hydrographic survey of the Mersey Estuary and Salford Quays waterfront, including bathymetric mapping, current profiling, and sediment sampling. The Oceanographer shall deploy multibeam echosounder equipment and conduct a minimum of twelve (12) full survey passes.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Oceanographer laboratory analysis – water quality testing (pH, dissolved oxygen, salinity, turbidity, heavy metals, and microplastic concentration) for 240 samples collected from designated monitoring stations along the Manchester coastal corridor and the Irish Sea boundary.</w:t>
            </w:r>
          </w:p>
        </w:tc>
        <w:tc>
          <w:tcPr/>
          <w:p>
            <w:pPr>
              <w:pStyle w:val="Compact"/>
              <w:jc w:val="left"/>
            </w:pPr>
            <w:r>
              <w:t xml:space="preserve">240</w:t>
            </w:r>
          </w:p>
        </w:tc>
        <w:tc>
          <w:tcPr/>
          <w:p>
            <w:pPr>
              <w:pStyle w:val="Compact"/>
              <w:jc w:val="left"/>
            </w:pPr>
            <w:r>
              <w:t xml:space="preserve">Samples</w:t>
            </w:r>
          </w:p>
        </w:tc>
        <w:tc>
          <w:tcPr/>
          <w:p>
            <w:pPr>
              <w:pStyle w:val="Compact"/>
              <w:jc w:val="left"/>
            </w:pPr>
            <w:r>
              <w:t xml:space="preserve">£85.00</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Oceanographer technical reporting – preparation of a comprehensive 120-page marine environmental impact report, including GIS-mapped data visualisations, statistical analysis, risk assessments, and recommendations for coastal infrastructure resilience in the Manchester and Greater Manchester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Oceanographer equipment hire and deployment – provision and operation of CTD (Conductivity, Temperature, Depth) rosette samplers, ADCP (Acoustic Doppler Current Profiler) units, and autonomous underwater vehicles (AUVs) for a period of sixteen (16) weeks of continuous monitoring.</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5</w:t>
            </w:r>
          </w:p>
        </w:tc>
        <w:tc>
          <w:tcPr/>
          <w:p>
            <w:pPr>
              <w:pStyle w:val="Compact"/>
              <w:jc w:val="left"/>
            </w:pPr>
            <w:r>
              <w:t xml:space="preserve">Oceanographer on-site supervision and stakeholder liaison – the Oceanographer shall attend a minimum of eight (8) project review meetings held at the Meridian Marine Research Solutions office in Manchester, United Kingdom, and provide real-time data dashboards to the project steering committee.</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6</w:t>
            </w:r>
          </w:p>
        </w:tc>
        <w:tc>
          <w:tcPr/>
          <w:p>
            <w:pPr>
              <w:pStyle w:val="Compact"/>
              <w:jc w:val="left"/>
            </w:pPr>
            <w:r>
              <w:t xml:space="preserve">Oceanographer emergency response and contingency – provision of up to ten (10) additional days of Oceanographer fieldwork to address unforeseen environmental incidents, equipment recalibration, or additional sampling requirements as directed by the project manager in Manchester.</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£18,500.00</w:t>
            </w:r>
          </w:p>
        </w:tc>
      </w:tr>
      <w:tr>
        <w:tc>
          <w:tcPr>
            <w:gridSpan w:val="5"/>
          </w:tcPr>
          <w:p>
            <w:pPr>
              <w:pStyle w:val="Compact"/>
              <w:jc w:val="right"/>
            </w:pPr>
            <w:r>
              <w:t xml:space="preserve">Subtotal (GBP):</w:t>
            </w:r>
          </w:p>
        </w:tc>
        <w:tc>
          <w:tcPr/>
          <w:p>
            <w:pPr>
              <w:pStyle w:val="Compact"/>
              <w:jc w:val="left"/>
            </w:pPr>
            <w:r>
              <w:t xml:space="preserve">£162,950.00</w:t>
            </w:r>
          </w:p>
        </w:tc>
      </w:tr>
      <w:tr>
        <w:tc>
          <w:tcPr>
            <w:gridSpan w:val="5"/>
          </w:tcPr>
          <w:p>
            <w:pPr>
              <w:pStyle w:val="Compact"/>
              <w:jc w:val="right"/>
            </w:pPr>
            <w:r>
              <w:t xml:space="preserve">VAT @ 20% (GBP):</w:t>
            </w:r>
          </w:p>
        </w:tc>
        <w:tc>
          <w:tcPr/>
          <w:p>
            <w:pPr>
              <w:pStyle w:val="Compact"/>
              <w:jc w:val="left"/>
            </w:pPr>
            <w:r>
              <w:t xml:space="preserve">£32,590.00</w:t>
            </w:r>
          </w:p>
        </w:tc>
      </w:tr>
      <w:tr>
        <w:tc>
          <w:tcPr>
            <w:gridSpan w:val="5"/>
          </w:tcPr>
          <w:p>
            <w:pPr>
              <w:pStyle w:val="Compact"/>
              <w:jc w:val="right"/>
            </w:pPr>
            <w:r>
              <w:t xml:space="preserve">Grand Total (GBP):</w:t>
            </w:r>
          </w:p>
        </w:tc>
        <w:tc>
          <w:tcPr/>
          <w:p>
            <w:pPr>
              <w:pStyle w:val="Compact"/>
              <w:jc w:val="left"/>
            </w:pPr>
            <w:r>
              <w:t xml:space="preserve">£195,540.00</w:t>
            </w:r>
          </w:p>
        </w:tc>
      </w:tr>
    </w:tbl>
    <w:p>
      <w:pPr>
        <w:pStyle w:val="BodyText"/>
      </w:pPr>
      <w:r>
        <w:t xml:space="preserve">All prices are quoted in British Pounds Sterling (GBP). VAT is charged at the standard United Kingdom rate of 20%. The Oceanographer must provide a valid VAT-registered invoice for each payment milestone.</w:t>
      </w:r>
    </w:p>
    <w:p>
      <w:pPr>
        <w:pStyle w:val="BodyText"/>
      </w:pPr>
      <w:r>
        <w:t xml:space="preserve">Terms and Conditions</w:t>
      </w:r>
    </w:p>
    <w:p>
      <w:pPr>
        <w:numPr>
          <w:ilvl w:val="0"/>
          <w:numId w:val="1001"/>
        </w:numPr>
        <w:pStyle w:val="Compact"/>
      </w:pPr>
      <w:r>
        <w:t xml:space="preserve">This Purchase Order constitutes a binding agreement between Meridian Marine Research Solutions Ltd. (hereinafter "the Buyer") and Whitfield Oceanographic Consulting Ltd., represented by Dr. Eleanor Whitfield, Oceanographer (hereinafter "the Supplier"), upon acceptance and signature by both parties.</w:t>
      </w:r>
    </w:p>
    <w:p>
      <w:pPr>
        <w:numPr>
          <w:ilvl w:val="0"/>
          <w:numId w:val="1001"/>
        </w:numPr>
        <w:pStyle w:val="Compact"/>
      </w:pPr>
      <w:r>
        <w:t xml:space="preserve">The Oceanographer shall commence all fieldwork and laboratory activities no later than 01 September 2025 and shall complete all deliverables by 31 March 2026, unless otherwise agreed in writing by the Buyer's project manager based in Manchester, United Kingdom.</w:t>
      </w:r>
    </w:p>
    <w:p>
      <w:pPr>
        <w:numPr>
          <w:ilvl w:val="0"/>
          <w:numId w:val="1001"/>
        </w:numPr>
        <w:pStyle w:val="Compact"/>
      </w:pPr>
      <w:r>
        <w:t xml:space="preserve">All data, reports, and intellectual property generated by the Oceanographer under this Purchase Order shall become the sole property of Meridian Marine Research Solutions Ltd. upon full payment of the Grand Total specified herein.</w:t>
      </w:r>
    </w:p>
    <w:p>
      <w:pPr>
        <w:numPr>
          <w:ilvl w:val="0"/>
          <w:numId w:val="1001"/>
        </w:numPr>
        <w:pStyle w:val="Compact"/>
      </w:pPr>
      <w:r>
        <w:t xml:space="preserve">The Oceanographer shall maintain full professional indemnity insurance of no less than £5,000,000 and public liability insurance of no less than £10,000,000 for the duration of the contract, with certificates of insurance to be provided to the Buyer prior to commencement of work in Manchester.</w:t>
      </w:r>
    </w:p>
    <w:p>
      <w:pPr>
        <w:numPr>
          <w:ilvl w:val="0"/>
          <w:numId w:val="1001"/>
        </w:numPr>
        <w:pStyle w:val="Compact"/>
      </w:pPr>
      <w:r>
        <w:t xml:space="preserve">Payment shall be made in three (3) milestones: 40% upon commencement of fieldwork, 40% upon delivery of the interim data package, and 20% upon final acceptance of the completed Oceanographer report. Each payment is due within thirty (30) calendar days of receipt of a valid invoice.</w:t>
      </w:r>
    </w:p>
    <w:p>
      <w:pPr>
        <w:numPr>
          <w:ilvl w:val="0"/>
          <w:numId w:val="1001"/>
        </w:numPr>
        <w:pStyle w:val="Compact"/>
      </w:pPr>
      <w:r>
        <w:t xml:space="preserve">The Oceanographer shall comply with all applicable United Kingdom environmental legislation, including the Marine and Coastal Access Act 2009, the Environmental Protection Act 1990, and any local bylaws applicable to the Manchester and North West England coastal zones.</w:t>
      </w:r>
    </w:p>
    <w:p>
      <w:pPr>
        <w:numPr>
          <w:ilvl w:val="0"/>
          <w:numId w:val="1001"/>
        </w:numPr>
        <w:pStyle w:val="Compact"/>
      </w:pPr>
      <w:r>
        <w:t xml:space="preserve">Either party may terminate this Purchase Order with thirty (30) days' written notice. In the event of termination, the Buyer shall pay for all services rendered and materials procured up to the date of termination, as certified by the Oceanographer.</w:t>
      </w:r>
    </w:p>
    <w:p>
      <w:pPr>
        <w:numPr>
          <w:ilvl w:val="0"/>
          <w:numId w:val="1001"/>
        </w:numPr>
        <w:pStyle w:val="Compact"/>
      </w:pPr>
      <w:r>
        <w:t xml:space="preserve">All disputes arising from this Purchase Order shall be resolved through mediation in Manchester, United Kingdom, in accordance with the rules of the Centre for Effective Dispute Resolution (CEDR). If mediation fails, the matter shall be referred to the courts of England and Wales.</w:t>
      </w:r>
    </w:p>
    <w:p>
      <w:pPr>
        <w:numPr>
          <w:ilvl w:val="0"/>
          <w:numId w:val="1001"/>
        </w:numPr>
        <w:pStyle w:val="Compact"/>
      </w:pPr>
      <w:r>
        <w:t xml:space="preserve">The Oceanographer shall not subcontract any portion of the work described in this Purchase Order without the prior written consent of the Buyer. Any approved subcontractor shall be bound by the same terms and conditions.</w:t>
      </w:r>
    </w:p>
    <w:p>
      <w:pPr>
        <w:numPr>
          <w:ilvl w:val="0"/>
          <w:numId w:val="1001"/>
        </w:numPr>
        <w:pStyle w:val="Compact"/>
      </w:pPr>
      <w:r>
        <w:t xml:space="preserve">This Purchase Order is governed by and shall be construed in accordance with the laws of England and Wales, United Kingdom. The exclusive jurisdiction for any legal proceedings shall be the courts of Manchester, United Kingdom.</w:t>
      </w:r>
    </w:p>
    <w:p>
      <w:pPr>
        <w:pStyle w:val="FirstParagraph"/>
      </w:pPr>
      <w:r>
        <w:t xml:space="preserve">Acceptance and Authorisation</w:t>
      </w:r>
    </w:p>
    <w:p>
      <w:pPr>
        <w:pStyle w:val="BodyText"/>
      </w:pPr>
      <w:r>
        <w:t xml:space="preserve">By signing below, both parties acknowledge that they have read, understood, and agree to be bound by the terms, conditions, and specifications set forth in this Purchase Order for the engagement of the Oceanographer in Manchester, United Kingdom.</w:t>
      </w:r>
    </w:p>
    <w:p>
      <w:pPr>
        <w:pStyle w:val="BodyText"/>
      </w:pPr>
      <w:r>
        <w:rPr>
          <w:bCs/>
          <w:b/>
        </w:rPr>
        <w:t xml:space="preserve">For and on behalf of the Buyer:</w:t>
      </w:r>
    </w:p>
    <w:p>
      <w:pPr>
        <w:pStyle w:val="BodyText"/>
      </w:pPr>
      <w:r>
        <w:t xml:space="preserve">Meridian Marine Research Solutions Ltd.</w:t>
      </w:r>
    </w:p>
    <w:p>
      <w:pPr>
        <w:pStyle w:val="BodyText"/>
      </w:pPr>
      <w:r>
        <w:t xml:space="preserve">Name: James Hartley</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 (Oceanographer):</w:t>
      </w:r>
    </w:p>
    <w:p>
      <w:pPr>
        <w:pStyle w:val="BodyText"/>
      </w:pPr>
      <w:r>
        <w:t xml:space="preserve">Whitfield Oceanographic Consulting Ltd.</w:t>
      </w:r>
    </w:p>
    <w:p>
      <w:pPr>
        <w:pStyle w:val="BodyText"/>
      </w:pPr>
      <w:r>
        <w:t xml:space="preserve">Name: Dr. Eleanor Whitfield</w:t>
      </w:r>
      <w:r>
        <w:br/>
      </w:r>
      <w:r>
        <w:t xml:space="preserve">Title: Lead Oceanographer / Director</w:t>
      </w:r>
      <w:r>
        <w:br/>
      </w:r>
      <w:r>
        <w:t xml:space="preserve">Signature: _________________________</w:t>
      </w:r>
      <w:r>
        <w:br/>
      </w:r>
      <w:r>
        <w:t xml:space="preserve">Date: _________________________</w:t>
      </w:r>
    </w:p>
    <w:p>
      <w:pPr>
        <w:pStyle w:val="BodyText"/>
      </w:pPr>
      <w:r>
        <w:rPr>
          <w:bCs/>
          <w:b/>
        </w:rPr>
        <w:t xml:space="preserve">Document Reference:</w:t>
      </w:r>
      <w:r>
        <w:t xml:space="preserve"> </w:t>
      </w:r>
      <w:r>
        <w:t xml:space="preserve">MMRS-PO-2025-04782 |</w:t>
      </w:r>
      <w:r>
        <w:t xml:space="preserve"> </w:t>
      </w:r>
      <w:r>
        <w:rPr>
          <w:bCs/>
          <w:b/>
        </w:rPr>
        <w:t xml:space="preserve">Classification:</w:t>
      </w:r>
      <w:r>
        <w:t xml:space="preserve"> </w:t>
      </w:r>
      <w:r>
        <w:t xml:space="preserve">Commercial in Confidence |</w:t>
      </w:r>
      <w:r>
        <w:t xml:space="preserve"> </w:t>
      </w:r>
      <w:r>
        <w:rPr>
          <w:bCs/>
          <w:b/>
        </w:rPr>
        <w:t xml:space="preserve">Issued in:</w:t>
      </w:r>
      <w:r>
        <w:t xml:space="preserve"> </w:t>
      </w:r>
      <w:r>
        <w:t xml:space="preserve">Manchester, United Kingdom</w:t>
      </w:r>
    </w:p>
    <w:p>
      <w:pPr>
        <w:pStyle w:val="BodyText"/>
      </w:pPr>
      <w:r>
        <w:t xml:space="preserve">This Purchase Order was prepared and issued by the Procurement Department of Meridian Marine Research Solutions Ltd., 142 Deansgate, Manchester, M3 4ER, United Kingdom. For queries regarding this Purchase Order, please contact the Procurement Office at +44 (0)161 496 0000 or procurement@meridianmarinesolutions.co.uk. This document is valid for acceptance within fourteen (14) calendar days of the issue date. No amendments to this Purchase Order shall be valid unless made in writing and signed by both parties.</w:t>
      </w:r>
    </w:p>
    <w:p>
      <w:pPr>
        <w:pStyle w:val="BodyText"/>
      </w:pPr>
      <w:r>
        <w:t xml:space="preserve">© 2025 Meridian Marine Research Solutions Ltd. All rights reserved. Company registered in England and Wales No. 08765432. Registered office: 142 Deansgate, Manchester, M3 4ER,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Manchester, United Kingdom</dc:title>
  <dc:creator/>
  <dc:language>en-GB</dc:language>
  <cp:keywords/>
  <dcterms:created xsi:type="dcterms:W3CDTF">2026-10-10T07:02:51Z</dcterms:created>
  <dcterms:modified xsi:type="dcterms:W3CDTF">2026-10-10T07:02:51Z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