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Marine Research &amp; Oceanographic Equipment Procurement</w:t>
      </w:r>
    </w:p>
    <w:p>
      <w:pPr>
        <w:pStyle w:val="BodyText"/>
      </w:pPr>
      <w:r>
        <w:t xml:space="preserve">Prepared for Use in Vietnam Ho Chi Minh City</w:t>
      </w:r>
    </w:p>
    <w:p>
      <w:pPr>
        <w:pStyle w:val="BodyText"/>
      </w:pPr>
      <w:r>
        <w:t xml:space="preserve">PO No: VNM-HCM-2025-0047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VNM-HCM-2025-0047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USD (United States Dollars)</w:t>
            </w:r>
          </w:p>
        </w:tc>
      </w:tr>
      <w:tr>
        <w:tc>
          <w:tcPr/>
          <w:p>
            <w:pPr>
              <w:pStyle w:val="Compact"/>
              <w:jc w:val="left"/>
            </w:pPr>
            <w:r>
              <w:rPr>
                <w:bCs/>
                <w:b/>
              </w:rPr>
              <w:t xml:space="preserve">Shipping Destination:</w:t>
            </w:r>
          </w:p>
        </w:tc>
        <w:tc>
          <w:tcPr/>
          <w:p>
            <w:pPr>
              <w:pStyle w:val="Compact"/>
              <w:jc w:val="left"/>
            </w:pPr>
            <w:r>
              <w:t xml:space="preserve">Ho Chi Minh City, Vietnam</w:t>
            </w:r>
          </w:p>
        </w:tc>
      </w:tr>
      <w:tr>
        <w:tc>
          <w:tcPr/>
          <w:p>
            <w:pPr>
              <w:pStyle w:val="Compact"/>
              <w:jc w:val="left"/>
            </w:pPr>
            <w:r>
              <w:rPr>
                <w:bCs/>
                <w:b/>
              </w:rPr>
              <w:t xml:space="preserve">Project Reference:</w:t>
            </w:r>
          </w:p>
        </w:tc>
        <w:tc>
          <w:tcPr/>
          <w:p>
            <w:pPr>
              <w:pStyle w:val="Compact"/>
              <w:jc w:val="left"/>
            </w:pPr>
            <w:r>
              <w:t xml:space="preserve">Southern Vietnam Coastal Oceanographic Survey 2025</w:t>
            </w:r>
          </w:p>
        </w:tc>
      </w:tr>
    </w:tbl>
    <w:bookmarkEnd w:id="21"/>
    <w:bookmarkStart w:id="22" w:name="buyer-information-oceanographer-end-user"/>
    <w:p>
      <w:pPr>
        <w:pStyle w:val="Heading2"/>
      </w:pPr>
      <w:r>
        <w:t xml:space="preserve">2. Buyer Information (Oceanographer / End User)</w:t>
      </w:r>
    </w:p>
    <w:p>
      <w:pPr>
        <w:pStyle w:val="FirstParagraph"/>
      </w:pPr>
      <w:r>
        <w:rPr>
          <w:bCs/>
          <w:b/>
        </w:rPr>
        <w:t xml:space="preserve">Dr. Nguyen Van Minh, Ph.D. in Oceanography</w:t>
      </w:r>
      <w:r>
        <w:br/>
      </w:r>
      <w:r>
        <w:t xml:space="preserve">Lead Oceanographer, Southern Vietnam Marine Research Institute</w:t>
      </w:r>
      <w:r>
        <w:br/>
      </w:r>
      <w:r>
        <w:t xml:space="preserve">227 Nguyen Van Cu Street, District 1</w:t>
      </w:r>
      <w:r>
        <w:br/>
      </w:r>
      <w:r>
        <w:t xml:space="preserve">Ho Chi Minh City, Vietnam 700000</w:t>
      </w:r>
      <w:r>
        <w:br/>
      </w:r>
      <w:r>
        <w:t xml:space="preserve">Email: n.v.minh@svmri.gov.vn</w:t>
      </w:r>
      <w:r>
        <w:br/>
      </w:r>
      <w:r>
        <w:t xml:space="preserve">Phone: +84-28-3823-4567</w:t>
      </w:r>
    </w:p>
    <w:bookmarkEnd w:id="22"/>
    <w:bookmarkStart w:id="23" w:name="supplier-information"/>
    <w:p>
      <w:pPr>
        <w:pStyle w:val="Heading2"/>
      </w:pPr>
      <w:r>
        <w:t xml:space="preserve">3. Supplier Information</w:t>
      </w:r>
    </w:p>
    <w:p>
      <w:pPr>
        <w:pStyle w:val="FirstParagraph"/>
      </w:pPr>
      <w:r>
        <w:rPr>
          <w:bCs/>
          <w:b/>
        </w:rPr>
        <w:t xml:space="preserve">Global Oceanographic Instruments Ltd.</w:t>
      </w:r>
      <w:r>
        <w:br/>
      </w:r>
      <w:r>
        <w:t xml:space="preserve">4500 Harbor Drive, Suite 200</w:t>
      </w:r>
      <w:r>
        <w:br/>
      </w:r>
      <w:r>
        <w:t xml:space="preserve">San Diego, CA 92101, United States of America</w:t>
      </w:r>
      <w:r>
        <w:br/>
      </w:r>
      <w:r>
        <w:t xml:space="preserve">Contact: procurement@globaloceanic.com</w:t>
      </w:r>
      <w:r>
        <w:br/>
      </w:r>
      <w:r>
        <w:t xml:space="preserve">Phone: +1-619-555-0142</w:t>
      </w:r>
      <w:r>
        <w:br/>
      </w:r>
      <w:r>
        <w:t xml:space="preserve">Tax ID / EIN: 84-2210937</w:t>
      </w:r>
    </w:p>
    <w:bookmarkEnd w:id="23"/>
    <w:bookmarkStart w:id="24" w:name="X9b0bb08b53c2808ad5f2915c217d6305662d698"/>
    <w:p>
      <w:pPr>
        <w:pStyle w:val="Heading2"/>
      </w:pPr>
      <w:r>
        <w:t xml:space="preserve">4. Itemized Purchase Order – Oceanographic Equipment</w:t>
      </w:r>
    </w:p>
    <w:p>
      <w:pPr>
        <w:pStyle w:val="FirstParagraph"/>
      </w:pPr>
      <w:r>
        <w:t xml:space="preserve">The following Purchase Order covers specialized oceanographic instruments and consumables required by the Lead Oceanographer for the ongoing coastal and offshore survey operations conducted in and around the waters adjacent to Ho Chi Minh City, Vietnam. All equipment must meet international marine research standards and be suitable for deployment in the tropical marine environment of the South China Sea and the Saigon River estuary.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Multi-Parameter CTD (Conductivity, Temperature, Depth) Profiler – Oceanographer Grade, with Niskin Bottle Array (12 x 10L)</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Acoustic Doppler Current Profiler (ADCP) – 300 kHz, for riverine and coastal current measurement in Ho Chi Minh City waterways</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003</w:t>
            </w:r>
          </w:p>
        </w:tc>
        <w:tc>
          <w:tcPr/>
          <w:p>
            <w:pPr>
              <w:pStyle w:val="Compact"/>
              <w:jc w:val="left"/>
            </w:pPr>
            <w:r>
              <w:t xml:space="preserve">Autonomous Underwater Vehicle (AUV) – 500m depth rating, equipped with multibeam sonar and water quality sensors for the Oceanographer's benthic survey program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004</w:t>
            </w:r>
          </w:p>
        </w:tc>
        <w:tc>
          <w:tcPr/>
          <w:p>
            <w:pPr>
              <w:pStyle w:val="Compact"/>
              <w:jc w:val="left"/>
            </w:pPr>
            <w:r>
              <w:t xml:space="preserve">Sub-Bottom Profiler / Side-Scan Sonar System – for sediment mapping along the Saigon River and coastal zones of Ho Chi Minh City</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005</w:t>
            </w:r>
          </w:p>
        </w:tc>
        <w:tc>
          <w:tcPr/>
          <w:p>
            <w:pPr>
              <w:pStyle w:val="Compact"/>
              <w:jc w:val="left"/>
            </w:pPr>
            <w:r>
              <w:t xml:space="preserve">Water Quality Monitoring Station (fixed) – 4 units for deployment at key points in the Saigon River estuary, Ho Chi Minh City</w:t>
            </w:r>
          </w:p>
        </w:tc>
        <w:tc>
          <w:tcPr/>
          <w:p>
            <w:pPr>
              <w:pStyle w:val="Compact"/>
              <w:jc w:val="left"/>
            </w:pPr>
            <w:r>
              <w:t xml:space="preserve">4</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006</w:t>
            </w:r>
          </w:p>
        </w:tc>
        <w:tc>
          <w:tcPr/>
          <w:p>
            <w:pPr>
              <w:pStyle w:val="Compact"/>
              <w:jc w:val="left"/>
            </w:pPr>
            <w:r>
              <w:t xml:space="preserve">GPS-DGPS Navigation and Positioning System – marine grade, for the Oceanographer's research vessel operations</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007</w:t>
            </w:r>
          </w:p>
        </w:tc>
        <w:tc>
          <w:tcPr/>
          <w:p>
            <w:pPr>
              <w:pStyle w:val="Compact"/>
              <w:jc w:val="left"/>
            </w:pPr>
            <w:r>
              <w:t xml:space="preserve">Calibration Standards, Reagents, and Consumables – 12-month supply for the Oceanographer's laboratory analysis in Ho Chi Minh City</w:t>
            </w:r>
          </w:p>
        </w:tc>
        <w:tc>
          <w:tcPr/>
          <w:p>
            <w:pPr>
              <w:pStyle w:val="Compact"/>
              <w:jc w:val="left"/>
            </w:pPr>
            <w:r>
              <w:t xml:space="preserve">1</w:t>
            </w:r>
          </w:p>
        </w:tc>
        <w:tc>
          <w:tcPr/>
          <w:p>
            <w:pPr>
              <w:pStyle w:val="Compact"/>
              <w:jc w:val="left"/>
            </w:pPr>
            <w:r>
              <w:t xml:space="preserve">6,350.00</w:t>
            </w:r>
          </w:p>
        </w:tc>
        <w:tc>
          <w:tcPr/>
          <w:p>
            <w:pPr>
              <w:pStyle w:val="Compact"/>
              <w:jc w:val="left"/>
            </w:pPr>
            <w:r>
              <w:t xml:space="preserve">6,350.00</w:t>
            </w:r>
          </w:p>
        </w:tc>
      </w:tr>
      <w:tr>
        <w:tc>
          <w:tcPr/>
          <w:p>
            <w:pPr>
              <w:pStyle w:val="Compact"/>
              <w:jc w:val="left"/>
            </w:pPr>
            <w:r>
              <w:t xml:space="preserve">008</w:t>
            </w:r>
          </w:p>
        </w:tc>
        <w:tc>
          <w:tcPr/>
          <w:p>
            <w:pPr>
              <w:pStyle w:val="Compact"/>
              <w:jc w:val="left"/>
            </w:pPr>
            <w:r>
              <w:t xml:space="preserve">Marine Data Logger and Telemetry Kit – for real-time transmission of oceanographic data from field sites in Vietnam Ho Chi Minh City to the research institute</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gridSpan w:val="4"/>
          </w:tcPr>
          <w:p>
            <w:pPr>
              <w:pStyle w:val="Compact"/>
              <w:jc w:val="left"/>
            </w:pPr>
            <w:r>
              <w:rPr>
                <w:bCs/>
                <w:b/>
              </w:rPr>
              <w:t xml:space="preserve">Subtotal</w:t>
            </w:r>
          </w:p>
        </w:tc>
        <w:tc>
          <w:tcPr/>
          <w:p>
            <w:pPr>
              <w:pStyle w:val="Compact"/>
              <w:jc w:val="left"/>
            </w:pPr>
            <w:r>
              <w:rPr>
                <w:bCs/>
                <w:b/>
              </w:rPr>
              <w:t xml:space="preserve">468,300.00</w:t>
            </w:r>
          </w:p>
        </w:tc>
      </w:tr>
      <w:tr>
        <w:tc>
          <w:tcPr>
            <w:gridSpan w:val="4"/>
          </w:tcPr>
          <w:p>
            <w:pPr>
              <w:pStyle w:val="Compact"/>
              <w:jc w:val="left"/>
            </w:pPr>
            <w:r>
              <w:rPr>
                <w:bCs/>
                <w:b/>
              </w:rPr>
              <w:t xml:space="preserve">International Shipping &amp; Insurance (to Ho Chi Minh City, Vietnam)</w:t>
            </w:r>
          </w:p>
        </w:tc>
        <w:tc>
          <w:tcPr/>
          <w:p>
            <w:pPr>
              <w:pStyle w:val="Compact"/>
              <w:jc w:val="left"/>
            </w:pPr>
            <w:r>
              <w:rPr>
                <w:bCs/>
                <w:b/>
              </w:rPr>
              <w:t xml:space="preserve">14,500.00</w:t>
            </w:r>
          </w:p>
        </w:tc>
      </w:tr>
      <w:tr>
        <w:tc>
          <w:tcPr>
            <w:gridSpan w:val="4"/>
          </w:tcPr>
          <w:p>
            <w:pPr>
              <w:pStyle w:val="Compact"/>
              <w:jc w:val="left"/>
            </w:pPr>
            <w:r>
              <w:rPr>
                <w:bCs/>
                <w:b/>
              </w:rPr>
              <w:t xml:space="preserve">Import Duty &amp; VAT (Vietnam – estimated 10%)</w:t>
            </w:r>
          </w:p>
        </w:tc>
        <w:tc>
          <w:tcPr/>
          <w:p>
            <w:pPr>
              <w:pStyle w:val="Compact"/>
              <w:jc w:val="left"/>
            </w:pPr>
            <w:r>
              <w:rPr>
                <w:bCs/>
                <w:b/>
              </w:rPr>
              <w:t xml:space="preserve">48,280.00</w:t>
            </w:r>
          </w:p>
        </w:tc>
      </w:tr>
      <w:tr>
        <w:tc>
          <w:tcPr>
            <w:gridSpan w:val="4"/>
          </w:tcPr>
          <w:p>
            <w:pPr>
              <w:pStyle w:val="Compact"/>
              <w:jc w:val="left"/>
            </w:pPr>
            <w:r>
              <w:rPr>
                <w:bCs/>
                <w:b/>
              </w:rPr>
              <w:t xml:space="preserve">GRAND TOTAL</w:t>
            </w:r>
          </w:p>
        </w:tc>
        <w:tc>
          <w:tcPr/>
          <w:p>
            <w:pPr>
              <w:pStyle w:val="Compact"/>
              <w:jc w:val="left"/>
            </w:pPr>
            <w:r>
              <w:rPr>
                <w:bCs/>
                <w:b/>
              </w:rPr>
              <w:t xml:space="preserve">531,080.00</w:t>
            </w:r>
          </w:p>
        </w:tc>
      </w:tr>
    </w:tbl>
    <w:bookmarkEnd w:id="24"/>
    <w:bookmarkStart w:id="25" w:name="Xaa515de1884fc2cbaed95c2cdefb0f72623b5da"/>
    <w:p>
      <w:pPr>
        <w:pStyle w:val="Heading2"/>
      </w:pPr>
      <w:r>
        <w:t xml:space="preserve">5. Terms, Conditions, and Special Instructions</w:t>
      </w:r>
    </w:p>
    <w:p>
      <w:pPr>
        <w:pStyle w:val="FirstParagraph"/>
      </w:pPr>
      <w:r>
        <w:t xml:space="preserve">This Purchase Order is issued by the Lead Oceanographer of the Southern Vietnam Marine Research Institute for the procurement of specialized oceanographic instrumentation. All items listed herein are essential for the continuation of the 2025 Coastal Oceanographic Survey program based in Ho Chi Minh City, Vietnam. The following terms and conditions apply to this Purchase Order:</w:t>
      </w:r>
    </w:p>
    <w:p>
      <w:pPr>
        <w:pStyle w:val="BodyText"/>
      </w:pPr>
      <w:r>
        <w:rPr>
          <w:bCs/>
          <w:b/>
        </w:rPr>
        <w:t xml:space="preserve">5.1 Delivery:</w:t>
      </w:r>
      <w:r>
        <w:t xml:space="preserve"> </w:t>
      </w:r>
      <w:r>
        <w:t xml:space="preserve">All equipment must be delivered to the Southern Vietnam Marine Research Institute, 227 Nguyen Van Cu Street, District 1, Ho Chi Minh City, Vietnam. The Oceanographer's team will be present to receive and inspect all items upon arrival. Delivery must be completed no later than July 15, 2025, to allow adequate time for calibration and deployment before the monsoon season.</w:t>
      </w:r>
    </w:p>
    <w:p>
      <w:pPr>
        <w:pStyle w:val="BodyText"/>
      </w:pPr>
      <w:r>
        <w:rPr>
          <w:bCs/>
          <w:b/>
        </w:rPr>
        <w:t xml:space="preserve">5.2 Quality Assurance:</w:t>
      </w:r>
      <w:r>
        <w:t xml:space="preserve"> </w:t>
      </w:r>
      <w:r>
        <w:t xml:space="preserve">All oceanographic instruments must be factory-calibrated and accompanied by certificates of calibration traceable to international standards (ISO 17025). The Oceanographer reserves the right to reject any equipment that does not meet the specified performance parameters upon arrival in Ho Chi Minh City.</w:t>
      </w:r>
    </w:p>
    <w:p>
      <w:pPr>
        <w:pStyle w:val="BodyText"/>
      </w:pPr>
      <w:r>
        <w:rPr>
          <w:bCs/>
          <w:b/>
        </w:rPr>
        <w:t xml:space="preserve">5.3 Warranty and Support:</w:t>
      </w:r>
      <w:r>
        <w:t xml:space="preserve"> </w:t>
      </w:r>
      <w:r>
        <w:t xml:space="preserve">The supplier shall provide a minimum 24-month warranty on all electronic and mechanical components. On-site technical support must be available in Ho Chi Minh City, Vietnam, for the first 90 days following delivery. Remote technical support must be available for the full warranty period.</w:t>
      </w:r>
    </w:p>
    <w:p>
      <w:pPr>
        <w:pStyle w:val="BodyText"/>
      </w:pPr>
      <w:r>
        <w:rPr>
          <w:bCs/>
          <w:b/>
        </w:rPr>
        <w:t xml:space="preserve">5.4 Payment:</w:t>
      </w:r>
      <w:r>
        <w:t xml:space="preserve"> </w:t>
      </w:r>
      <w:r>
        <w:t xml:space="preserve">Payment shall be made via international wire transfer to the supplier's designated bank account within 30 days of receipt of a valid commercial invoice. The Oceanographer's institution will process payment through the Ho Chi Minh City municipal research funding office.</w:t>
      </w:r>
    </w:p>
    <w:p>
      <w:pPr>
        <w:pStyle w:val="BodyText"/>
      </w:pPr>
      <w:r>
        <w:rPr>
          <w:bCs/>
          <w:b/>
        </w:rPr>
        <w:t xml:space="preserve">5.5 Compliance:</w:t>
      </w:r>
      <w:r>
        <w:t xml:space="preserve"> </w:t>
      </w:r>
      <w:r>
        <w:t xml:space="preserve">All equipment must comply with Vietnamese import regulations, environmental standards, and marine research guidelines. The supplier is responsible for providing all necessary documentation for customs clearance at the Ho Chi Minh City port or Tan Son Nhat International Airport.</w:t>
      </w:r>
    </w:p>
    <w:p>
      <w:pPr>
        <w:pStyle w:val="BodyText"/>
      </w:pPr>
      <w:r>
        <w:rPr>
          <w:bCs/>
          <w:b/>
        </w:rPr>
        <w:t xml:space="preserve">5.6 Intellectual Property:</w:t>
      </w:r>
      <w:r>
        <w:t xml:space="preserve"> </w:t>
      </w:r>
      <w:r>
        <w:t xml:space="preserve">All data collected using the purchased oceanographic equipment by the Oceanographer in the waters of Vietnam Ho Chi Minh City shall remain the sole property of the Southern Vietnam Marine Research Institute.</w:t>
      </w:r>
    </w:p>
    <w:bookmarkEnd w:id="25"/>
    <w:p>
      <w:pPr>
        <w:pStyle w:val="BodyText"/>
      </w:pPr>
      <w:r>
        <w:rPr>
          <w:bCs/>
          <w:b/>
        </w:rPr>
        <w:t xml:space="preserve">Important Note to Supplier:</w:t>
      </w:r>
      <w:r>
        <w:t xml:space="preserve"> </w:t>
      </w:r>
      <w:r>
        <w:t xml:space="preserve">This Purchase Order is specifically for oceanographic research equipment to be operated by a certified Oceanographer in the coastal and riverine waters of Ho Chi Minh City, Vietnam. All equipment must be rated for tropical marine conditions (ambient water temperature 25°C–33°C, high humidity, and potential monsoon exposure). The Oceanographer's field operations will take place in the Saigon River, the Can Gio Mangrove Forest estuary, and the offshore South China Sea waters within 50 nautical miles of Ho Chi Minh City. Please ensure all packaging is suitable for tropical climate storage and transport.</w:t>
      </w:r>
    </w:p>
    <w:bookmarkStart w:id="26" w:name="authorization-and-signatures"/>
    <w:p>
      <w:pPr>
        <w:pStyle w:val="Heading2"/>
      </w:pPr>
      <w:r>
        <w:t xml:space="preserve">6. Authorization and Signatures</w:t>
      </w:r>
    </w:p>
    <w:p>
      <w:pPr>
        <w:pStyle w:val="FirstParagraph"/>
      </w:pPr>
      <w:r>
        <w:t xml:space="preserve">This Purchase Order is hereby authorized and approved for execution. By signing below, both parties acknowledge the terms, conditions, and obligations outlined in this document regarding the procurement of oceanographic equipment for use in Vietnam Ho Chi Minh City.</w:t>
      </w:r>
    </w:p>
    <w:p>
      <w:pPr>
        <w:pStyle w:val="BodyText"/>
      </w:pPr>
      <w:r>
        <w:rPr>
          <w:bCs/>
          <w:b/>
        </w:rPr>
        <w:t xml:space="preserve">For the Buyer (Oceanographer):</w:t>
      </w:r>
      <w:r>
        <w:br/>
      </w:r>
      <w:r>
        <w:br/>
      </w:r>
      <w:r>
        <w:t xml:space="preserve">_________________________________</w:t>
      </w:r>
      <w:r>
        <w:br/>
      </w:r>
      <w:r>
        <w:t xml:space="preserve">Dr. Nguyen Van Minh, Ph.D.</w:t>
      </w:r>
      <w:r>
        <w:br/>
      </w:r>
      <w:r>
        <w:t xml:space="preserve">Lead Oceanographer</w:t>
      </w:r>
      <w:r>
        <w:br/>
      </w:r>
      <w:r>
        <w:t xml:space="preserve">Southern Vietnam Marine Research Institute</w:t>
      </w:r>
      <w:r>
        <w:br/>
      </w:r>
      <w:r>
        <w:t xml:space="preserve">Ho Chi Minh City, Vietnam</w:t>
      </w:r>
      <w:r>
        <w:br/>
      </w:r>
      <w:r>
        <w:t xml:space="preserve">Date: _______________</w:t>
      </w:r>
    </w:p>
    <w:p>
      <w:pPr>
        <w:pStyle w:val="BodyText"/>
      </w:pPr>
      <w:r>
        <w:rPr>
          <w:bCs/>
          <w:b/>
        </w:rPr>
        <w:t xml:space="preserve">For the Supplier:</w:t>
      </w:r>
      <w:r>
        <w:br/>
      </w:r>
      <w:r>
        <w:br/>
      </w:r>
      <w:r>
        <w:t xml:space="preserve">_________________________________</w:t>
      </w:r>
      <w:r>
        <w:br/>
      </w:r>
      <w:r>
        <w:t xml:space="preserve">Authorized Representative</w:t>
      </w:r>
      <w:r>
        <w:br/>
      </w:r>
      <w:r>
        <w:t xml:space="preserve">Global Oceanographic Instruments Ltd.</w:t>
      </w:r>
      <w:r>
        <w:br/>
      </w:r>
      <w:r>
        <w:t xml:space="preserve">San Diego, CA, USA</w:t>
      </w:r>
      <w:r>
        <w:br/>
      </w:r>
      <w:r>
        <w:t xml:space="preserve">Date: _______________</w:t>
      </w:r>
    </w:p>
    <w:bookmarkEnd w:id="26"/>
    <w:p>
      <w:pPr>
        <w:pStyle w:val="BodyText"/>
      </w:pPr>
      <w:r>
        <w:t xml:space="preserve">Purchase Order VNM-HCM-2025-0047 | Oceanographic Equipment Procurement | Vietnam Ho Chi Minh City</w:t>
      </w:r>
    </w:p>
    <w:p>
      <w:pPr>
        <w:pStyle w:val="BodyText"/>
      </w:pPr>
      <w:r>
        <w:t xml:space="preserve">This document is the property of the Southern Vietnam Marine Research Institute. Unauthorized reproduction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Vietnam Ho Chi Minh City</dc:title>
  <dc:creator/>
  <dc:language>en</dc:language>
  <cp:keywords/>
  <dcterms:created xsi:type="dcterms:W3CDTF">2026-10-10T08:09:58Z</dcterms:created>
  <dcterms:modified xsi:type="dcterms:W3CDTF">2026-10-10T08:09:58Z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