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Algeria</w:t>
      </w:r>
      <w:r>
        <w:t xml:space="preserve"> </w:t>
      </w:r>
      <w:r>
        <w:t xml:space="preserve">Algiers</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PO-ALG-2025-04782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 Region:</w:t>
      </w:r>
      <w:r>
        <w:t xml:space="preserve"> </w:t>
      </w:r>
      <w:r>
        <w:t xml:space="preserve">Algeria Algiers</w:t>
      </w:r>
    </w:p>
    <w:p>
      <w:pPr>
        <w:pStyle w:val="BodyText"/>
      </w:pPr>
      <w:r>
        <w:rPr>
          <w:bCs/>
          <w:b/>
        </w:rPr>
        <w:t xml:space="preserve">Issuing Authority:</w:t>
      </w:r>
      <w:r>
        <w:br/>
      </w:r>
      <w:r>
        <w:t xml:space="preserve">Ministry of Health – Emergency Medical Services Directorate</w:t>
      </w:r>
      <w:r>
        <w:br/>
      </w:r>
      <w:r>
        <w:t xml:space="preserve">12, Rue Didouche Mourad</w:t>
      </w:r>
      <w:r>
        <w:br/>
      </w:r>
      <w:r>
        <w:t xml:space="preserve">Algiers, Algeria</w:t>
      </w:r>
      <w:r>
        <w:br/>
      </w:r>
      <w:r>
        <w:t xml:space="preserve">Tel: +213 21 23 45 67</w:t>
      </w:r>
      <w:r>
        <w:br/>
      </w:r>
      <w:r>
        <w:t xml:space="preserve">Email: ems.direc@health.gov.dz</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Algiers Emergency Medical Services (EMS) Directorate, Ministry of Health of Algeria</w:t>
            </w:r>
          </w:p>
        </w:tc>
        <w:tc>
          <w:tcPr/>
          <w:p>
            <w:pPr>
              <w:pStyle w:val="Compact"/>
              <w:jc w:val="left"/>
            </w:pPr>
            <w:r>
              <w:t xml:space="preserve">12, Rue Didouche Mourad, 16000 Algiers, Algeria</w:t>
            </w:r>
          </w:p>
        </w:tc>
        <w:tc>
          <w:tcPr/>
          <w:p>
            <w:pPr>
              <w:pStyle w:val="Compact"/>
              <w:jc w:val="left"/>
            </w:pPr>
            <w:r>
              <w:t xml:space="preserve">ems.direc@health.gov.dz</w:t>
            </w:r>
          </w:p>
        </w:tc>
      </w:tr>
      <w:tr>
        <w:tc>
          <w:tcPr/>
          <w:p>
            <w:pPr>
              <w:pStyle w:val="Compact"/>
              <w:jc w:val="left"/>
            </w:pPr>
            <w:r>
              <w:rPr>
                <w:bCs/>
                <w:b/>
              </w:rPr>
              <w:t xml:space="preserve">Supplier (Service Provider)</w:t>
            </w:r>
          </w:p>
        </w:tc>
        <w:tc>
          <w:tcPr/>
          <w:p>
            <w:pPr>
              <w:pStyle w:val="Compact"/>
              <w:jc w:val="left"/>
            </w:pPr>
            <w:r>
              <w:t xml:space="preserve">SaharaMed Paramedic Solutions SARL</w:t>
            </w:r>
          </w:p>
        </w:tc>
        <w:tc>
          <w:tcPr/>
          <w:p>
            <w:pPr>
              <w:pStyle w:val="Compact"/>
              <w:jc w:val="left"/>
            </w:pPr>
            <w:r>
              <w:t xml:space="preserve">45, Boulevard Zighout Youcef, 16000 Algiers, Algeria</w:t>
            </w:r>
          </w:p>
        </w:tc>
        <w:tc>
          <w:tcPr/>
          <w:p>
            <w:pPr>
              <w:pStyle w:val="Compact"/>
              <w:jc w:val="left"/>
            </w:pPr>
            <w:r>
              <w:t xml:space="preserve">contact@saharamed.dz</w:t>
            </w:r>
          </w:p>
        </w:tc>
      </w:tr>
    </w:tbl>
    <w:p>
      <w:pPr>
        <w:pStyle w:val="BodyText"/>
      </w:pPr>
      <w:r>
        <w:t xml:space="preserve">This Purchase Order is issued by the Algiers Emergency Medical Services Directorate to procure professional Paramedic services, associated medical equipment, and ongoing training programs for the emergency response network operating within the wilaya of Algiers, Algeria. All terms, conditions, and deliverables specified in this Purchase Order shall be governed by the Algerian Public Procurement Code (Law No. 23-12 of 2023) and applicable international medical service standards.</w:t>
      </w:r>
    </w:p>
    <w:bookmarkEnd w:id="20"/>
    <w:bookmarkStart w:id="21" w:name="Xa71e493ffa20fc0aa0c8224eba6321a0b35eae4"/>
    <w:p>
      <w:pPr>
        <w:pStyle w:val="Heading2"/>
      </w:pPr>
      <w:r>
        <w:t xml:space="preserve">2. Scope of Procurement – Paramedic Services and Equipment</w:t>
      </w:r>
    </w:p>
    <w:p>
      <w:pPr>
        <w:pStyle w:val="FirstParagraph"/>
      </w:pPr>
      <w:r>
        <w:t xml:space="preserve">The purpose of this Purchase Order is to engage qualified Paramedic professionals and to acquire the necessary medical equipment, vehicles, and training modules required to enhance the emergency medical response capacity in Algeria Algiers. The Paramedic personnel engaged under this Purchase Order shall be certified by the Algerian National Institute of Emergency Medicine and shall possess a minimum of five (5) years of documented field experience in pre-hospital emergency care.</w:t>
      </w:r>
    </w:p>
    <w:p>
      <w:pPr>
        <w:pStyle w:val="BodyText"/>
      </w:pPr>
      <w:r>
        <w:t xml:space="preserve">The Paramedic team shall be deployed across the following zones in Algiers: the central district (Hydra, El Biar, Bab El Oued), the northern coastal corridor, and the southern industrial zones including Rouiba and Birkhadem. Each Paramedic unit shall be equipped with a fully stocked Advanced Life Support (ALS) kit as specified in the line items below.</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Engagement of certified Paramedic professionals (full-time, 12-month contract) – Algeria Algiers deployment</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Advanced Life Support (ALS) medical kit per Paramedic unit (defibrillator, airway management, IV therapy, trauma supplies)</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Emergency response vehicle (ambulance, ALS-rated) with GPS tracking and communication system – Algiers fleet</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Paramedic continuing education and annual recertification program (ALS, PALS, trauma, pediatric emergency care)</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Personal protective equipment (PPE) and uniform per Paramedic (annual supply)</w:t>
            </w:r>
          </w:p>
        </w:tc>
        <w:tc>
          <w:tcPr/>
          <w:p>
            <w:pPr>
              <w:pStyle w:val="Compact"/>
              <w:jc w:val="left"/>
            </w:pPr>
            <w:r>
              <w:t xml:space="preserve">24</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06</w:t>
            </w:r>
          </w:p>
        </w:tc>
        <w:tc>
          <w:tcPr/>
          <w:p>
            <w:pPr>
              <w:pStyle w:val="Compact"/>
              <w:jc w:val="left"/>
            </w:pPr>
            <w:r>
              <w:t xml:space="preserve">Telemedicine and remote consultation module for Paramedic field units – Algeria Algiers network integration</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Quarterly quality assurance and performance audit of Paramedic response times and patient outcomes in Algiers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gridSpan w:val="4"/>
          </w:tcPr>
          <w:p>
            <w:pPr>
              <w:pStyle w:val="Compact"/>
              <w:jc w:val="left"/>
            </w:pPr>
            <w:r>
              <w:rPr>
                <w:bCs/>
                <w:b/>
              </w:rPr>
              <w:t xml:space="preserve">GRAND TOTAL (DZD)</w:t>
            </w:r>
          </w:p>
        </w:tc>
        <w:tc>
          <w:tcPr/>
          <w:p>
            <w:pPr>
              <w:pStyle w:val="Compact"/>
              <w:jc w:val="left"/>
            </w:pPr>
            <w:r>
              <w:rPr>
                <w:bCs/>
                <w:b/>
              </w:rPr>
              <w:t xml:space="preserve">144,168,000</w:t>
            </w:r>
          </w:p>
        </w:tc>
      </w:tr>
    </w:tbl>
    <w:p>
      <w:pPr>
        <w:pStyle w:val="BodyText"/>
      </w:pPr>
      <w:r>
        <w:t xml:space="preserve">All prices are quoted in Algerian Dinars (DZD) and are inclusive of applicable Value Added Tax (VAT) at the rate of 19% as per Algerian fiscal regulations. No additional charges shall apply unless explicitly authorized in writing by the Purchasing Authority.</w:t>
      </w:r>
    </w:p>
    <w:bookmarkEnd w:id="22"/>
    <w:bookmarkStart w:id="23" w:name="delivery-and-deployment-schedule"/>
    <w:p>
      <w:pPr>
        <w:pStyle w:val="Heading2"/>
      </w:pPr>
      <w:r>
        <w:t xml:space="preserve">4. Delivery and Deployment Schedule</w:t>
      </w:r>
    </w:p>
    <w:p>
      <w:pPr>
        <w:pStyle w:val="FirstParagraph"/>
      </w:pPr>
      <w:r>
        <w:t xml:space="preserve">The Supplier shall ensure that all Paramedic personnel are fully deployed and operational across the designated zones in Algeria Algiers within forty-five (45) calendar days from the date of acceptance of this Purchase Order. Emergency response vehicles and ALS medical kits shall be delivered to the Algiers EMS central depot no later than thirty (30) days from the Purchase Order acceptance date. The telemedicine integration module shall be fully operational within sixty (60) days.</w:t>
      </w:r>
    </w:p>
    <w:bookmarkEnd w:id="23"/>
    <w:bookmarkStart w:id="24" w:name="terms-and-conditions"/>
    <w:p>
      <w:pPr>
        <w:pStyle w:val="Heading2"/>
      </w:pPr>
      <w:r>
        <w:t xml:space="preserve">5. Terms and Conditions</w:t>
      </w:r>
    </w:p>
    <w:p>
      <w:pPr>
        <w:pStyle w:val="FirstParagraph"/>
      </w:pPr>
      <w:r>
        <w:t xml:space="preserve">5.1. This Purchase Order constitutes a binding agreement between the Buyer and the Supplier upon signature by both parties. Any modification to the scope, pricing, or delivery schedule must be documented in a formal amendment to this Purchase Order and countersigned by both parties.</w:t>
      </w:r>
    </w:p>
    <w:p>
      <w:pPr>
        <w:pStyle w:val="BodyText"/>
      </w:pPr>
      <w:r>
        <w:t xml:space="preserve">5.2. The Supplier warrants that all Paramedic personnel engaged under this Purchase Order hold valid Algerian medical practice licenses and current ALS/ACLS certifications. Failure to maintain valid credentials shall constitute a material breach of this Purchase Order.</w:t>
      </w:r>
    </w:p>
    <w:p>
      <w:pPr>
        <w:pStyle w:val="BodyText"/>
      </w:pPr>
      <w:r>
        <w:t xml:space="preserve">5.3. Payment terms: 30% advance payment upon Purchase Order acceptance; 50% upon full deployment and operational readiness of all Paramedic units in Algeria Algiers; 20% upon successful completion of the first quarterly performance audit.</w:t>
      </w:r>
    </w:p>
    <w:p>
      <w:pPr>
        <w:pStyle w:val="BodyText"/>
      </w:pPr>
      <w:r>
        <w:t xml:space="preserve">5.4. The Supplier shall comply with all data protection and patient confidentiality regulations applicable in Algeria. All patient information handled by Paramedic units shall be stored and transmitted in accordance with Algerian health data protection laws.</w:t>
      </w:r>
    </w:p>
    <w:p>
      <w:pPr>
        <w:pStyle w:val="BodyText"/>
      </w:pPr>
      <w:r>
        <w:t xml:space="preserve">5.5. In the event of non-performance, the Buyer reserves the right to terminate this Purchase Order with thirty (30) days written notice and to recover any damages incurred as a result of the Supplier's failure to deliver the Paramedic services and equipment as specified.</w:t>
      </w:r>
    </w:p>
    <w:p>
      <w:pPr>
        <w:pStyle w:val="BodyText"/>
      </w:pPr>
      <w:r>
        <w:t xml:space="preserve">5.6. Disputes arising from this Purchase Order shall be resolved through the competent courts of Algiers, Algeria, in accordance with Algerian law.</w:t>
      </w:r>
    </w:p>
    <w:bookmarkEnd w:id="24"/>
    <w:bookmarkStart w:id="25" w:name="acceptance-and-authorization"/>
    <w:p>
      <w:pPr>
        <w:pStyle w:val="Heading2"/>
      </w:pPr>
      <w:r>
        <w:t xml:space="preserve">6. Acceptance and Authorization</w:t>
      </w:r>
    </w:p>
    <w:p>
      <w:pPr>
        <w:pStyle w:val="FirstParagraph"/>
      </w:pPr>
      <w:r>
        <w:t xml:space="preserve">This Purchase Order is issued under the authority of the Director General of Emergency Medical Services, Ministry of Health, Republic of Algeria. The Supplier acknowledges receipt of this Purchase Order and confirms its ability to fulfill all obligations herein within the stipulated timelines for the Algeria Algiers deployment.</w:t>
      </w:r>
    </w:p>
    <w:p>
      <w:pPr>
        <w:pStyle w:val="BodyText"/>
      </w:pPr>
      <w:r>
        <w:rPr>
          <w:bCs/>
          <w:b/>
        </w:rPr>
        <w:t xml:space="preserve">For the Buyer (Purchasing Authority)</w:t>
      </w:r>
      <w:r>
        <w:br/>
      </w:r>
      <w:r>
        <w:t xml:space="preserve">Director General, EMS Directorate</w:t>
      </w:r>
      <w:r>
        <w:br/>
      </w:r>
      <w:r>
        <w:t xml:space="preserve">Ministry of Health, Algeria</w:t>
      </w:r>
      <w:r>
        <w:br/>
      </w:r>
      <w:r>
        <w:t xml:space="preserve">Name: Dr. Karim Benali</w:t>
      </w:r>
      <w:r>
        <w:br/>
      </w:r>
      <w:r>
        <w:t xml:space="preserve">Signature: _________________________</w:t>
      </w:r>
      <w:r>
        <w:br/>
      </w:r>
      <w:r>
        <w:t xml:space="preserve">Date: 15 June 2025</w:t>
      </w:r>
    </w:p>
    <w:p>
      <w:pPr>
        <w:pStyle w:val="BodyText"/>
      </w:pPr>
      <w:r>
        <w:rPr>
          <w:bCs/>
          <w:b/>
        </w:rPr>
        <w:t xml:space="preserve">For the Supplier</w:t>
      </w:r>
      <w:r>
        <w:br/>
      </w:r>
      <w:r>
        <w:t xml:space="preserve">Managing Director, SaharaMed Paramedic Solutions SARL</w:t>
      </w:r>
      <w:r>
        <w:br/>
      </w:r>
      <w:r>
        <w:t xml:space="preserve">Algiers, Algeria</w:t>
      </w:r>
      <w:r>
        <w:br/>
      </w:r>
      <w:r>
        <w:t xml:space="preserve">Name: Mr. Yacine Haddad</w:t>
      </w:r>
      <w:r>
        <w:br/>
      </w:r>
      <w:r>
        <w:t xml:space="preserve">Signature: _________________________</w:t>
      </w:r>
      <w:r>
        <w:br/>
      </w:r>
      <w:r>
        <w:t xml:space="preserve">Date: 15 June 2025</w:t>
      </w:r>
    </w:p>
    <w:p>
      <w:pPr>
        <w:pStyle w:val="BodyText"/>
      </w:pPr>
      <w:r>
        <w:t xml:space="preserve">This Purchase Order document is the property of the Algiers Emergency Medical Services Directorate, Algeria. Unauthorized reproduction or distribution is prohibited. Document Reference: PO-ALG-2025-04782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Algeria Algiers</dc:title>
  <dc:creator/>
  <dc:language>en</dc:language>
  <cp:keywords/>
  <dcterms:created xsi:type="dcterms:W3CDTF">2026-10-10T06:44:08Z</dcterms:created>
  <dcterms:modified xsi:type="dcterms:W3CDTF">2026-10-10T06:44:08Z</dcterms:modified>
</cp:coreProperties>
</file>

<file path=docProps/custom.xml><?xml version="1.0" encoding="utf-8"?>
<Properties xmlns="http://schemas.openxmlformats.org/officeDocument/2006/custom-properties" xmlns:vt="http://schemas.openxmlformats.org/officeDocument/2006/docPropsVTypes"/>
</file>