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t xml:space="preserve">Official Procurement Document for Paramedic Services</w:t>
      </w:r>
    </w:p>
    <w:p>
      <w:pPr>
        <w:pStyle w:val="BodyText"/>
      </w:pPr>
      <w:r>
        <w:t xml:space="preserve">Issued in Pakistan Karachi, Sindh Province</w:t>
      </w:r>
    </w:p>
    <w:p>
      <w:pPr>
        <w:pStyle w:val="BodyText"/>
      </w:pPr>
      <w:r>
        <w:t xml:space="preserve">PO No: PKR-KHI-2025-PARA-0047</w:t>
      </w:r>
    </w:p>
    <w:bookmarkEnd w:id="20"/>
    <w:bookmarkStart w:id="21" w:name="purchaser-buyer"/>
    <w:p>
      <w:pPr>
        <w:pStyle w:val="Heading3"/>
      </w:pPr>
      <w:r>
        <w:t xml:space="preserve">PURCHASER (Buyer)</w:t>
      </w:r>
    </w:p>
    <w:p>
      <w:pPr>
        <w:pStyle w:val="FirstParagraph"/>
      </w:pPr>
      <w:r>
        <w:rPr>
          <w:bCs/>
          <w:b/>
        </w:rPr>
        <w:t xml:space="preserve">Name:</w:t>
      </w:r>
      <w:r>
        <w:t xml:space="preserve"> </w:t>
      </w:r>
      <w:r>
        <w:t xml:space="preserve">Karachi Metropolitan Emergency Medical Services Authority (KMEMSA)</w:t>
      </w:r>
    </w:p>
    <w:p>
      <w:pPr>
        <w:pStyle w:val="BodyText"/>
      </w:pPr>
      <w:r>
        <w:rPr>
          <w:bCs/>
          <w:b/>
        </w:rPr>
        <w:t xml:space="preserve">Address:</w:t>
      </w:r>
      <w:r>
        <w:t xml:space="preserve"> </w:t>
      </w:r>
      <w:r>
        <w:t xml:space="preserve">Plot 14-B, Shahrah-e-Faisal, Clifton Block 5, Pakistan Karachi, Sindh 75600</w:t>
      </w:r>
    </w:p>
    <w:p>
      <w:pPr>
        <w:pStyle w:val="BodyText"/>
      </w:pPr>
      <w:r>
        <w:rPr>
          <w:bCs/>
          <w:b/>
        </w:rPr>
        <w:t xml:space="preserve">Contact:</w:t>
      </w:r>
      <w:r>
        <w:t xml:space="preserve"> </w:t>
      </w:r>
      <w:r>
        <w:t xml:space="preserve">procurement@kmensa.gov.pk</w:t>
      </w:r>
    </w:p>
    <w:p>
      <w:pPr>
        <w:pStyle w:val="BodyText"/>
      </w:pPr>
      <w:r>
        <w:rPr>
          <w:bCs/>
          <w:b/>
        </w:rPr>
        <w:t xml:space="preserve">Phone:</w:t>
      </w:r>
      <w:r>
        <w:t xml:space="preserve"> </w:t>
      </w:r>
      <w:r>
        <w:t xml:space="preserve">+92-21-3587-4421</w:t>
      </w:r>
    </w:p>
    <w:p>
      <w:pPr>
        <w:pStyle w:val="BodyText"/>
      </w:pPr>
      <w:r>
        <w:rPr>
          <w:bCs/>
          <w:b/>
        </w:rPr>
        <w:t xml:space="preserve">NTN:</w:t>
      </w:r>
      <w:r>
        <w:t xml:space="preserve"> </w:t>
      </w:r>
      <w:r>
        <w:t xml:space="preserve">4210058-7-001</w:t>
      </w:r>
    </w:p>
    <w:bookmarkEnd w:id="21"/>
    <w:bookmarkStart w:id="22" w:name="supplier-vendor"/>
    <w:p>
      <w:pPr>
        <w:pStyle w:val="Heading3"/>
      </w:pPr>
      <w:r>
        <w:t xml:space="preserve">SUPPLIER (Vendor)</w:t>
      </w:r>
    </w:p>
    <w:p>
      <w:pPr>
        <w:pStyle w:val="FirstParagraph"/>
      </w:pPr>
      <w:r>
        <w:rPr>
          <w:bCs/>
          <w:b/>
        </w:rPr>
        <w:t xml:space="preserve">Name:</w:t>
      </w:r>
      <w:r>
        <w:t xml:space="preserve"> </w:t>
      </w:r>
      <w:r>
        <w:t xml:space="preserve">Sindh Paramedic Training &amp; Deployment Services (SPTDS)</w:t>
      </w:r>
    </w:p>
    <w:p>
      <w:pPr>
        <w:pStyle w:val="BodyText"/>
      </w:pPr>
      <w:r>
        <w:rPr>
          <w:bCs/>
          <w:b/>
        </w:rPr>
        <w:t xml:space="preserve">Address:</w:t>
      </w:r>
      <w:r>
        <w:t xml:space="preserve"> </w:t>
      </w:r>
      <w:r>
        <w:t xml:space="preserve">22-A, I.I. Chundrigar Road, Saddar, Pakistan Karachi, Sindh 74000</w:t>
      </w:r>
    </w:p>
    <w:p>
      <w:pPr>
        <w:pStyle w:val="BodyText"/>
      </w:pPr>
      <w:r>
        <w:rPr>
          <w:bCs/>
          <w:b/>
        </w:rPr>
        <w:t xml:space="preserve">Contact:</w:t>
      </w:r>
      <w:r>
        <w:t xml:space="preserve"> </w:t>
      </w:r>
      <w:r>
        <w:t xml:space="preserve">info@sptds.com.pk</w:t>
      </w:r>
    </w:p>
    <w:p>
      <w:pPr>
        <w:pStyle w:val="BodyText"/>
      </w:pPr>
      <w:r>
        <w:rPr>
          <w:bCs/>
          <w:b/>
        </w:rPr>
        <w:t xml:space="preserve">Phone:</w:t>
      </w:r>
      <w:r>
        <w:t xml:space="preserve"> </w:t>
      </w:r>
      <w:r>
        <w:t xml:space="preserve">+92-21-3234-8890</w:t>
      </w:r>
    </w:p>
    <w:p>
      <w:pPr>
        <w:pStyle w:val="BodyText"/>
      </w:pPr>
      <w:r>
        <w:rPr>
          <w:bCs/>
          <w:b/>
        </w:rPr>
        <w:t xml:space="preserve">NTN:</w:t>
      </w:r>
      <w:r>
        <w:t xml:space="preserve"> </w:t>
      </w:r>
      <w:r>
        <w:t xml:space="preserve">5587231-4-002</w:t>
      </w:r>
    </w:p>
    <w:bookmarkEnd w:id="22"/>
    <w:p>
      <w:pPr>
        <w:pStyle w:val="BodyText"/>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PKR-KHI-2025-PARA-0047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Delivery/Commencement Date</w:t>
            </w:r>
          </w:p>
        </w:tc>
        <w:tc>
          <w:tcPr/>
          <w:p>
            <w:pPr>
              <w:pStyle w:val="Compact"/>
              <w:jc w:val="left"/>
            </w:pPr>
            <w:r>
              <w:t xml:space="preserve">01 August 2025</w:t>
            </w:r>
          </w:p>
        </w:tc>
      </w:tr>
      <w:tr>
        <w:tc>
          <w:tcPr/>
          <w:p>
            <w:pPr>
              <w:pStyle w:val="Compact"/>
              <w:jc w:val="left"/>
            </w:pPr>
            <w:r>
              <w:t xml:space="preserve">Place of Service</w:t>
            </w:r>
          </w:p>
        </w:tc>
        <w:tc>
          <w:tcPr/>
          <w:p>
            <w:pPr>
              <w:pStyle w:val="Compact"/>
              <w:jc w:val="left"/>
            </w:pPr>
            <w:r>
              <w:t xml:space="preserve">Pakistan Karachi – All Districts (Malir, Korangi, Karachi East, Karachi West, Karachi Central, North Nazimabad, South Nazimabad)</w:t>
            </w:r>
          </w:p>
        </w:tc>
      </w:tr>
      <w:tr>
        <w:tc>
          <w:tcPr/>
          <w:p>
            <w:pPr>
              <w:pStyle w:val="Compact"/>
              <w:jc w:val="left"/>
            </w:pPr>
            <w:r>
              <w:t xml:space="preserve">Payment Terms</w:t>
            </w:r>
          </w:p>
        </w:tc>
        <w:tc>
          <w:tcPr/>
          <w:p>
            <w:pPr>
              <w:pStyle w:val="Compact"/>
              <w:jc w:val="left"/>
            </w:pPr>
            <w:r>
              <w:t xml:space="preserve">Net 30 days from invoice date, payable via bank transfer to SPTDS account</w:t>
            </w:r>
          </w:p>
        </w:tc>
      </w:tr>
      <w:tr>
        <w:tc>
          <w:tcPr/>
          <w:p>
            <w:pPr>
              <w:pStyle w:val="Compact"/>
              <w:jc w:val="left"/>
            </w:pPr>
            <w:r>
              <w:t xml:space="preserve">Currency</w:t>
            </w:r>
          </w:p>
        </w:tc>
        <w:tc>
          <w:tcPr/>
          <w:p>
            <w:pPr>
              <w:pStyle w:val="Compact"/>
              <w:jc w:val="left"/>
            </w:pPr>
            <w:r>
              <w:t xml:space="preserve">Pakistani Rupee (PKR)</w:t>
            </w:r>
          </w:p>
        </w:tc>
      </w:tr>
      <w:tr>
        <w:tc>
          <w:tcPr/>
          <w:p>
            <w:pPr>
              <w:pStyle w:val="Compact"/>
              <w:jc w:val="left"/>
            </w:pPr>
            <w:r>
              <w:t xml:space="preserve">Validity of This Purchase Order</w:t>
            </w:r>
          </w:p>
        </w:tc>
        <w:tc>
          <w:tcPr/>
          <w:p>
            <w:pPr>
              <w:pStyle w:val="Compact"/>
              <w:jc w:val="left"/>
            </w:pPr>
            <w:r>
              <w:t xml:space="preserve">30 days from date of issue</w:t>
            </w:r>
          </w:p>
        </w:tc>
      </w:tr>
    </w:tbl>
    <w:p>
      <w:pPr>
        <w:pStyle w:val="BodyText"/>
      </w:pPr>
      <w:r>
        <w:t xml:space="preserve">2. Scope of Work – Paramedic Services in Pakistan Karachi</w:t>
      </w:r>
    </w:p>
    <w:p>
      <w:pPr>
        <w:pStyle w:val="BodyText"/>
      </w:pPr>
      <w:r>
        <w:t xml:space="preserve">This Purchase Order is issued by the Karachi Metropolitan Emergency Medical Services Authority (KMEMSA) to procure the services of certified</w:t>
      </w:r>
      <w:r>
        <w:t xml:space="preserve"> </w:t>
      </w:r>
      <w:r>
        <w:t xml:space="preserve">Paramedic</w:t>
      </w:r>
      <w:r>
        <w:t xml:space="preserve"> </w:t>
      </w:r>
      <w:r>
        <w:t xml:space="preserve">professionals for deployment across the metropolitan area of</w:t>
      </w:r>
      <w:r>
        <w:t xml:space="preserve"> </w:t>
      </w:r>
      <w:r>
        <w:t xml:space="preserve">Pakistan Karachi</w:t>
      </w:r>
      <w:r>
        <w:t xml:space="preserve">. The selected vendor, SPTDS, shall provide a fully qualified team of Paramedic personnel to operate within the emergency medical response framework of Pakistan Karachi, ensuring rapid, competent, and life-saving intervention for all emergency medical incidents occurring within the city limits.</w:t>
      </w:r>
    </w:p>
    <w:p>
      <w:pPr>
        <w:pStyle w:val="BodyText"/>
      </w:pPr>
      <w:r>
        <w:t xml:space="preserve">The Paramedic services under this Purchase Order shall include but are not limited to: pre-hospital emergency assessment, advanced cardiac life support (ACLS), trauma management, pediatric emergency care, obstetric emergency response, airway management, intravenous therapy administration, and safe patient transport to designated hospitals within Pakistan Karachi. All Paramedic personnel must hold valid certification from the Pakistan Nursing Council (PNC) and the Sindh Health Department, and must have a minimum of three (3) years of documented field experience in emergency medical services within Pakistan Karachi or equivalent metropolitan environments.</w:t>
      </w:r>
    </w:p>
    <w:p>
      <w:pPr>
        <w:pStyle w:val="BodyText"/>
      </w:pPr>
      <w:r>
        <w:t xml:space="preserve">3. Itemized Schedule of Paramedic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(PKR)</w:t>
            </w:r>
          </w:p>
        </w:tc>
        <w:tc>
          <w:tcPr/>
          <w:p>
            <w:pPr>
              <w:pStyle w:val="Compact"/>
              <w:jc w:val="left"/>
            </w:pPr>
            <w:r>
              <w:t xml:space="preserve">Total (PKR)</w:t>
            </w:r>
          </w:p>
        </w:tc>
      </w:tr>
      <w:tr>
        <w:tc>
          <w:tcPr/>
          <w:p>
            <w:pPr>
              <w:pStyle w:val="Compact"/>
              <w:jc w:val="left"/>
            </w:pPr>
            <w:r>
              <w:t xml:space="preserve">01</w:t>
            </w:r>
          </w:p>
        </w:tc>
        <w:tc>
          <w:tcPr/>
          <w:p>
            <w:pPr>
              <w:pStyle w:val="Compact"/>
              <w:jc w:val="left"/>
            </w:pPr>
            <w:r>
              <w:t xml:space="preserve">Senior Paramedic (Lead) – 24/7 Shift Deployment, Pakistan Karachi Zone A (Clifton, DHA, Gulshan-e-Iqbal)</w:t>
            </w:r>
          </w:p>
        </w:tc>
        <w:tc>
          <w:tcPr/>
          <w:p>
            <w:pPr>
              <w:pStyle w:val="Compact"/>
              <w:jc w:val="left"/>
            </w:pPr>
            <w:r>
              <w:t xml:space="preserve">12 personnel</w:t>
            </w:r>
          </w:p>
        </w:tc>
        <w:tc>
          <w:tcPr/>
          <w:p>
            <w:pPr>
              <w:pStyle w:val="Compact"/>
              <w:jc w:val="left"/>
            </w:pPr>
            <w:r>
              <w:t xml:space="preserve">185,000 / month</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Paramedic (General) – 24/7 Shift Deployment, Pakistan Karachi Zone B (Malir, Korangi, Gadap)</w:t>
            </w:r>
          </w:p>
        </w:tc>
        <w:tc>
          <w:tcPr/>
          <w:p>
            <w:pPr>
              <w:pStyle w:val="Compact"/>
              <w:jc w:val="left"/>
            </w:pPr>
            <w:r>
              <w:t xml:space="preserve">20 personnel</w:t>
            </w:r>
          </w:p>
        </w:tc>
        <w:tc>
          <w:tcPr/>
          <w:p>
            <w:pPr>
              <w:pStyle w:val="Compact"/>
              <w:jc w:val="left"/>
            </w:pPr>
            <w:r>
              <w:t xml:space="preserve">145,000 / month</w:t>
            </w:r>
          </w:p>
        </w:tc>
        <w:tc>
          <w:tcPr/>
          <w:p>
            <w:pPr>
              <w:pStyle w:val="Compact"/>
              <w:jc w:val="left"/>
            </w:pPr>
            <w:r>
              <w:t xml:space="preserve">2,900,000</w:t>
            </w:r>
          </w:p>
        </w:tc>
      </w:tr>
      <w:tr>
        <w:tc>
          <w:tcPr/>
          <w:p>
            <w:pPr>
              <w:pStyle w:val="Compact"/>
              <w:jc w:val="left"/>
            </w:pPr>
            <w:r>
              <w:t xml:space="preserve">03</w:t>
            </w:r>
          </w:p>
        </w:tc>
        <w:tc>
          <w:tcPr/>
          <w:p>
            <w:pPr>
              <w:pStyle w:val="Compact"/>
              <w:jc w:val="left"/>
            </w:pPr>
            <w:r>
              <w:t xml:space="preserve">Paramedic (Pediatric &amp; Obstetric Specialist) – Pakistan Karachi Zone C (Karachi Central, North &amp; South Nazimabad)</w:t>
            </w:r>
          </w:p>
        </w:tc>
        <w:tc>
          <w:tcPr/>
          <w:p>
            <w:pPr>
              <w:pStyle w:val="Compact"/>
              <w:jc w:val="left"/>
            </w:pPr>
            <w:r>
              <w:t xml:space="preserve">8 personnel</w:t>
            </w:r>
          </w:p>
        </w:tc>
        <w:tc>
          <w:tcPr/>
          <w:p>
            <w:pPr>
              <w:pStyle w:val="Compact"/>
              <w:jc w:val="left"/>
            </w:pPr>
            <w:r>
              <w:t xml:space="preserve">165,000 / month</w:t>
            </w:r>
          </w:p>
        </w:tc>
        <w:tc>
          <w:tcPr/>
          <w:p>
            <w:pPr>
              <w:pStyle w:val="Compact"/>
              <w:jc w:val="left"/>
            </w:pPr>
            <w:r>
              <w:t xml:space="preserve">1,320,000</w:t>
            </w:r>
          </w:p>
        </w:tc>
      </w:tr>
      <w:tr>
        <w:tc>
          <w:tcPr/>
          <w:p>
            <w:pPr>
              <w:pStyle w:val="Compact"/>
              <w:jc w:val="left"/>
            </w:pPr>
            <w:r>
              <w:t xml:space="preserve">04</w:t>
            </w:r>
          </w:p>
        </w:tc>
        <w:tc>
          <w:tcPr/>
          <w:p>
            <w:pPr>
              <w:pStyle w:val="Compact"/>
              <w:jc w:val="left"/>
            </w:pPr>
            <w:r>
              <w:t xml:space="preserve">Paramedic Ambulance Vehicle (Type B) with full medical equipment, stationed in Pakistan Karachi</w:t>
            </w:r>
          </w:p>
        </w:tc>
        <w:tc>
          <w:tcPr/>
          <w:p>
            <w:pPr>
              <w:pStyle w:val="Compact"/>
              <w:jc w:val="left"/>
            </w:pPr>
            <w:r>
              <w:t xml:space="preserve">10 units</w:t>
            </w:r>
          </w:p>
        </w:tc>
        <w:tc>
          <w:tcPr/>
          <w:p>
            <w:pPr>
              <w:pStyle w:val="Compact"/>
              <w:jc w:val="left"/>
            </w:pPr>
            <w:r>
              <w:t xml:space="preserve">95,000 / month</w:t>
            </w:r>
          </w:p>
        </w:tc>
        <w:tc>
          <w:tcPr/>
          <w:p>
            <w:pPr>
              <w:pStyle w:val="Compact"/>
              <w:jc w:val="left"/>
            </w:pPr>
            <w:r>
              <w:t xml:space="preserve">950,000</w:t>
            </w:r>
          </w:p>
        </w:tc>
      </w:tr>
      <w:tr>
        <w:tc>
          <w:tcPr/>
          <w:p>
            <w:pPr>
              <w:pStyle w:val="Compact"/>
              <w:jc w:val="left"/>
            </w:pPr>
            <w:r>
              <w:t xml:space="preserve">05</w:t>
            </w:r>
          </w:p>
        </w:tc>
        <w:tc>
          <w:tcPr/>
          <w:p>
            <w:pPr>
              <w:pStyle w:val="Compact"/>
              <w:jc w:val="left"/>
            </w:pPr>
            <w:r>
              <w:t xml:space="preserve">Monthly Paramedic Training &amp; Refresher Certification (ACLS, PALS, ATLS) – Conducted in Pakistan Karachi</w:t>
            </w:r>
          </w:p>
        </w:tc>
        <w:tc>
          <w:tcPr/>
          <w:p>
            <w:pPr>
              <w:pStyle w:val="Compact"/>
              <w:jc w:val="left"/>
            </w:pPr>
            <w:r>
              <w:t xml:space="preserve">1 lot</w:t>
            </w:r>
          </w:p>
        </w:tc>
        <w:tc>
          <w:tcPr/>
          <w:p>
            <w:pPr>
              <w:pStyle w:val="Compact"/>
              <w:jc w:val="left"/>
            </w:pPr>
            <w:r>
              <w:t xml:space="preserve">450,000 / month</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Personal Protective Equipment (PPE), uniforms, and medical supplies for all Paramedic staff in Pakistan Karachi</w:t>
            </w:r>
          </w:p>
        </w:tc>
        <w:tc>
          <w:tcPr/>
          <w:p>
            <w:pPr>
              <w:pStyle w:val="Compact"/>
              <w:jc w:val="left"/>
            </w:pPr>
            <w:r>
              <w:t xml:space="preserve">1 lot</w:t>
            </w:r>
          </w:p>
        </w:tc>
        <w:tc>
          <w:tcPr/>
          <w:p>
            <w:pPr>
              <w:pStyle w:val="Compact"/>
              <w:jc w:val="left"/>
            </w:pPr>
            <w:r>
              <w:t xml:space="preserve">320,000 / month</w:t>
            </w:r>
          </w:p>
        </w:tc>
        <w:tc>
          <w:tcPr/>
          <w:p>
            <w:pPr>
              <w:pStyle w:val="Compact"/>
              <w:jc w:val="left"/>
            </w:pPr>
            <w:r>
              <w:t xml:space="preserve">320,000</w:t>
            </w:r>
          </w:p>
        </w:tc>
      </w:tr>
      <w:tr>
        <w:tc>
          <w:tcPr>
            <w:gridSpan w:val="4"/>
          </w:tcPr>
          <w:p>
            <w:pPr>
              <w:pStyle w:val="Compact"/>
              <w:jc w:val="left"/>
            </w:pPr>
            <w:r>
              <w:t xml:space="preserve">TOTAL MONTHLY VALUE (PKR)</w:t>
            </w:r>
          </w:p>
        </w:tc>
        <w:tc>
          <w:tcPr/>
          <w:p>
            <w:pPr>
              <w:pStyle w:val="Compact"/>
              <w:jc w:val="left"/>
            </w:pPr>
            <w:r>
              <w:t xml:space="preserve">8,160,000</w:t>
            </w:r>
          </w:p>
        </w:tc>
      </w:tr>
      <w:tr>
        <w:tc>
          <w:tcPr>
            <w:gridSpan w:val="4"/>
          </w:tcPr>
          <w:p>
            <w:pPr>
              <w:pStyle w:val="Compact"/>
              <w:jc w:val="left"/>
            </w:pPr>
            <w:r>
              <w:t xml:space="preserve">ANNUAL CONTRACT VALUE (PKR) – 12 Months</w:t>
            </w:r>
          </w:p>
        </w:tc>
        <w:tc>
          <w:tcPr/>
          <w:p>
            <w:pPr>
              <w:pStyle w:val="Compact"/>
              <w:jc w:val="left"/>
            </w:pPr>
            <w:r>
              <w:t xml:space="preserve">97,920,000</w:t>
            </w:r>
          </w:p>
        </w:tc>
      </w:tr>
    </w:tbl>
    <w:p>
      <w:pPr>
        <w:pStyle w:val="BodyText"/>
      </w:pPr>
      <w:r>
        <w:t xml:space="preserve">4. Terms and Conditions</w:t>
      </w:r>
    </w:p>
    <w:p>
      <w:pPr>
        <w:numPr>
          <w:ilvl w:val="0"/>
          <w:numId w:val="1001"/>
        </w:numPr>
        <w:pStyle w:val="Compact"/>
      </w:pPr>
      <w:r>
        <w:t xml:space="preserve">This Purchase Order constitutes a binding agreement between KMEMSA and SPTDS for the provision of Paramedic services exclusively within the jurisdiction of Pakistan Karachi. No sub-contracting of Paramedic personnel is permitted without prior written consent from the Purchaser.</w:t>
      </w:r>
    </w:p>
    <w:p>
      <w:pPr>
        <w:numPr>
          <w:ilvl w:val="0"/>
          <w:numId w:val="1001"/>
        </w:numPr>
        <w:pStyle w:val="Compact"/>
      </w:pPr>
      <w:r>
        <w:t xml:space="preserve">All Paramedic personnel deployed under this Purchase Order must comply with the Sindh Emergency Medical Services Act, 2019, and all applicable regulations of the Pakistan Karachi municipal health authority.</w:t>
      </w:r>
    </w:p>
    <w:p>
      <w:pPr>
        <w:numPr>
          <w:ilvl w:val="0"/>
          <w:numId w:val="1001"/>
        </w:numPr>
        <w:pStyle w:val="Compact"/>
      </w:pPr>
      <w:r>
        <w:t xml:space="preserve">The Supplier shall maintain a minimum response time of eight (8) minutes for all emergency calls within Pakistan Karachi, measured from the time of dispatch to the arrival of the Paramedic unit at the incident scene.</w:t>
      </w:r>
    </w:p>
    <w:p>
      <w:pPr>
        <w:numPr>
          <w:ilvl w:val="0"/>
          <w:numId w:val="1001"/>
        </w:numPr>
        <w:pStyle w:val="Compact"/>
      </w:pPr>
      <w:r>
        <w:t xml:space="preserve">Failure to meet the response time standard for more than fifteen percent (15%) of incidents in any given month shall result in a penalty of PKR 50,000 per incident, deducted from the monthly invoice.</w:t>
      </w:r>
    </w:p>
    <w:p>
      <w:pPr>
        <w:numPr>
          <w:ilvl w:val="0"/>
          <w:numId w:val="1001"/>
        </w:numPr>
        <w:pStyle w:val="Compact"/>
      </w:pPr>
      <w:r>
        <w:t xml:space="preserve">All Paramedic personnel must undergo a mandatory background verification through the Pakistan Karachi Police Criminal Records Division prior to commencement of duties under this Purchase Order.</w:t>
      </w:r>
    </w:p>
    <w:p>
      <w:pPr>
        <w:numPr>
          <w:ilvl w:val="0"/>
          <w:numId w:val="1001"/>
        </w:numPr>
        <w:pStyle w:val="Compact"/>
      </w:pPr>
      <w:r>
        <w:t xml:space="preserve">The Supplier shall provide a comprehensive monthly report to KMEMSA detailing all emergency responses, patient outcomes, equipment usage, and any incidents or near-misses involving the Paramedic team in Pakistan Karachi.</w:t>
      </w:r>
    </w:p>
    <w:p>
      <w:pPr>
        <w:numPr>
          <w:ilvl w:val="0"/>
          <w:numId w:val="1001"/>
        </w:numPr>
        <w:pStyle w:val="Compact"/>
      </w:pPr>
      <w:r>
        <w:t xml:space="preserve">This Purchase Order may be terminated by either party with a written notice of sixty (60) days. In the event of termination, the Supplier shall ensure a smooth transition of all Paramedic personnel and equipment to the designated successor without disruption to emergency services in Pakistan Karachi.</w:t>
      </w:r>
    </w:p>
    <w:p>
      <w:pPr>
        <w:numPr>
          <w:ilvl w:val="0"/>
          <w:numId w:val="1001"/>
        </w:numPr>
        <w:pStyle w:val="Compact"/>
      </w:pPr>
      <w:r>
        <w:t xml:space="preserve">All disputes arising from this Purchase Order shall be resolved through arbitration in accordance with the Arbitration Act, 1940, with the seat of arbitration in Pakistan Karachi, Sindh.</w:t>
      </w:r>
    </w:p>
    <w:p>
      <w:pPr>
        <w:numPr>
          <w:ilvl w:val="0"/>
          <w:numId w:val="1001"/>
        </w:numPr>
        <w:pStyle w:val="Compact"/>
      </w:pPr>
      <w:r>
        <w:t xml:space="preserve">The Supplier shall maintain comprehensive professional liability insurance covering all Paramedic personnel for a minimum coverage of PKR 50,000,000 per incident, valid throughout the duration of this Purchase Order in Pakistan Karachi.</w:t>
      </w:r>
    </w:p>
    <w:p>
      <w:pPr>
        <w:numPr>
          <w:ilvl w:val="0"/>
          <w:numId w:val="1001"/>
        </w:numPr>
        <w:pStyle w:val="Compact"/>
      </w:pPr>
      <w:r>
        <w:t xml:space="preserve">Payment shall be processed only upon receipt of a valid tax invoice, a signed service completion certificate from the KMEMSA Zone Commander, and proof of compliance with all conditions stated in this Purchase Order.</w:t>
      </w:r>
    </w:p>
    <w:p>
      <w:pPr>
        <w:pStyle w:val="FirstParagraph"/>
      </w:pPr>
      <w:r>
        <w:t xml:space="preserve">5. Acceptance and Authorization</w:t>
      </w:r>
    </w:p>
    <w:p>
      <w:pPr>
        <w:pStyle w:val="BodyText"/>
      </w:pPr>
      <w:r>
        <w:t xml:space="preserve">By signing below, both parties acknowledge and agree to all terms, conditions, and obligations outlined in this Purchase Order for the provision of Paramedic services in Pakistan Karachi. This document, once executed, shall serve as the primary reference for all procurement, deployment, and payment activities related to the Paramedic services described herein.</w:t>
      </w:r>
    </w:p>
    <w:p>
      <w:pPr>
        <w:pStyle w:val="BodyText"/>
      </w:pPr>
      <w:r>
        <w:rPr>
          <w:bCs/>
          <w:b/>
        </w:rPr>
        <w:t xml:space="preserve">Authorized Signatory – Purchaser</w:t>
      </w:r>
      <w:r>
        <w:br/>
      </w:r>
      <w:r>
        <w:t xml:space="preserve">Karachi Metropolitan Emergency Medical Services Authority</w:t>
      </w:r>
      <w:r>
        <w:br/>
      </w:r>
      <w:r>
        <w:t xml:space="preserve">Name: ___________________________</w:t>
      </w:r>
      <w:r>
        <w:br/>
      </w:r>
      <w:r>
        <w:t xml:space="preserve">Designation: Director General, KMEMSA</w:t>
      </w:r>
      <w:r>
        <w:br/>
      </w:r>
      <w:r>
        <w:t xml:space="preserve">Date: ___________________________</w:t>
      </w:r>
    </w:p>
    <w:p>
      <w:pPr>
        <w:pStyle w:val="BodyText"/>
      </w:pPr>
      <w:r>
        <w:rPr>
          <w:bCs/>
          <w:b/>
        </w:rPr>
        <w:t xml:space="preserve">Authorized Signatory – Supplier</w:t>
      </w:r>
      <w:r>
        <w:br/>
      </w:r>
      <w:r>
        <w:t xml:space="preserve">Sindh Paramedic Training &amp; Deployment Services</w:t>
      </w:r>
      <w:r>
        <w:br/>
      </w:r>
      <w:r>
        <w:t xml:space="preserve">Name: ___________________________</w:t>
      </w:r>
      <w:r>
        <w:br/>
      </w:r>
      <w:r>
        <w:t xml:space="preserve">Designation: Chief Executive Officer, SPTDS</w:t>
      </w:r>
      <w:r>
        <w:br/>
      </w:r>
      <w:r>
        <w:t xml:space="preserve">Date: ___________________________</w:t>
      </w:r>
    </w:p>
    <w:p>
      <w:pPr>
        <w:pStyle w:val="BodyText"/>
      </w:pPr>
      <w:r>
        <w:t xml:space="preserve">This Purchase Order (PKR-KHI-2025-PARA-0047) is an official document of the Karachi Metropolitan Emergency Medical Services Authority, issued in Pakistan Karachi, Sindh Province, Pakistan. Unauthorized reproduction or distribution is prohibited. For queries, contact the Procurement Division at procurement@kmensa.gov.pk.</w:t>
      </w:r>
    </w:p>
    <w:p>
      <w:pPr>
        <w:pStyle w:val="BodyText"/>
      </w:pPr>
      <w:r>
        <w:t xml:space="preserve">Document Reference: KMEMSA/PROC/2025/PARA/0047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Pakistan Karachi</dc:title>
  <dc:creator/>
  <dc:language>en</dc:language>
  <cp:keywords/>
  <dcterms:created xsi:type="dcterms:W3CDTF">2026-10-10T06:30:02Z</dcterms:created>
  <dcterms:modified xsi:type="dcterms:W3CDTF">2026-10-10T06:30:02Z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