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purchase-order"/>
    <w:p>
      <w:pPr>
        <w:pStyle w:val="Heading1"/>
      </w:pPr>
      <w:r>
        <w:t xml:space="preserve">PURCHASE ORDER</w:t>
      </w:r>
    </w:p>
    <w:p>
      <w:pPr>
        <w:pStyle w:val="FirstParagraph"/>
      </w:pPr>
      <w:r>
        <w:t xml:space="preserve">Professional Services Procurement — Petroleum Engineering Division</w:t>
      </w:r>
    </w:p>
    <w:p>
      <w:pPr>
        <w:pStyle w:val="BodyText"/>
      </w:pPr>
      <w:r>
        <w:t xml:space="preserve">Operational Base: France Marseille — Port of Marseille-Fos Industrial Zone</w:t>
      </w:r>
    </w:p>
    <w:bookmarkEnd w:id="20"/>
    <w:p>
      <w:pPr>
        <w:pStyle w:val="BodyText"/>
      </w:pPr>
      <w:r>
        <w:rPr>
          <w:bCs/>
          <w:b/>
        </w:rPr>
        <w:t xml:space="preserve">Purchase Order No.:</w:t>
      </w:r>
      <w:r>
        <w:t xml:space="preserve"> </w:t>
      </w:r>
      <w:r>
        <w:t xml:space="preserve">PO-FRM-2025-04872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High — Operational</w:t>
      </w:r>
      <w:r>
        <w:br/>
      </w:r>
      <w:r>
        <w:rPr>
          <w:bCs/>
          <w:b/>
        </w:rPr>
        <w:t xml:space="preserve">Department:</w:t>
      </w:r>
      <w:r>
        <w:t xml:space="preserve"> </w:t>
      </w:r>
      <w:r>
        <w:t xml:space="preserve">Subsurface &amp; Reservoir Engineering</w:t>
      </w:r>
      <w:r>
        <w:br/>
      </w:r>
      <w:r>
        <w:rPr>
          <w:bCs/>
          <w:b/>
        </w:rPr>
        <w:t xml:space="preserve">Project Code:</w:t>
      </w:r>
      <w:r>
        <w:t xml:space="preserve"> </w:t>
      </w:r>
      <w:r>
        <w:t xml:space="preserve">FR-MRS-PE-2025-A</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Méditerranée Hydrocarbons S.A.</w:t>
            </w:r>
          </w:p>
        </w:tc>
        <w:tc>
          <w:tcPr/>
          <w:p>
            <w:pPr>
              <w:pStyle w:val="Compact"/>
              <w:jc w:val="left"/>
            </w:pPr>
            <w:r>
              <w:rPr>
                <w:bCs/>
                <w:b/>
              </w:rPr>
              <w:t xml:space="preserve">Registered Address:</w:t>
            </w:r>
            <w:r>
              <w:t xml:space="preserve"> </w:t>
            </w:r>
            <w:r>
              <w:t xml:space="preserve">42 Boulevard du Littoral, 13007 Marseille, France</w:t>
            </w:r>
          </w:p>
        </w:tc>
      </w:tr>
      <w:tr>
        <w:tc>
          <w:tcPr/>
          <w:p>
            <w:pPr>
              <w:pStyle w:val="Compact"/>
              <w:jc w:val="left"/>
            </w:pPr>
            <w:r>
              <w:rPr>
                <w:bCs/>
                <w:b/>
              </w:rPr>
              <w:t xml:space="preserve">Legal Representative:</w:t>
            </w:r>
            <w:r>
              <w:t xml:space="preserve"> </w:t>
            </w:r>
            <w:r>
              <w:t xml:space="preserve">Dr. Catherine Beaumont, Chief Operating Officer</w:t>
            </w:r>
          </w:p>
        </w:tc>
        <w:tc>
          <w:tcPr/>
          <w:p>
            <w:pPr>
              <w:pStyle w:val="Compact"/>
              <w:jc w:val="left"/>
            </w:pPr>
            <w:r>
              <w:rPr>
                <w:bCs/>
                <w:b/>
              </w:rPr>
              <w:t xml:space="preserve">SIRET No.:</w:t>
            </w:r>
            <w:r>
              <w:t xml:space="preserve"> </w:t>
            </w:r>
            <w:r>
              <w:t xml:space="preserve">842 517 396 00042</w:t>
            </w:r>
          </w:p>
        </w:tc>
      </w:tr>
      <w:tr>
        <w:tc>
          <w:tcPr/>
          <w:p>
            <w:pPr>
              <w:pStyle w:val="Compact"/>
              <w:jc w:val="left"/>
            </w:pPr>
            <w:r>
              <w:rPr>
                <w:bCs/>
                <w:b/>
              </w:rPr>
              <w:t xml:space="preserve">Contact Email:</w:t>
            </w:r>
            <w:r>
              <w:t xml:space="preserve"> </w:t>
            </w:r>
            <w:r>
              <w:t xml:space="preserve">procurement@mediterraneehydro.fr</w:t>
            </w:r>
          </w:p>
        </w:tc>
        <w:tc>
          <w:tcPr/>
          <w:p>
            <w:pPr>
              <w:pStyle w:val="Compact"/>
              <w:jc w:val="left"/>
            </w:pPr>
            <w:r>
              <w:rPr>
                <w:bCs/>
                <w:b/>
              </w:rPr>
              <w:t xml:space="preserve">Telephone:</w:t>
            </w:r>
            <w:r>
              <w:t xml:space="preserve"> </w:t>
            </w:r>
            <w:r>
              <w:t xml:space="preserve">+33 (0)4 91 55 22 08</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PétroTech Solutions International Ltd.</w:t>
            </w:r>
          </w:p>
        </w:tc>
        <w:tc>
          <w:tcPr/>
          <w:p>
            <w:pPr>
              <w:pStyle w:val="Compact"/>
              <w:jc w:val="left"/>
            </w:pPr>
            <w:r>
              <w:rPr>
                <w:bCs/>
                <w:b/>
              </w:rPr>
              <w:t xml:space="preserve">Address:</w:t>
            </w:r>
            <w:r>
              <w:t xml:space="preserve"> </w:t>
            </w:r>
            <w:r>
              <w:t xml:space="preserve">18 Rue de la Loge, 13002 Marseille, France</w:t>
            </w:r>
          </w:p>
        </w:tc>
      </w:tr>
      <w:tr>
        <w:tc>
          <w:tcPr/>
          <w:p>
            <w:pPr>
              <w:pStyle w:val="Compact"/>
              <w:jc w:val="left"/>
            </w:pPr>
            <w:r>
              <w:rPr>
                <w:bCs/>
                <w:b/>
              </w:rPr>
              <w:t xml:space="preserve">Authorized Signatory:</w:t>
            </w:r>
            <w:r>
              <w:t xml:space="preserve"> </w:t>
            </w:r>
            <w:r>
              <w:t xml:space="preserve">Mr. Antoine Delacroix, Director of Engineering Services</w:t>
            </w:r>
          </w:p>
        </w:tc>
        <w:tc>
          <w:tcPr/>
          <w:p>
            <w:pPr>
              <w:pStyle w:val="Compact"/>
              <w:jc w:val="left"/>
            </w:pPr>
            <w:r>
              <w:rPr>
                <w:bCs/>
                <w:b/>
              </w:rPr>
              <w:t xml:space="preserve">VAT No.:</w:t>
            </w:r>
            <w:r>
              <w:t xml:space="preserve"> </w:t>
            </w:r>
            <w:r>
              <w:t xml:space="preserve">FR 78 512 904 331</w:t>
            </w:r>
          </w:p>
        </w:tc>
      </w:tr>
      <w:tr>
        <w:tc>
          <w:tcPr/>
          <w:p>
            <w:pPr>
              <w:pStyle w:val="Compact"/>
              <w:jc w:val="left"/>
            </w:pPr>
            <w:r>
              <w:rPr>
                <w:bCs/>
                <w:b/>
              </w:rPr>
              <w:t xml:space="preserve">Contact Email:</w:t>
            </w:r>
            <w:r>
              <w:t xml:space="preserve"> </w:t>
            </w:r>
            <w:r>
              <w:t xml:space="preserve">a.delacroix@petrotechsolutions.eu</w:t>
            </w:r>
          </w:p>
        </w:tc>
        <w:tc>
          <w:tcPr/>
          <w:p>
            <w:pPr>
              <w:pStyle w:val="Compact"/>
              <w:jc w:val="left"/>
            </w:pPr>
            <w:r>
              <w:rPr>
                <w:bCs/>
                <w:b/>
              </w:rPr>
              <w:t xml:space="preserve">Telephone:</w:t>
            </w:r>
            <w:r>
              <w:t xml:space="preserve"> </w:t>
            </w:r>
            <w:r>
              <w:t xml:space="preserve">+33 (0)4 91 33 77 45</w:t>
            </w:r>
          </w:p>
        </w:tc>
      </w:tr>
    </w:tbl>
    <w:p>
      <w:pPr>
        <w:pStyle w:val="BodyText"/>
      </w:pPr>
      <w:r>
        <w:t xml:space="preserve">3. Scope of Purchase Order — Petroleum Engineer Services</w:t>
      </w:r>
    </w:p>
    <w:p>
      <w:pPr>
        <w:pStyle w:val="BodyText"/>
      </w:pPr>
      <w:r>
        <w:t xml:space="preserve">This</w:t>
      </w:r>
      <w:r>
        <w:t xml:space="preserve"> </w:t>
      </w:r>
      <w:r>
        <w:t xml:space="preserve">Purchase Order</w:t>
      </w:r>
      <w:r>
        <w:t xml:space="preserve"> </w:t>
      </w:r>
      <w:r>
        <w:t xml:space="preserve">is issued by Méditerranée Hydrocarbons S.A. to formally engage the services of a qualified</w:t>
      </w:r>
      <w:r>
        <w:t xml:space="preserve"> </w:t>
      </w:r>
      <w:r>
        <w:t xml:space="preserve">Petroleum Engineer</w:t>
      </w:r>
      <w:r>
        <w:t xml:space="preserve"> </w:t>
      </w:r>
      <w:r>
        <w:t xml:space="preserve">for the duration of the contract period specified herein. The</w:t>
      </w:r>
      <w:r>
        <w:t xml:space="preserve"> </w:t>
      </w:r>
      <w:r>
        <w:t xml:space="preserve">Petroleum Engineer</w:t>
      </w:r>
      <w:r>
        <w:t xml:space="preserve"> </w:t>
      </w:r>
      <w:r>
        <w:t xml:space="preserve">shall be deployed to the operational facilities located in</w:t>
      </w:r>
      <w:r>
        <w:t xml:space="preserve"> </w:t>
      </w:r>
      <w:r>
        <w:t xml:space="preserve">France Marseille</w:t>
      </w:r>
      <w:r>
        <w:t xml:space="preserve">, specifically within the Port of Marseille-Fos industrial complex and the associated offshore support terminals along the Mediterranean coastline. All professional activities, site inspections, reservoir modeling sessions, and technical reporting shall be conducted in and around the</w:t>
      </w:r>
      <w:r>
        <w:t xml:space="preserve"> </w:t>
      </w:r>
      <w:r>
        <w:t xml:space="preserve">France Marseille</w:t>
      </w:r>
      <w:r>
        <w:t xml:space="preserve"> </w:t>
      </w:r>
      <w:r>
        <w:t xml:space="preserve">metropolitan area unless otherwise directed in writing by the Buyer's project management team.</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Engagement of a Senior</w:t>
            </w:r>
            <w:r>
              <w:t xml:space="preserve"> </w:t>
            </w:r>
            <w:r>
              <w:rPr>
                <w:bCs/>
                <w:b/>
              </w:rPr>
              <w:t xml:space="preserve">Petroleum Engineer</w:t>
            </w:r>
            <w:r>
              <w:t xml:space="preserve"> </w:t>
            </w:r>
            <w:r>
              <w:t xml:space="preserve">(minimum 12 years' experience in reservoir characterization and well optimization) for full-time on-site deployment at the</w:t>
            </w:r>
            <w:r>
              <w:t xml:space="preserve"> </w:t>
            </w:r>
            <w:r>
              <w:rPr>
                <w:bCs/>
                <w:b/>
              </w:rPr>
              <w:t xml:space="preserve">France Marseille</w:t>
            </w:r>
            <w:r>
              <w:t xml:space="preserve"> </w:t>
            </w:r>
            <w:r>
              <w:t xml:space="preserve">operations center. Includes daily technical oversight of drilling and completion activities.</w:t>
            </w:r>
          </w:p>
        </w:tc>
        <w:tc>
          <w:tcPr/>
          <w:p>
            <w:pPr>
              <w:pStyle w:val="Compact"/>
              <w:jc w:val="left"/>
            </w:pPr>
            <w:r>
              <w:t xml:space="preserve">1</w:t>
            </w:r>
          </w:p>
        </w:tc>
        <w:tc>
          <w:tcPr/>
          <w:p>
            <w:pPr>
              <w:pStyle w:val="Compact"/>
              <w:jc w:val="left"/>
            </w:pPr>
            <w:r>
              <w:t xml:space="preserve">Engineer</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Monthly reservoir simulation and production forecasting reports prepared by the</w:t>
            </w:r>
            <w:r>
              <w:t xml:space="preserve"> </w:t>
            </w:r>
            <w:r>
              <w:rPr>
                <w:bCs/>
                <w:b/>
              </w:rPr>
              <w:t xml:space="preserve">Petroleum Engineer</w:t>
            </w:r>
            <w:r>
              <w:t xml:space="preserve"> </w:t>
            </w:r>
            <w:r>
              <w:t xml:space="preserve">for the Buyer's asset portfolio in the</w:t>
            </w:r>
            <w:r>
              <w:t xml:space="preserve"> </w:t>
            </w:r>
            <w:r>
              <w:rPr>
                <w:bCs/>
                <w:b/>
              </w:rPr>
              <w:t xml:space="preserve">France Marseille</w:t>
            </w:r>
            <w:r>
              <w:t xml:space="preserve"> </w:t>
            </w:r>
            <w:r>
              <w:t xml:space="preserve">region. Four (4) comprehensive reports covering geological modeling, fluid property analysis, and enhanced oil recovery recommendations.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6,200.00</w:t>
            </w:r>
          </w:p>
        </w:tc>
        <w:tc>
          <w:tcPr/>
          <w:p>
            <w:pPr>
              <w:pStyle w:val="Compact"/>
              <w:jc w:val="left"/>
            </w:pPr>
            <w:r>
              <w:t xml:space="preserve">24,800.00</w:t>
            </w:r>
          </w:p>
        </w:tc>
      </w:tr>
      <w:tr>
        <w:tc>
          <w:tcPr/>
          <w:p>
            <w:pPr>
              <w:pStyle w:val="Compact"/>
              <w:jc w:val="left"/>
            </w:pPr>
            <w:r>
              <w:t xml:space="preserve">03</w:t>
            </w:r>
          </w:p>
        </w:tc>
        <w:tc>
          <w:tcPr/>
          <w:p>
            <w:pPr>
              <w:pStyle w:val="Compact"/>
              <w:jc w:val="left"/>
            </w:pPr>
            <w:r>
              <w:t xml:space="preserve">Well integrity assessment and pressure management review conducted by the</w:t>
            </w:r>
            <w:r>
              <w:t xml:space="preserve"> </w:t>
            </w:r>
            <w:r>
              <w:rPr>
                <w:bCs/>
                <w:b/>
              </w:rPr>
              <w:t xml:space="preserve">Petroleum Engineer</w:t>
            </w:r>
            <w:r>
              <w:t xml:space="preserve"> </w:t>
            </w:r>
            <w:r>
              <w:t xml:space="preserve">at three (3) designated onshore wells within the</w:t>
            </w:r>
            <w:r>
              <w:t xml:space="preserve"> </w:t>
            </w:r>
            <w:r>
              <w:rPr>
                <w:bCs/>
                <w:b/>
              </w:rPr>
              <w:t xml:space="preserve">France Marseille</w:t>
            </w:r>
            <w:r>
              <w:t xml:space="preserve"> </w:t>
            </w:r>
            <w:r>
              <w:t xml:space="preserve">concession area. Includes submission of a consolidated technical memorandum to the Buyer's HSE department.</w:t>
            </w:r>
          </w:p>
        </w:tc>
        <w:tc>
          <w:tcPr/>
          <w:p>
            <w:pPr>
              <w:pStyle w:val="Compact"/>
              <w:jc w:val="left"/>
            </w:pPr>
            <w:r>
              <w:t xml:space="preserve">3</w:t>
            </w:r>
          </w:p>
        </w:tc>
        <w:tc>
          <w:tcPr/>
          <w:p>
            <w:pPr>
              <w:pStyle w:val="Compact"/>
              <w:jc w:val="left"/>
            </w:pPr>
            <w:r>
              <w:t xml:space="preserve">Assessments</w:t>
            </w:r>
          </w:p>
        </w:tc>
        <w:tc>
          <w:tcPr/>
          <w:p>
            <w:pPr>
              <w:pStyle w:val="Compact"/>
              <w:jc w:val="left"/>
            </w:pPr>
            <w:r>
              <w:t xml:space="preserve">4,750.00</w:t>
            </w:r>
          </w:p>
        </w:tc>
        <w:tc>
          <w:tcPr/>
          <w:p>
            <w:pPr>
              <w:pStyle w:val="Compact"/>
              <w:jc w:val="left"/>
            </w:pPr>
            <w:r>
              <w:t xml:space="preserve">14,250.00</w:t>
            </w:r>
          </w:p>
        </w:tc>
      </w:tr>
      <w:tr>
        <w:tc>
          <w:tcPr/>
          <w:p>
            <w:pPr>
              <w:pStyle w:val="Compact"/>
              <w:jc w:val="left"/>
            </w:pPr>
            <w:r>
              <w:t xml:space="preserve">04</w:t>
            </w:r>
          </w:p>
        </w:tc>
        <w:tc>
          <w:tcPr/>
          <w:p>
            <w:pPr>
              <w:pStyle w:val="Compact"/>
              <w:jc w:val="left"/>
            </w:pPr>
            <w:r>
              <w:t xml:space="preserve">Provision of specialized petroleum engineering software licenses (reservoir simulator, wellbore thermal modeler) for use exclusively by the assigned</w:t>
            </w:r>
            <w:r>
              <w:t xml:space="preserve"> </w:t>
            </w:r>
            <w:r>
              <w:rPr>
                <w:bCs/>
                <w:b/>
              </w:rPr>
              <w:t xml:space="preserve">Petroleum Engineer</w:t>
            </w:r>
            <w:r>
              <w:t xml:space="preserve"> </w:t>
            </w:r>
            <w:r>
              <w:t xml:space="preserve">during the contract term at the</w:t>
            </w:r>
            <w:r>
              <w:t xml:space="preserve"> </w:t>
            </w:r>
            <w:r>
              <w:rPr>
                <w:bCs/>
                <w:b/>
              </w:rPr>
              <w:t xml:space="preserve">France Marseille</w:t>
            </w:r>
            <w:r>
              <w:t xml:space="preserve"> </w:t>
            </w:r>
            <w:r>
              <w:t xml:space="preserve">facility. Includes annual maintenance and technical support.</w:t>
            </w:r>
          </w:p>
        </w:tc>
        <w:tc>
          <w:tcPr/>
          <w:p>
            <w:pPr>
              <w:pStyle w:val="Compact"/>
              <w:jc w:val="left"/>
            </w:pPr>
            <w:r>
              <w:t xml:space="preserve">2</w:t>
            </w:r>
          </w:p>
        </w:tc>
        <w:tc>
          <w:tcPr/>
          <w:p>
            <w:pPr>
              <w:pStyle w:val="Compact"/>
              <w:jc w:val="left"/>
            </w:pPr>
            <w:r>
              <w:t xml:space="preserve">Licenses</w:t>
            </w:r>
          </w:p>
        </w:tc>
        <w:tc>
          <w:tcPr/>
          <w:p>
            <w:pPr>
              <w:pStyle w:val="Compact"/>
              <w:jc w:val="left"/>
            </w:pPr>
            <w:r>
              <w:t xml:space="preserve">9,300.00</w:t>
            </w:r>
          </w:p>
        </w:tc>
        <w:tc>
          <w:tcPr/>
          <w:p>
            <w:pPr>
              <w:pStyle w:val="Compact"/>
              <w:jc w:val="left"/>
            </w:pPr>
            <w:r>
              <w:t xml:space="preserve">18,600.00</w:t>
            </w:r>
          </w:p>
        </w:tc>
      </w:tr>
      <w:tr>
        <w:tc>
          <w:tcPr/>
          <w:p>
            <w:pPr>
              <w:pStyle w:val="Compact"/>
              <w:jc w:val="left"/>
            </w:pPr>
            <w:r>
              <w:t xml:space="preserve">05</w:t>
            </w:r>
          </w:p>
        </w:tc>
        <w:tc>
          <w:tcPr/>
          <w:p>
            <w:pPr>
              <w:pStyle w:val="Compact"/>
              <w:jc w:val="left"/>
            </w:pPr>
            <w:r>
              <w:t xml:space="preserve">Emergency call-out and on-call availability for the</w:t>
            </w:r>
            <w:r>
              <w:t xml:space="preserve"> </w:t>
            </w:r>
            <w:r>
              <w:rPr>
                <w:bCs/>
                <w:b/>
              </w:rPr>
              <w:t xml:space="preserve">Petroleum Engineer</w:t>
            </w:r>
            <w:r>
              <w:t xml:space="preserve"> </w:t>
            </w:r>
            <w:r>
              <w:t xml:space="preserve">to respond to critical subsurface incidents at the</w:t>
            </w:r>
            <w:r>
              <w:t xml:space="preserve"> </w:t>
            </w:r>
            <w:r>
              <w:rPr>
                <w:bCs/>
                <w:b/>
              </w:rPr>
              <w:t xml:space="preserve">France Marseille</w:t>
            </w:r>
            <w:r>
              <w:t xml:space="preserve"> </w:t>
            </w:r>
            <w:r>
              <w:t xml:space="preserve">operations site. Coverage period: 24/7 for the full contract duration. Response time: no more than 4 hours from notification.</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7,400.00</w:t>
            </w:r>
          </w:p>
        </w:tc>
        <w:tc>
          <w:tcPr/>
          <w:p>
            <w:pPr>
              <w:pStyle w:val="Compact"/>
              <w:jc w:val="left"/>
            </w:pPr>
            <w:r>
              <w:t xml:space="preserve">7,400.00</w:t>
            </w:r>
          </w:p>
        </w:tc>
      </w:tr>
      <w:tr>
        <w:tc>
          <w:tcPr/>
          <w:p>
            <w:pPr>
              <w:pStyle w:val="Compact"/>
              <w:jc w:val="left"/>
            </w:pPr>
            <w:r>
              <w:t xml:space="preserve">06</w:t>
            </w:r>
          </w:p>
        </w:tc>
        <w:tc>
          <w:tcPr/>
          <w:p>
            <w:pPr>
              <w:pStyle w:val="Compact"/>
              <w:jc w:val="left"/>
            </w:pPr>
            <w:r>
              <w:t xml:space="preserve">Travel, accommodation, and per diem expenses for the</w:t>
            </w:r>
            <w:r>
              <w:t xml:space="preserve"> </w:t>
            </w:r>
            <w:r>
              <w:rPr>
                <w:bCs/>
                <w:b/>
              </w:rPr>
              <w:t xml:space="preserve">Petroleum Engineer</w:t>
            </w:r>
            <w:r>
              <w:t xml:space="preserve"> </w:t>
            </w:r>
            <w:r>
              <w:t xml:space="preserve">during site visits to offshore support platforms accessible from the</w:t>
            </w:r>
            <w:r>
              <w:t xml:space="preserve"> </w:t>
            </w:r>
            <w:r>
              <w:rPr>
                <w:bCs/>
                <w:b/>
              </w:rPr>
              <w:t xml:space="preserve">France Marseille</w:t>
            </w:r>
            <w:r>
              <w:t xml:space="preserve"> </w:t>
            </w:r>
            <w:r>
              <w:t xml:space="preserve">port authority. Estimated at 12 site visits over the contract period.</w:t>
            </w:r>
          </w:p>
        </w:tc>
        <w:tc>
          <w:tcPr/>
          <w:p>
            <w:pPr>
              <w:pStyle w:val="Compact"/>
              <w:jc w:val="left"/>
            </w:pPr>
            <w:r>
              <w:t xml:space="preserve">12</w:t>
            </w:r>
          </w:p>
        </w:tc>
        <w:tc>
          <w:tcPr/>
          <w:p>
            <w:pPr>
              <w:pStyle w:val="Compact"/>
              <w:jc w:val="left"/>
            </w:pPr>
            <w:r>
              <w:t xml:space="preserve">Visits</w:t>
            </w:r>
          </w:p>
        </w:tc>
        <w:tc>
          <w:tcPr/>
          <w:p>
            <w:pPr>
              <w:pStyle w:val="Compact"/>
              <w:jc w:val="left"/>
            </w:pPr>
            <w:r>
              <w:t xml:space="preserve">850.00</w:t>
            </w:r>
          </w:p>
        </w:tc>
        <w:tc>
          <w:tcPr/>
          <w:p>
            <w:pPr>
              <w:pStyle w:val="Compact"/>
              <w:jc w:val="left"/>
            </w:pPr>
            <w:r>
              <w:t xml:space="preserve">10,200.00</w:t>
            </w:r>
          </w:p>
        </w:tc>
      </w:tr>
      <w:tr>
        <w:tc>
          <w:tcPr>
            <w:gridSpan w:val="5"/>
          </w:tcPr>
          <w:p>
            <w:pPr>
              <w:pStyle w:val="Compact"/>
              <w:jc w:val="right"/>
            </w:pPr>
            <w:r>
              <w:t xml:space="preserve">Subtotal (EUR)</w:t>
            </w:r>
          </w:p>
        </w:tc>
        <w:tc>
          <w:tcPr/>
          <w:p>
            <w:pPr>
              <w:pStyle w:val="Compact"/>
              <w:jc w:val="left"/>
            </w:pPr>
            <w:r>
              <w:t xml:space="preserve">93,750.00</w:t>
            </w:r>
          </w:p>
        </w:tc>
      </w:tr>
      <w:tr>
        <w:tc>
          <w:tcPr>
            <w:gridSpan w:val="5"/>
          </w:tcPr>
          <w:p>
            <w:pPr>
              <w:pStyle w:val="Compact"/>
              <w:jc w:val="right"/>
            </w:pPr>
            <w:r>
              <w:t xml:space="preserve">VAT (20% — French Standard Rate)</w:t>
            </w:r>
          </w:p>
        </w:tc>
        <w:tc>
          <w:tcPr/>
          <w:p>
            <w:pPr>
              <w:pStyle w:val="Compact"/>
              <w:jc w:val="left"/>
            </w:pPr>
            <w:r>
              <w:t xml:space="preserve">18,750.00</w:t>
            </w:r>
          </w:p>
        </w:tc>
      </w:tr>
      <w:tr>
        <w:tc>
          <w:tcPr>
            <w:gridSpan w:val="5"/>
          </w:tcPr>
          <w:p>
            <w:pPr>
              <w:pStyle w:val="Compact"/>
              <w:jc w:val="right"/>
            </w:pPr>
            <w:r>
              <w:rPr>
                <w:bCs/>
                <w:b/>
              </w:rPr>
              <w:t xml:space="preserve">TOTAL AMOUNT DUE (EUR)</w:t>
            </w:r>
          </w:p>
        </w:tc>
        <w:tc>
          <w:tcPr/>
          <w:p>
            <w:pPr>
              <w:pStyle w:val="Compact"/>
              <w:jc w:val="left"/>
            </w:pPr>
            <w:r>
              <w:rPr>
                <w:bCs/>
                <w:b/>
              </w:rPr>
              <w:t xml:space="preserve">112,500.00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French Republic. Any disputes arising from the interpretation or execution of this</w:t>
      </w:r>
      <w:r>
        <w:t xml:space="preserve"> </w:t>
      </w:r>
      <w:r>
        <w:t xml:space="preserve">Purchase Order</w:t>
      </w:r>
      <w:r>
        <w:t xml:space="preserve"> </w:t>
      </w:r>
      <w:r>
        <w:t xml:space="preserve">shall be submitted to the exclusive jurisdiction of the Commercial Court of Marseille,</w:t>
      </w:r>
      <w:r>
        <w:t xml:space="preserve"> </w:t>
      </w:r>
      <w:r>
        <w:t xml:space="preserve">France Marseille</w:t>
      </w:r>
      <w:r>
        <w:t xml:space="preserve">, unless otherwise agreed in writing by both parties.</w:t>
      </w:r>
    </w:p>
    <w:p>
      <w:pPr>
        <w:numPr>
          <w:ilvl w:val="0"/>
          <w:numId w:val="1001"/>
        </w:numPr>
        <w:pStyle w:val="Compact"/>
      </w:pPr>
      <w:r>
        <w:rPr>
          <w:bCs/>
          <w:b/>
        </w:rPr>
        <w:t xml:space="preserve">Commencement and Duration:</w:t>
      </w:r>
      <w:r>
        <w:t xml:space="preserve"> </w:t>
      </w:r>
      <w:r>
        <w:t xml:space="preserve">The services of the</w:t>
      </w:r>
      <w:r>
        <w:t xml:space="preserve"> </w:t>
      </w:r>
      <w:r>
        <w:t xml:space="preserve">Petroleum Engineer</w:t>
      </w:r>
      <w:r>
        <w:t xml:space="preserve"> </w:t>
      </w:r>
      <w:r>
        <w:t xml:space="preserve">shall commence on 1 July 2025 and shall continue for a period of four (4) calendar months, concluding on 30 October 2025, unless extended by mutual written agreement. All work shall be performed at the Buyer's designated facility in</w:t>
      </w:r>
      <w:r>
        <w:t xml:space="preserve"> </w:t>
      </w:r>
      <w:r>
        <w:t xml:space="preserve">France Marseille</w:t>
      </w:r>
      <w:r>
        <w:t xml:space="preserve"> </w:t>
      </w:r>
      <w:r>
        <w:t xml:space="preserve">or at such other locations within the</w:t>
      </w:r>
      <w:r>
        <w:t xml:space="preserve"> </w:t>
      </w:r>
      <w:r>
        <w:t xml:space="preserve">France Marseille</w:t>
      </w:r>
      <w:r>
        <w:t xml:space="preserve"> </w:t>
      </w:r>
      <w:r>
        <w:t xml:space="preserve">metropolitan area as may be reasonably required.</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Seller. Invoices shall reference this</w:t>
      </w:r>
      <w:r>
        <w:t xml:space="preserve"> </w:t>
      </w:r>
      <w:r>
        <w:t xml:space="preserve">Purchase Order</w:t>
      </w:r>
      <w:r>
        <w:t xml:space="preserve"> </w:t>
      </w:r>
      <w:r>
        <w:t xml:space="preserve">number (PO-FRM-2025-04872) and shall be submitted to the Buyer's accounts payable department at the</w:t>
      </w:r>
      <w:r>
        <w:t xml:space="preserve"> </w:t>
      </w:r>
      <w:r>
        <w:t xml:space="preserve">France Marseille</w:t>
      </w:r>
      <w:r>
        <w:t xml:space="preserve"> </w:t>
      </w:r>
      <w:r>
        <w:t xml:space="preserve">headquarters. Payment shall be made via SEPA bank transfer to the account designated by the Seller.</w:t>
      </w:r>
    </w:p>
    <w:p>
      <w:pPr>
        <w:numPr>
          <w:ilvl w:val="0"/>
          <w:numId w:val="1001"/>
        </w:numPr>
        <w:pStyle w:val="Compact"/>
      </w:pPr>
      <w:r>
        <w:rPr>
          <w:bCs/>
          <w:b/>
        </w:rPr>
        <w:t xml:space="preserve">Qualification Requirements:</w:t>
      </w:r>
      <w:r>
        <w:t xml:space="preserve"> </w:t>
      </w:r>
      <w:r>
        <w:t xml:space="preserve">The</w:t>
      </w:r>
      <w:r>
        <w:t xml:space="preserve"> </w:t>
      </w:r>
      <w:r>
        <w:t xml:space="preserve">Petroleum Engineer</w:t>
      </w:r>
      <w:r>
        <w:t xml:space="preserve"> </w:t>
      </w:r>
      <w:r>
        <w:t xml:space="preserve">engaged under this</w:t>
      </w:r>
      <w:r>
        <w:t xml:space="preserve"> </w:t>
      </w:r>
      <w:r>
        <w:t xml:space="preserve">Purchase Order</w:t>
      </w:r>
      <w:r>
        <w:t xml:space="preserve"> </w:t>
      </w:r>
      <w:r>
        <w:t xml:space="preserve">must hold a minimum of a Master's degree in Petroleum Engineering or a closely related discipline, possess valid professional registration with the French Ordre des Génies Civils, and demonstrate a minimum of twelve (12) years of progressive experience in reservoir engineering, well optimization, and production management. The Seller warrants that the</w:t>
      </w:r>
      <w:r>
        <w:t xml:space="preserve"> </w:t>
      </w:r>
      <w:r>
        <w:t xml:space="preserve">Petroleum Engineer</w:t>
      </w:r>
      <w:r>
        <w:t xml:space="preserve"> </w:t>
      </w:r>
      <w:r>
        <w:t xml:space="preserve">assigned to this</w:t>
      </w:r>
      <w:r>
        <w:t xml:space="preserve"> </w:t>
      </w:r>
      <w:r>
        <w:t xml:space="preserve">Purchase Order</w:t>
      </w:r>
      <w:r>
        <w:t xml:space="preserve"> </w:t>
      </w:r>
      <w:r>
        <w:t xml:space="preserve">meets all stated qualifications prior to commencement of work in</w:t>
      </w:r>
      <w:r>
        <w:t xml:space="preserve"> </w:t>
      </w:r>
      <w:r>
        <w:t xml:space="preserve">France Marseille</w:t>
      </w:r>
      <w:r>
        <w:t xml:space="preserve">.</w:t>
      </w:r>
    </w:p>
    <w:p>
      <w:pPr>
        <w:numPr>
          <w:ilvl w:val="0"/>
          <w:numId w:val="1001"/>
        </w:numPr>
        <w:pStyle w:val="Compact"/>
      </w:pPr>
      <w:r>
        <w:rPr>
          <w:bCs/>
          <w:b/>
        </w:rPr>
        <w:t xml:space="preserve">Health, Safety, and Environment (HSE):</w:t>
      </w:r>
      <w:r>
        <w:t xml:space="preserve"> </w:t>
      </w:r>
      <w:r>
        <w:t xml:space="preserve">The</w:t>
      </w:r>
    </w:p>
    <w:p>
      <w:pPr>
        <w:numPr>
          <w:ilvl w:val="0"/>
          <w:numId w:val="1000"/>
        </w:numPr>
        <w:pStyle w:val="Compact"/>
      </w:pPr>
      <w:r>
        <w:t xml:space="preserve">Petroleum Engineer shall comply with all applicable French occupational health and safety regulations, including those enforced by the Direction Régionale de l'Environnement, de l'Aménagement et du Logement (DREAL) Provence-Alpes-Côte d'Azur. The</w:t>
      </w:r>
      <w:r>
        <w:t xml:space="preserve"> </w:t>
      </w:r>
      <w:r>
        <w:t xml:space="preserve">Petroleum Engineer</w:t>
      </w:r>
      <w:r>
        <w:t xml:space="preserve"> </w:t>
      </w:r>
      <w:r>
        <w:t xml:space="preserve">must complete the Buyer's site-specific HSE induction at the</w:t>
      </w:r>
      <w:r>
        <w:t xml:space="preserve"> </w:t>
      </w:r>
      <w:r>
        <w:t xml:space="preserve">France Marseille</w:t>
      </w:r>
      <w:r>
        <w:t xml:space="preserve"> </w:t>
      </w:r>
      <w:r>
        <w:t xml:space="preserve">facility before commencing any operational duties.</w:t>
      </w:r>
    </w:p>
    <w:p>
      <w:pPr>
        <w:numPr>
          <w:ilvl w:val="0"/>
          <w:numId w:val="1001"/>
        </w:numPr>
        <w:pStyle w:val="Compact"/>
      </w:pPr>
      <w:r>
        <w:rPr>
          <w:bCs/>
          <w:b/>
        </w:rPr>
        <w:t xml:space="preserve">Confidentiality and Intellectual Property:</w:t>
      </w:r>
      <w:r>
        <w:t xml:space="preserve"> </w:t>
      </w:r>
      <w:r>
        <w:t xml:space="preserve">All data, models, reports, and technical information generated by the</w:t>
      </w:r>
      <w:r>
        <w:t xml:space="preserve"> </w:t>
      </w:r>
      <w:r>
        <w:t xml:space="preserve">Petroleum Engineer</w:t>
      </w:r>
      <w:r>
        <w:t xml:space="preserve"> </w:t>
      </w:r>
      <w:r>
        <w:t xml:space="preserve">in the course of performing services under this</w:t>
      </w:r>
      <w:r>
        <w:t xml:space="preserve"> </w:t>
      </w:r>
      <w:r>
        <w:t xml:space="preserve">Purchase Order</w:t>
      </w:r>
      <w:r>
        <w:t xml:space="preserve"> </w:t>
      </w:r>
      <w:r>
        <w:t xml:space="preserve">shall be the exclusive property of the Buyer. The</w:t>
      </w:r>
      <w:r>
        <w:t xml:space="preserve"> </w:t>
      </w:r>
      <w:r>
        <w:t xml:space="preserve">Petroleum Engineer</w:t>
      </w:r>
      <w:r>
        <w:t xml:space="preserve"> </w:t>
      </w:r>
      <w:r>
        <w:t xml:space="preserve">and the Seller shall maintain strict confidentiality regarding all proprietary information pertaining to the Buyer's subsurface assets in the</w:t>
      </w:r>
      <w:r>
        <w:t xml:space="preserve"> </w:t>
      </w:r>
      <w:r>
        <w:t xml:space="preserve">France Marseille</w:t>
      </w:r>
      <w:r>
        <w:t xml:space="preserve"> </w:t>
      </w:r>
      <w:r>
        <w:t xml:space="preserve">region.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by providing thirty (30) days' written notice to the other party. In the event of termination, the Seller shall be compensated for all services rendered by the</w:t>
      </w:r>
      <w:r>
        <w:t xml:space="preserve"> </w:t>
      </w:r>
      <w:r>
        <w:t xml:space="preserve">Petroleum Engineer</w:t>
      </w:r>
      <w:r>
        <w:t xml:space="preserve"> </w:t>
      </w:r>
      <w:r>
        <w:t xml:space="preserve">up to the effective date of termination, as well as any non-cancellable expenses incurred in</w:t>
      </w:r>
      <w:r>
        <w:t xml:space="preserve"> </w:t>
      </w:r>
      <w:r>
        <w:t xml:space="preserve">France Marseille</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affecting the</w:t>
      </w:r>
      <w:r>
        <w:t xml:space="preserve"> </w:t>
      </w:r>
      <w:r>
        <w:t xml:space="preserve">France Marseille</w:t>
      </w:r>
      <w:r>
        <w:t xml:space="preserve"> </w:t>
      </w:r>
      <w:r>
        <w:t xml:space="preserve">coastal region, government-imposed operational restrictions, or pandemics, provided that the affected party notifies the other in writing within five (5) business days.</w:t>
      </w:r>
    </w:p>
    <w:p>
      <w:pPr>
        <w:numPr>
          <w:ilvl w:val="0"/>
          <w:numId w:val="1001"/>
        </w:numPr>
        <w:pStyle w:val="Compact"/>
      </w:pPr>
      <w:r>
        <w:rPr>
          <w:bCs/>
          <w:b/>
        </w:rPr>
        <w:t xml:space="preserve">Compliance with French Labor and Procurement Law:</w:t>
      </w:r>
      <w:r>
        <w:t xml:space="preserve"> </w:t>
      </w:r>
      <w:r>
        <w:t xml:space="preserve">The Seller acknowledges that the engagement of the</w:t>
      </w:r>
      <w:r>
        <w:t xml:space="preserve"> </w:t>
      </w:r>
      <w:r>
        <w:t xml:space="preserve">Petroleum Engineer</w:t>
      </w:r>
      <w:r>
        <w:t xml:space="preserve"> </w:t>
      </w:r>
      <w:r>
        <w:t xml:space="preserve">under this</w:t>
      </w:r>
      <w:r>
        <w:t xml:space="preserve"> </w:t>
      </w:r>
      <w:r>
        <w:t xml:space="preserve">Purchase Order</w:t>
      </w:r>
      <w:r>
        <w:t xml:space="preserve"> </w:t>
      </w:r>
      <w:r>
        <w:t xml:space="preserve">is subject to all applicable French labor codes, social security obligations, and public procurement regulations where applicable. The Seller shall ensure full compliance with the Code du Travail and all relevant decrees governing the provision of professional engineering services in</w:t>
      </w:r>
      <w:r>
        <w:t xml:space="preserve"> </w:t>
      </w:r>
      <w:r>
        <w:t xml:space="preserve">France Marseille</w:t>
      </w:r>
      <w:r>
        <w:t xml:space="preserve">.</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The Buyer authorizes the Seller to deploy the qualified</w:t>
      </w:r>
      <w:r>
        <w:t xml:space="preserve"> </w:t>
      </w:r>
      <w:r>
        <w:t xml:space="preserve">Petroleum Engineer</w:t>
      </w:r>
      <w:r>
        <w:t xml:space="preserve"> </w:t>
      </w:r>
      <w:r>
        <w:t xml:space="preserve">to the</w:t>
      </w:r>
      <w:r>
        <w:t xml:space="preserve"> </w:t>
      </w:r>
      <w:r>
        <w:t xml:space="preserve">France Marseille</w:t>
      </w:r>
      <w:r>
        <w:t xml:space="preserve"> </w:t>
      </w:r>
      <w:r>
        <w:t xml:space="preserve">operational site in accordance with the scope, timeline, and deliverables outlined in Section 4 of this document.</w:t>
      </w:r>
    </w:p>
    <w:p>
      <w:pPr>
        <w:pStyle w:val="BodyText"/>
      </w:pPr>
      <w:r>
        <w:rPr>
          <w:bCs/>
          <w:b/>
        </w:rPr>
        <w:t xml:space="preserve">For and on behalf of the Buyer:</w:t>
      </w:r>
      <w:r>
        <w:br/>
      </w:r>
      <w:r>
        <w:t xml:space="preserve">Méditerranée Hydrocarbons S.A.</w:t>
      </w:r>
    </w:p>
    <w:p>
      <w:pPr>
        <w:pStyle w:val="BodyText"/>
      </w:pPr>
      <w:r>
        <w:t xml:space="preserve">Dr. Catherine Beaumont</w:t>
      </w:r>
      <w:r>
        <w:br/>
      </w:r>
      <w:r>
        <w:t xml:space="preserve">Chief Operating Officer</w:t>
      </w:r>
      <w:r>
        <w:br/>
      </w:r>
      <w:r>
        <w:t xml:space="preserve">Date: _______________</w:t>
      </w:r>
    </w:p>
    <w:p>
      <w:pPr>
        <w:pStyle w:val="BodyText"/>
      </w:pPr>
      <w:r>
        <w:rPr>
          <w:bCs/>
          <w:b/>
        </w:rPr>
        <w:t xml:space="preserve">For and on behalf of the Seller:</w:t>
      </w:r>
      <w:r>
        <w:br/>
      </w:r>
      <w:r>
        <w:t xml:space="preserve">PétroTech Solutions International Ltd.</w:t>
      </w:r>
    </w:p>
    <w:p>
      <w:pPr>
        <w:pStyle w:val="BodyText"/>
      </w:pPr>
      <w:r>
        <w:t xml:space="preserve">Mr. Antoine Delacroix</w:t>
      </w:r>
      <w:r>
        <w:br/>
      </w:r>
      <w:r>
        <w:t xml:space="preserve">Director of Engineering Services</w:t>
      </w:r>
      <w:r>
        <w:br/>
      </w:r>
      <w:r>
        <w:t xml:space="preserve">Date: _______________</w:t>
      </w:r>
    </w:p>
    <w:p>
      <w:pPr>
        <w:pStyle w:val="BodyText"/>
      </w:pPr>
      <w:r>
        <w:t xml:space="preserve">This</w:t>
      </w:r>
      <w:r>
        <w:t xml:space="preserve"> </w:t>
      </w:r>
      <w:r>
        <w:t xml:space="preserve">Purchase Order</w:t>
      </w:r>
      <w:r>
        <w:t xml:space="preserve"> </w:t>
      </w:r>
      <w:r>
        <w:t xml:space="preserve">(PO-FRM-2025-04872) constitutes a binding procurement document for the engagement of</w:t>
      </w:r>
      <w:r>
        <w:t xml:space="preserve"> </w:t>
      </w:r>
      <w:r>
        <w:t xml:space="preserve">Petroleum Engineer</w:t>
      </w:r>
      <w:r>
        <w:t xml:space="preserve"> </w:t>
      </w:r>
      <w:r>
        <w:t xml:space="preserve">services at the</w:t>
      </w:r>
      <w:r>
        <w:t xml:space="preserve"> </w:t>
      </w:r>
      <w:r>
        <w:t xml:space="preserve">France Marseille</w:t>
      </w:r>
      <w:r>
        <w:t xml:space="preserve"> </w:t>
      </w:r>
      <w:r>
        <w:t xml:space="preserve">operational facility. It is issued in duplicate, one copy retained by the Buyer and one copy provided to the Seller. All amendments to this</w:t>
      </w:r>
      <w:r>
        <w:t xml:space="preserve"> </w:t>
      </w:r>
      <w:r>
        <w:t xml:space="preserve">Purchase Order</w:t>
      </w:r>
      <w:r>
        <w:t xml:space="preserve"> </w:t>
      </w:r>
      <w:r>
        <w:t xml:space="preserve">must be made in writing and signed by authorized representatives of both parties. © 2025 Méditerranée Hydrocarbons S.A.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France Marseille</dc:title>
  <dc:creator/>
  <dc:language>en</dc:language>
  <cp:keywords/>
  <dcterms:created xsi:type="dcterms:W3CDTF">2026-10-10T08:36:28Z</dcterms:created>
  <dcterms:modified xsi:type="dcterms:W3CDTF">2026-10-10T08:36:28Z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