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meridian-energy-solutions-ltd."/>
    <w:p>
      <w:pPr>
        <w:pStyle w:val="Heading1"/>
      </w:pPr>
      <w:r>
        <w:t xml:space="preserve">Meridian Energy Solutions Ltd.</w:t>
      </w:r>
    </w:p>
    <w:p>
      <w:pPr>
        <w:pStyle w:val="FirstParagraph"/>
      </w:pPr>
      <w:r>
        <w:t xml:space="preserve">Registered Office: 142 Corporation Street, Birmingham, B3 1BB, United Kingdom</w:t>
      </w:r>
    </w:p>
    <w:p>
      <w:pPr>
        <w:pStyle w:val="BodyText"/>
      </w:pPr>
      <w:r>
        <w:t xml:space="preserve">Company Registration No: 08765432 | VAT No: GB 123 4567 89</w:t>
      </w:r>
    </w:p>
    <w:p>
      <w:pPr>
        <w:pStyle w:val="BodyText"/>
      </w:pPr>
      <w:r>
        <w:t xml:space="preserve">Tel: +44 (0)121 456 7890 | Email: procurement@meridianenergy.co.uk</w:t>
      </w:r>
    </w:p>
    <w:bookmarkEnd w:id="20"/>
    <w:p>
      <w:pPr>
        <w:pStyle w:val="BodyText"/>
      </w:pPr>
      <w:r>
        <w:t xml:space="preserve">Purchase Order</w:t>
      </w:r>
    </w:p>
    <w:p>
      <w:pPr>
        <w:pStyle w:val="BodyText"/>
      </w:pPr>
      <w:r>
        <w:rPr>
          <w:bCs/>
          <w:b/>
        </w:rPr>
        <w:t xml:space="preserve">Purchase Order No:</w:t>
      </w:r>
      <w:r>
        <w:t xml:space="preserve"> </w:t>
      </w:r>
      <w:r>
        <w:t xml:space="preserve">PO-2025-BHM-00472   </w:t>
      </w:r>
      <w:r>
        <w:t xml:space="preserve"> </w:t>
      </w:r>
      <w:r>
        <w:t xml:space="preserve">United Kingdom Birmingham</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July 2025</w:t>
      </w:r>
    </w:p>
    <w:p>
      <w:pPr>
        <w:pStyle w:val="BodyText"/>
      </w:pPr>
      <w:r>
        <w:rPr>
          <w:bCs/>
          <w:b/>
        </w:rPr>
        <w:t xml:space="preserve">Project Reference:</w:t>
      </w:r>
      <w:r>
        <w:t xml:space="preserve"> </w:t>
      </w:r>
      <w:r>
        <w:t xml:space="preserve">BHM-PE-2025-RESERVOIR-07</w:t>
      </w:r>
    </w:p>
    <w:bookmarkStart w:id="21" w:name="supplier-service-provider"/>
    <w:p>
      <w:pPr>
        <w:pStyle w:val="Heading3"/>
      </w:pPr>
      <w:r>
        <w:t xml:space="preserve">Supplier / Service Provider</w:t>
      </w:r>
    </w:p>
    <w:p>
      <w:pPr>
        <w:pStyle w:val="FirstParagraph"/>
      </w:pPr>
      <w:r>
        <w:rPr>
          <w:bCs/>
          <w:b/>
        </w:rPr>
        <w:t xml:space="preserve">Name:</w:t>
      </w:r>
      <w:r>
        <w:t xml:space="preserve"> </w:t>
      </w:r>
      <w:r>
        <w:t xml:space="preserve">Northgate Petroleum Consulting Ltd.</w:t>
      </w:r>
    </w:p>
    <w:p>
      <w:pPr>
        <w:pStyle w:val="BodyText"/>
      </w:pPr>
      <w:r>
        <w:rPr>
          <w:bCs/>
          <w:b/>
        </w:rPr>
        <w:t xml:space="preserve">Address:</w:t>
      </w:r>
      <w:r>
        <w:t xml:space="preserve"> </w:t>
      </w:r>
      <w:r>
        <w:t xml:space="preserve">28 Snow Hill, Birmingham, B4 6AR, United Kingdom</w:t>
      </w:r>
    </w:p>
    <w:p>
      <w:pPr>
        <w:pStyle w:val="BodyText"/>
      </w:pPr>
      <w:r>
        <w:rPr>
          <w:bCs/>
          <w:b/>
        </w:rPr>
        <w:t xml:space="preserve">VAT No:</w:t>
      </w:r>
      <w:r>
        <w:t xml:space="preserve"> </w:t>
      </w:r>
      <w:r>
        <w:t xml:space="preserve">GB 987 6543 21</w:t>
      </w:r>
    </w:p>
    <w:p>
      <w:pPr>
        <w:pStyle w:val="BodyText"/>
      </w:pPr>
      <w:r>
        <w:rPr>
          <w:bCs/>
          <w:b/>
        </w:rPr>
        <w:t xml:space="preserve">Contact:</w:t>
      </w:r>
      <w:r>
        <w:t xml:space="preserve"> </w:t>
      </w:r>
      <w:r>
        <w:t xml:space="preserve">Dr. Eleanor Whitfield, Managing Director</w:t>
      </w:r>
    </w:p>
    <w:p>
      <w:pPr>
        <w:pStyle w:val="BodyText"/>
      </w:pPr>
      <w:r>
        <w:rPr>
          <w:bCs/>
          <w:b/>
        </w:rPr>
        <w:t xml:space="preserve">Email:</w:t>
      </w:r>
      <w:r>
        <w:t xml:space="preserve"> </w:t>
      </w:r>
      <w:r>
        <w:t xml:space="preserve">contracts@northgatepetroleum.co.uk</w:t>
      </w:r>
    </w:p>
    <w:p>
      <w:pPr>
        <w:pStyle w:val="BodyText"/>
      </w:pPr>
      <w:r>
        <w:rPr>
          <w:bCs/>
          <w:b/>
        </w:rPr>
        <w:t xml:space="preserve">Phone:</w:t>
      </w:r>
      <w:r>
        <w:t xml:space="preserve"> </w:t>
      </w:r>
      <w:r>
        <w:t xml:space="preserve">+44 (0)121 555 0142</w:t>
      </w:r>
    </w:p>
    <w:bookmarkEnd w:id="21"/>
    <w:bookmarkStart w:id="22" w:name="buyer-requisitioning-department"/>
    <w:p>
      <w:pPr>
        <w:pStyle w:val="Heading3"/>
      </w:pPr>
      <w:r>
        <w:t xml:space="preserve">Buyer / Requisitioning Department</w:t>
      </w:r>
    </w:p>
    <w:p>
      <w:pPr>
        <w:pStyle w:val="FirstParagraph"/>
      </w:pPr>
      <w:r>
        <w:rPr>
          <w:bCs/>
          <w:b/>
        </w:rPr>
        <w:t xml:space="preserve">Department:</w:t>
      </w:r>
      <w:r>
        <w:t xml:space="preserve"> </w:t>
      </w:r>
      <w:r>
        <w:t xml:space="preserve">Reservoir Engineering &amp; Subsurface Operations</w:t>
      </w:r>
    </w:p>
    <w:p>
      <w:pPr>
        <w:pStyle w:val="BodyText"/>
      </w:pPr>
      <w:r>
        <w:rPr>
          <w:bCs/>
          <w:b/>
        </w:rPr>
        <w:t xml:space="preserve">Requisitioned By:</w:t>
      </w:r>
      <w:r>
        <w:t xml:space="preserve"> </w:t>
      </w:r>
      <w:r>
        <w:t xml:space="preserve">Mr. James Hartley, Head of Subsurface</w:t>
      </w:r>
    </w:p>
    <w:p>
      <w:pPr>
        <w:pStyle w:val="BodyText"/>
      </w:pPr>
      <w:r>
        <w:rPr>
          <w:bCs/>
          <w:b/>
        </w:rPr>
        <w:t xml:space="preserve">Approved By:</w:t>
      </w:r>
      <w:r>
        <w:t xml:space="preserve"> </w:t>
      </w:r>
      <w:r>
        <w:t xml:space="preserve">Mrs. Catherine Doyle, Chief Financial Officer</w:t>
      </w:r>
    </w:p>
    <w:p>
      <w:pPr>
        <w:pStyle w:val="BodyText"/>
      </w:pPr>
      <w:r>
        <w:rPr>
          <w:bCs/>
          <w:b/>
        </w:rPr>
        <w:t xml:space="preserve">Cost Centre:</w:t>
      </w:r>
      <w:r>
        <w:t xml:space="preserve"> </w:t>
      </w:r>
      <w:r>
        <w:t xml:space="preserve">CC-4471-BHM</w:t>
      </w:r>
    </w:p>
    <w:p>
      <w:pPr>
        <w:pStyle w:val="BodyText"/>
      </w:pPr>
      <w:r>
        <w:rPr>
          <w:bCs/>
          <w:b/>
        </w:rPr>
        <w:t xml:space="preserve">Payment Terms:</w:t>
      </w:r>
      <w:r>
        <w:t xml:space="preserve"> </w:t>
      </w:r>
      <w:r>
        <w:t xml:space="preserve">Net 30 days from invoice date</w:t>
      </w:r>
    </w:p>
    <w:p>
      <w:pPr>
        <w:pStyle w:val="BodyText"/>
      </w:pPr>
      <w:r>
        <w:rPr>
          <w:bCs/>
          <w:b/>
        </w:rPr>
        <w:t xml:space="preserve">Bank Details:</w:t>
      </w:r>
      <w:r>
        <w:t xml:space="preserve"> </w:t>
      </w:r>
      <w:r>
        <w:t xml:space="preserve">Sort Code: 40-15-30 | Account: 55667788</w:t>
      </w:r>
    </w:p>
    <w:bookmarkEnd w:id="22"/>
    <w:bookmarkStart w:id="24" w:name="X7ac31715090255805fe17505a6019e89599d215"/>
    <w:p>
      <w:pPr>
        <w:pStyle w:val="Heading2"/>
      </w:pPr>
      <w:r>
        <w:t xml:space="preserve">Description of Services – Petroleum Engineer Engagement</w:t>
      </w:r>
    </w:p>
    <w:p>
      <w:pPr>
        <w:pStyle w:val="FirstParagraph"/>
      </w:pPr>
      <w:r>
        <w:t xml:space="preserve">This Purchase Order is issued by Meridian Energy Solutions Ltd. to procure the professional services of a qualified</w:t>
      </w:r>
      <w:r>
        <w:t xml:space="preserve"> </w:t>
      </w:r>
      <w:r>
        <w:rPr>
          <w:bCs/>
          <w:b/>
        </w:rPr>
        <w:t xml:space="preserve">Petroleum Engineer</w:t>
      </w:r>
      <w:r>
        <w:t xml:space="preserve"> </w:t>
      </w:r>
      <w:r>
        <w:t xml:space="preserve">to support reservoir characterisation, well performance analysis, and production optimisation activities for our operated assets in the West Midlands region. The Petroleum Engineer shall be based at our operational headquarters in Birmingham, United Kingdom, and shall report directly to the Head of Subsurface Operations. The scope of work encompasses a twelve-month engagement period commencing on 01 July 2025 and concluding on 30 June 2026, with the option to extend for a further six months subject to mutual agreement and budgetary approval.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Senior Petroleum Engineer – Reservoir Modelling &amp; Simulation (full-time, 37.5 hrs/week, Birmingham office, United Kingdom)</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Jul 2025 – Jun 2026</w:t>
            </w:r>
          </w:p>
        </w:tc>
      </w:tr>
      <w:tr>
        <w:tc>
          <w:tcPr/>
          <w:p>
            <w:pPr>
              <w:pStyle w:val="Compact"/>
              <w:jc w:val="left"/>
            </w:pPr>
            <w:r>
              <w:t xml:space="preserve">2</w:t>
            </w:r>
          </w:p>
        </w:tc>
        <w:tc>
          <w:tcPr/>
          <w:p>
            <w:pPr>
              <w:pStyle w:val="Compact"/>
              <w:jc w:val="left"/>
            </w:pPr>
            <w:r>
              <w:t xml:space="preserve">Petroleum Engineer – Well Performance Diagnostics &amp; Nodal Analysis (part-time, 19 hrs/week, Birmingham, United Kingdom)</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Jul 2025 – Jun 2026</w:t>
            </w:r>
          </w:p>
        </w:tc>
      </w:tr>
      <w:tr>
        <w:tc>
          <w:tcPr/>
          <w:p>
            <w:pPr>
              <w:pStyle w:val="Compact"/>
              <w:jc w:val="left"/>
            </w:pPr>
            <w:r>
              <w:t xml:space="preserve">3</w:t>
            </w:r>
          </w:p>
        </w:tc>
        <w:tc>
          <w:tcPr/>
          <w:p>
            <w:pPr>
              <w:pStyle w:val="Compact"/>
              <w:jc w:val="left"/>
            </w:pPr>
            <w:r>
              <w:t xml:space="preserve">Specialist Petroleum Engineer – Enhanced Oil Recovery (EOR) Feasibility Study (project-based, Birmingham, United Kingdom)</w:t>
            </w:r>
          </w:p>
        </w:tc>
        <w:tc>
          <w:tcPr/>
          <w:p>
            <w:pPr>
              <w:pStyle w:val="Compact"/>
              <w:jc w:val="left"/>
            </w:pPr>
            <w:r>
              <w:t xml:space="preserve">1 project</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Aug 2025 – Nov 2025</w:t>
            </w:r>
          </w:p>
        </w:tc>
      </w:tr>
      <w:tr>
        <w:tc>
          <w:tcPr/>
          <w:p>
            <w:pPr>
              <w:pStyle w:val="Compact"/>
              <w:jc w:val="left"/>
            </w:pPr>
            <w:r>
              <w:t xml:space="preserve">4</w:t>
            </w:r>
          </w:p>
        </w:tc>
        <w:tc>
          <w:tcPr/>
          <w:p>
            <w:pPr>
              <w:pStyle w:val="Compact"/>
              <w:jc w:val="left"/>
            </w:pPr>
            <w:r>
              <w:t xml:space="preserve">Petroleum Engineer – HSE Compliance &amp; Regulatory Reporting (UK HSE, Birmingham, United Kingdom)</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Jul 2025 – Jun 2026</w:t>
            </w:r>
          </w:p>
        </w:tc>
      </w:tr>
      <w:tr>
        <w:tc>
          <w:tcPr/>
          <w:p>
            <w:pPr>
              <w:pStyle w:val="Compact"/>
              <w:jc w:val="left"/>
            </w:pPr>
            <w:r>
              <w:t xml:space="preserve">5</w:t>
            </w:r>
          </w:p>
        </w:tc>
        <w:tc>
          <w:tcPr/>
          <w:p>
            <w:pPr>
              <w:pStyle w:val="Compact"/>
              <w:jc w:val="left"/>
            </w:pPr>
            <w:r>
              <w:t xml:space="preserve">Software Licences – Petrel, Eclipse, and CMG (annual subscription, Birmingham office, United Kingdom)</w:t>
            </w:r>
          </w:p>
        </w:tc>
        <w:tc>
          <w:tcPr/>
          <w:p>
            <w:pPr>
              <w:pStyle w:val="Compact"/>
              <w:jc w:val="left"/>
            </w:pPr>
            <w:r>
              <w:t xml:space="preserve">4 licences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Jul 2025 – Jun 2026</w:t>
            </w:r>
          </w:p>
        </w:tc>
      </w:tr>
    </w:tbl>
    <w:p>
      <w:pPr>
        <w:pStyle w:val="BodyText"/>
      </w:pPr>
      <w:r>
        <w:t xml:space="preserve">Subtotal: £217,550.00</w:t>
      </w:r>
    </w:p>
    <w:p>
      <w:pPr>
        <w:pStyle w:val="BodyText"/>
      </w:pPr>
      <w:r>
        <w:t xml:space="preserve">VAT @ 20%: £43,510.00</w:t>
      </w:r>
    </w:p>
    <w:p>
      <w:pPr>
        <w:pStyle w:val="BodyText"/>
      </w:pPr>
      <w:r>
        <w:t xml:space="preserve">Grand Total: £261,060.00</w:t>
      </w:r>
    </w:p>
    <w:bookmarkStart w:id="23" w:name="terms-and-conditions"/>
    <w:p>
      <w:pPr>
        <w:pStyle w:val="Heading3"/>
      </w:pPr>
      <w:r>
        <w:t xml:space="preserve">Terms and Conditions</w:t>
      </w:r>
    </w:p>
    <w:p>
      <w:pPr>
        <w:numPr>
          <w:ilvl w:val="0"/>
          <w:numId w:val="1001"/>
        </w:numPr>
        <w:pStyle w:val="Compact"/>
      </w:pPr>
      <w:r>
        <w:t xml:space="preserve">This Purchase Order constitutes a binding agreement between Meridian Energy Solutions Ltd. (hereinafter "the Buyer") and Northgate Petroleum Consulting Ltd. (hereinafter "the Supplier") for the provision of Petroleum Engineer professional services in Birmingham, United Kingdom.</w:t>
      </w:r>
    </w:p>
    <w:p>
      <w:pPr>
        <w:numPr>
          <w:ilvl w:val="0"/>
          <w:numId w:val="1001"/>
        </w:numPr>
        <w:pStyle w:val="Compact"/>
      </w:pPr>
      <w:r>
        <w:t xml:space="preserve">The Petroleum Engineer(s) engaged under this Purchase Order shall hold valid professional registration with the Institution of Mechanical Engineers (IMechE) or the Society of Petroleum Engineers (SPE) and shall maintain all requisite professional indemnity insurance at a minimum cover of £5,000,000 throughout the engagement period.</w:t>
      </w:r>
    </w:p>
    <w:p>
      <w:pPr>
        <w:numPr>
          <w:ilvl w:val="0"/>
          <w:numId w:val="1001"/>
        </w:numPr>
        <w:pStyle w:val="Compact"/>
      </w:pPr>
      <w:r>
        <w:t xml:space="preserve">All services shall be performed in accordance with the Health and Safety at Work etc. Act 1974, the Offshore Installations (Safety Case) Regulations 2015, and all applicable UK HSE guidance documents relevant to petroleum engineering operations in the United Kingdom.</w:t>
      </w:r>
    </w:p>
    <w:p>
      <w:pPr>
        <w:numPr>
          <w:ilvl w:val="0"/>
          <w:numId w:val="1001"/>
        </w:numPr>
        <w:pStyle w:val="Compact"/>
      </w:pPr>
      <w:r>
        <w:t xml:space="preserve">The Supplier shall ensure that the Petroleum Engineer assigned to this Purchase Order is based at the Buyer's premises at 142 Corporation Street, Birmingham, B3 1BB, United Kingdom, for a minimum of four (4) days per week, with the remaining day allocated to remote or field-based work as directed by the Head of Subsurface Operations.</w:t>
      </w:r>
    </w:p>
    <w:p>
      <w:pPr>
        <w:numPr>
          <w:ilvl w:val="0"/>
          <w:numId w:val="1001"/>
        </w:numPr>
        <w:pStyle w:val="Compact"/>
      </w:pPr>
      <w:r>
        <w:t xml:space="preserve">Payment shall be made within thirty (30) calendar days of receipt of a valid VAT invoice from the Supplier. Late payments shall attract interest at the rate of 4% per annum above the Bank of England base rate, in accordance with the Late Payment of Commercial Debts (Interest) Act 1998.</w:t>
      </w:r>
    </w:p>
    <w:p>
      <w:pPr>
        <w:numPr>
          <w:ilvl w:val="0"/>
          <w:numId w:val="1001"/>
        </w:numPr>
        <w:pStyle w:val="Compact"/>
      </w:pPr>
      <w:r>
        <w:t xml:space="preserve">The Supplier shall provide monthly progress reports detailing the Petroleum Engineer's activities, deliverables completed, and any technical recommendations for reservoir management in the Birmingham-operated asset portfolio.</w:t>
      </w:r>
    </w:p>
    <w:p>
      <w:pPr>
        <w:numPr>
          <w:ilvl w:val="0"/>
          <w:numId w:val="1001"/>
        </w:numPr>
        <w:pStyle w:val="Compact"/>
      </w:pPr>
      <w:r>
        <w:t xml:space="preserve">All intellectual property, data, and technical documentation generated by the Petroleum Engineer in the course of this Purchase Order shall remain the sole property of Meridian Energy Solutions Ltd. The Supplier shall not disclose any confidential information to third parties without prior written consent.</w:t>
      </w:r>
    </w:p>
    <w:p>
      <w:pPr>
        <w:numPr>
          <w:ilvl w:val="0"/>
          <w:numId w:val="1001"/>
        </w:numPr>
        <w:pStyle w:val="Compact"/>
      </w:pPr>
      <w:r>
        <w:t xml:space="preserve">This Purchase Order may be terminated by either party with thirty (30) days' written notice. In the event of termination, the Supplier shall be compensated for all services rendered up to the effective date of termination, less any outstanding deliverables.</w:t>
      </w:r>
    </w:p>
    <w:p>
      <w:pPr>
        <w:numPr>
          <w:ilvl w:val="0"/>
          <w:numId w:val="1001"/>
        </w:numPr>
        <w:pStyle w:val="Compact"/>
      </w:pPr>
      <w:r>
        <w:t xml:space="preserve">Governing Law: This Purchase Order shall be governed by and construed in accordance with the laws of England and Wales. Any disputes shall be subject to the exclusive jurisdiction of the courts of Birmingham, United Kingdom.</w:t>
      </w:r>
    </w:p>
    <w:p>
      <w:pPr>
        <w:numPr>
          <w:ilvl w:val="0"/>
          <w:numId w:val="1001"/>
        </w:numPr>
        <w:pStyle w:val="Compact"/>
      </w:pPr>
      <w:r>
        <w:t xml:space="preserve">The Supplier warrants that the Petroleum Engineer services provided under this Purchase Order shall be performed with reasonable skill and care, in a professional and workmanlike manner, and in full compliance with all applicable United Kingdom statutory and regulatory requirements.</w:t>
      </w:r>
    </w:p>
    <w:bookmarkEnd w:id="23"/>
    <w:p>
      <w:pPr>
        <w:pStyle w:val="FirstParagraph"/>
      </w:pPr>
      <w:r>
        <w:rPr>
          <w:bCs/>
          <w:b/>
        </w:rPr>
        <w:t xml:space="preserve">Authorised Signatory – Buyer</w:t>
      </w:r>
    </w:p>
    <w:p>
      <w:pPr>
        <w:pStyle w:val="BodyText"/>
      </w:pPr>
      <w:r>
        <w:t xml:space="preserve">Name: Mrs. Catherine Doyle</w:t>
      </w:r>
    </w:p>
    <w:p>
      <w:pPr>
        <w:pStyle w:val="BodyText"/>
      </w:pPr>
      <w:r>
        <w:t xml:space="preserve">Title: Chief Financial Officer, Meridian Energy Solutions Ltd.</w:t>
      </w:r>
    </w:p>
    <w:p>
      <w:pPr>
        <w:pStyle w:val="BodyText"/>
      </w:pPr>
      <w:r>
        <w:t xml:space="preserve">Signature: ___________________________</w:t>
      </w:r>
    </w:p>
    <w:p>
      <w:pPr>
        <w:pStyle w:val="BodyText"/>
      </w:pPr>
      <w:r>
        <w:t xml:space="preserve">Date: 14 June 2025</w:t>
      </w:r>
    </w:p>
    <w:p>
      <w:pPr>
        <w:pStyle w:val="BodyText"/>
      </w:pPr>
      <w:r>
        <w:rPr>
          <w:bCs/>
          <w:b/>
        </w:rPr>
        <w:t xml:space="preserve">Authorised Signatory – Supplier</w:t>
      </w:r>
    </w:p>
    <w:p>
      <w:pPr>
        <w:pStyle w:val="BodyText"/>
      </w:pPr>
      <w:r>
        <w:t xml:space="preserve">Name: Dr. Eleanor Whitfield</w:t>
      </w:r>
    </w:p>
    <w:p>
      <w:pPr>
        <w:pStyle w:val="BodyText"/>
      </w:pPr>
      <w:r>
        <w:t xml:space="preserve">Title: Managing Director, Northgate Petroleum Consulting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(PO-2025-BHM-00472) was issued by Meridian Energy Solutions Ltd., Birmingham, United Kingdom, for the procurement of Petroleum Engineer professional services. All references to United Kingdom Birmingham pertain to the operational base and jurisdictional scope of this engagement. This document is valid for acceptance within fourteen (14) calendar days of the date of issue. For queries, contact the Procurement Department at procurement@meridianenergy.co.uk or +44 (0)121 456 7890.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Birmingham, United Kingdom</dc:title>
  <dc:creator/>
  <dc:language>en</dc:language>
  <cp:keywords/>
  <dcterms:created xsi:type="dcterms:W3CDTF">2026-10-10T06:23:48Z</dcterms:created>
  <dcterms:modified xsi:type="dcterms:W3CDTF">2026-10-10T06:23:48Z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