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Professional Photographer Services — Iran Tehran</w:t>
      </w:r>
    </w:p>
    <w:bookmarkEnd w:id="20"/>
    <w:p>
      <w:pPr>
        <w:pStyle w:val="BodyText"/>
      </w:pPr>
      <w:r>
        <w:rPr>
          <w:bCs/>
          <w:b/>
        </w:rPr>
        <w:t xml:space="preserve">Purchase Order No.</w:t>
      </w:r>
      <w:r>
        <w:t xml:space="preserve"> </w:t>
      </w:r>
      <w:r>
        <w:t xml:space="preserve">PO-IRN-TEH-2025-04871</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20, 2025</w:t>
      </w:r>
    </w:p>
    <w:p>
      <w:pPr>
        <w:pStyle w:val="BodyText"/>
      </w:pPr>
      <w:r>
        <w:rPr>
          <w:bCs/>
          <w:b/>
        </w:rPr>
        <w:t xml:space="preserve">Payment Terms</w:t>
      </w:r>
      <w:r>
        <w:t xml:space="preserve"> </w:t>
      </w:r>
      <w:r>
        <w:t xml:space="preserve">Net 30 Days</w:t>
      </w:r>
    </w:p>
    <w:p>
      <w:pPr>
        <w:pStyle w:val="BodyText"/>
      </w:pPr>
      <w:r>
        <w:t xml:space="preserve">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Meridian Visual Communications Ltd.</w:t>
            </w:r>
          </w:p>
        </w:tc>
        <w:tc>
          <w:tcPr/>
          <w:p>
            <w:pPr>
              <w:pStyle w:val="Compact"/>
              <w:jc w:val="left"/>
            </w:pPr>
            <w:r>
              <w:t xml:space="preserve">1420 Commerce Avenue, Suite 300, New York, NY 10018, United States</w:t>
            </w:r>
          </w:p>
        </w:tc>
      </w:tr>
      <w:tr>
        <w:tc>
          <w:tcPr/>
          <w:p>
            <w:pPr>
              <w:pStyle w:val="Compact"/>
              <w:jc w:val="left"/>
            </w:pPr>
            <w:r>
              <w:rPr>
                <w:bCs/>
                <w:b/>
              </w:rPr>
              <w:t xml:space="preserve">Supplier (Service Provider)</w:t>
            </w:r>
          </w:p>
        </w:tc>
        <w:tc>
          <w:tcPr/>
          <w:p>
            <w:pPr>
              <w:pStyle w:val="Compact"/>
              <w:jc w:val="left"/>
            </w:pPr>
            <w:r>
              <w:t xml:space="preserve">Tehran Lens Photography Studio</w:t>
            </w:r>
          </w:p>
        </w:tc>
        <w:tc>
          <w:tcPr/>
          <w:p>
            <w:pPr>
              <w:pStyle w:val="Compact"/>
              <w:jc w:val="left"/>
            </w:pPr>
            <w:r>
              <w:t xml:space="preserve">Valiasr Street, District 1, Tehran, Iran (Islamic Republic of Iran)</w:t>
            </w:r>
          </w:p>
        </w:tc>
      </w:tr>
      <w:tr>
        <w:tc>
          <w:tcPr/>
          <w:p>
            <w:pPr>
              <w:pStyle w:val="Compact"/>
              <w:jc w:val="left"/>
            </w:pPr>
            <w:r>
              <w:rPr>
                <w:bCs/>
                <w:b/>
              </w:rPr>
              <w:t xml:space="preserve">Primary Contact</w:t>
            </w:r>
          </w:p>
        </w:tc>
        <w:tc>
          <w:tcPr/>
          <w:p>
            <w:pPr>
              <w:pStyle w:val="Compact"/>
              <w:jc w:val="left"/>
            </w:pPr>
            <w:r>
              <w:t xml:space="preserve">Mr. Amir Hosseini, Lead Photographer</w:t>
            </w:r>
          </w:p>
        </w:tc>
        <w:tc>
          <w:tcPr/>
          <w:p>
            <w:pPr>
              <w:pStyle w:val="Compact"/>
              <w:jc w:val="left"/>
            </w:pPr>
            <w:r>
              <w:t xml:space="preserve">Phone: +98-21-8876-5432 | Email: a.hosseini@tehranlens.ir</w:t>
            </w:r>
          </w:p>
        </w:tc>
      </w:tr>
    </w:tbl>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Meridian Visual Communications Ltd. (hereinafter referred to as the "Buyer") to Tehran Lens Photography Studio (hereinafter referred to as the "Supplier") for the procurement of professional</w:t>
      </w:r>
      <w:r>
        <w:t xml:space="preserve"> </w:t>
      </w:r>
      <w:r>
        <w:t xml:space="preserve">Photographer</w:t>
      </w:r>
      <w:r>
        <w:t xml:space="preserve"> </w:t>
      </w:r>
      <w:r>
        <w:t xml:space="preserve">services to be performed in</w:t>
      </w:r>
      <w:r>
        <w:t xml:space="preserve"> </w:t>
      </w:r>
      <w:r>
        <w:t xml:space="preserve">Iran Tehran</w:t>
      </w:r>
      <w:r>
        <w:t xml:space="preserve">. The Buyer requires the engagement of a qualified Photographer and supporting crew to execute a comprehensive commercial and editorial photography project covering cultural landmarks, corporate facilities, and lifestyle documentation within the Tehran metropolitan area. The Photographer shall be responsible for all creative direction, technical execution, post-production editing, and delivery of final image assets in accordance with the specifications outlined in this Purchase Order.</w:t>
      </w:r>
    </w:p>
    <w:p>
      <w:pPr>
        <w:pStyle w:val="BodyText"/>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Lead Photographer — Full-day commercial shoot at Golestan Palace and surrounding heritage sites in Iran Tehran</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Tehran, Iran</w:t>
            </w:r>
          </w:p>
        </w:tc>
      </w:tr>
      <w:tr>
        <w:tc>
          <w:tcPr/>
          <w:p>
            <w:pPr>
              <w:pStyle w:val="Compact"/>
              <w:jc w:val="left"/>
            </w:pPr>
            <w:r>
              <w:t xml:space="preserve">2</w:t>
            </w:r>
          </w:p>
        </w:tc>
        <w:tc>
          <w:tcPr/>
          <w:p>
            <w:pPr>
              <w:pStyle w:val="Compact"/>
              <w:jc w:val="left"/>
            </w:pPr>
            <w:r>
              <w:t xml:space="preserve">Assistant Photographer &amp; Lighting Technician — Support for corporate headquarters documentation</w:t>
            </w:r>
          </w:p>
        </w:tc>
        <w:tc>
          <w:tcPr/>
          <w:p>
            <w:pPr>
              <w:pStyle w:val="Compact"/>
              <w:jc w:val="left"/>
            </w:pPr>
            <w:r>
              <w:t xml:space="preserve">3 days</w:t>
            </w:r>
          </w:p>
        </w:tc>
        <w:tc>
          <w:tcPr/>
          <w:p>
            <w:pPr>
              <w:pStyle w:val="Compact"/>
              <w:jc w:val="left"/>
            </w:pPr>
            <w:r>
              <w:t xml:space="preserve">$920.00</w:t>
            </w:r>
          </w:p>
        </w:tc>
        <w:tc>
          <w:tcPr/>
          <w:p>
            <w:pPr>
              <w:pStyle w:val="Compact"/>
              <w:jc w:val="left"/>
            </w:pPr>
            <w:r>
              <w:t xml:space="preserve">$2,760.00</w:t>
            </w:r>
          </w:p>
        </w:tc>
        <w:tc>
          <w:tcPr/>
          <w:p>
            <w:pPr>
              <w:pStyle w:val="Compact"/>
              <w:jc w:val="left"/>
            </w:pPr>
            <w:r>
              <w:t xml:space="preserve">Tehran, Iran</w:t>
            </w:r>
          </w:p>
        </w:tc>
      </w:tr>
      <w:tr>
        <w:tc>
          <w:tcPr/>
          <w:p>
            <w:pPr>
              <w:pStyle w:val="Compact"/>
              <w:jc w:val="left"/>
            </w:pPr>
            <w:r>
              <w:t xml:space="preserve">3</w:t>
            </w:r>
          </w:p>
        </w:tc>
        <w:tc>
          <w:tcPr/>
          <w:p>
            <w:pPr>
              <w:pStyle w:val="Compact"/>
              <w:jc w:val="left"/>
            </w:pPr>
            <w:r>
              <w:t xml:space="preserve">Editorial &amp; Lifestyle Photography — Bazaar and street photography sessions in central Iran Tehran</w:t>
            </w:r>
          </w:p>
        </w:tc>
        <w:tc>
          <w:tcPr/>
          <w:p>
            <w:pPr>
              <w:pStyle w:val="Compact"/>
              <w:jc w:val="left"/>
            </w:pPr>
            <w:r>
              <w:t xml:space="preserve">2 days</w:t>
            </w:r>
          </w:p>
        </w:tc>
        <w:tc>
          <w:tcPr/>
          <w:p>
            <w:pPr>
              <w:pStyle w:val="Compact"/>
              <w:jc w:val="left"/>
            </w:pPr>
            <w:r>
              <w:t xml:space="preserve">$1,400.00</w:t>
            </w:r>
          </w:p>
        </w:tc>
        <w:tc>
          <w:tcPr/>
          <w:p>
            <w:pPr>
              <w:pStyle w:val="Compact"/>
              <w:jc w:val="left"/>
            </w:pPr>
            <w:r>
              <w:t xml:space="preserve">$2,800.00</w:t>
            </w:r>
          </w:p>
        </w:tc>
        <w:tc>
          <w:tcPr/>
          <w:p>
            <w:pPr>
              <w:pStyle w:val="Compact"/>
              <w:jc w:val="left"/>
            </w:pPr>
            <w:r>
              <w:t xml:space="preserve">Tehran, Iran</w:t>
            </w:r>
          </w:p>
        </w:tc>
      </w:tr>
      <w:tr>
        <w:tc>
          <w:tcPr/>
          <w:p>
            <w:pPr>
              <w:pStyle w:val="Compact"/>
              <w:jc w:val="left"/>
            </w:pPr>
            <w:r>
              <w:t xml:space="preserve">4</w:t>
            </w:r>
          </w:p>
        </w:tc>
        <w:tc>
          <w:tcPr/>
          <w:p>
            <w:pPr>
              <w:pStyle w:val="Compact"/>
              <w:jc w:val="left"/>
            </w:pPr>
            <w:r>
              <w:t xml:space="preserve">Post-Production &amp; Retouching — Minimum 200 final edited images delivered in TIFF and JPEG formats</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Remote / Tehran</w:t>
            </w:r>
          </w:p>
        </w:tc>
      </w:tr>
      <w:tr>
        <w:tc>
          <w:tcPr/>
          <w:p>
            <w:pPr>
              <w:pStyle w:val="Compact"/>
              <w:jc w:val="left"/>
            </w:pPr>
            <w:r>
              <w:t xml:space="preserve">5</w:t>
            </w:r>
          </w:p>
        </w:tc>
        <w:tc>
          <w:tcPr/>
          <w:p>
            <w:pPr>
              <w:pStyle w:val="Compact"/>
              <w:jc w:val="left"/>
            </w:pPr>
            <w:r>
              <w:t xml:space="preserve">Equipment Rental — Professional camera bodies, lenses, lighting kits, and backup storage for the duration of the Iran Tehran project</w:t>
            </w:r>
          </w:p>
        </w:tc>
        <w:tc>
          <w:tcPr/>
          <w:p>
            <w:pPr>
              <w:pStyle w:val="Compact"/>
              <w:jc w:val="left"/>
            </w:pPr>
            <w:r>
              <w:t xml:space="preserve">7 days</w:t>
            </w:r>
          </w:p>
        </w:tc>
        <w:tc>
          <w:tcPr/>
          <w:p>
            <w:pPr>
              <w:pStyle w:val="Compact"/>
              <w:jc w:val="left"/>
            </w:pPr>
            <w:r>
              <w:t xml:space="preserve">$380.00</w:t>
            </w:r>
          </w:p>
        </w:tc>
        <w:tc>
          <w:tcPr/>
          <w:p>
            <w:pPr>
              <w:pStyle w:val="Compact"/>
              <w:jc w:val="left"/>
            </w:pPr>
            <w:r>
              <w:t xml:space="preserve">$2,660.00</w:t>
            </w:r>
          </w:p>
        </w:tc>
        <w:tc>
          <w:tcPr/>
          <w:p>
            <w:pPr>
              <w:pStyle w:val="Compact"/>
              <w:jc w:val="left"/>
            </w:pPr>
            <w:r>
              <w:t xml:space="preserve">Tehran, Iran</w:t>
            </w:r>
          </w:p>
        </w:tc>
      </w:tr>
      <w:tr>
        <w:tc>
          <w:tcPr/>
          <w:p>
            <w:pPr>
              <w:pStyle w:val="Compact"/>
              <w:jc w:val="left"/>
            </w:pPr>
            <w:r>
              <w:t xml:space="preserve">6</w:t>
            </w:r>
          </w:p>
        </w:tc>
        <w:tc>
          <w:tcPr/>
          <w:p>
            <w:pPr>
              <w:pStyle w:val="Compact"/>
              <w:jc w:val="left"/>
            </w:pPr>
            <w:r>
              <w:t xml:space="preserve">Travel, Accommodation &amp; Local Transportation — Photographer team logistics within Iran Tehran</w:t>
            </w:r>
          </w:p>
        </w:tc>
        <w:tc>
          <w:tcPr/>
          <w:p>
            <w:pPr>
              <w:pStyle w:val="Compact"/>
              <w:jc w:val="left"/>
            </w:pPr>
            <w:r>
              <w:t xml:space="preserve">7 days</w:t>
            </w:r>
          </w:p>
        </w:tc>
        <w:tc>
          <w:tcPr/>
          <w:p>
            <w:pPr>
              <w:pStyle w:val="Compact"/>
              <w:jc w:val="left"/>
            </w:pPr>
            <w:r>
              <w:t xml:space="preserve">$540.00</w:t>
            </w:r>
          </w:p>
        </w:tc>
        <w:tc>
          <w:tcPr/>
          <w:p>
            <w:pPr>
              <w:pStyle w:val="Compact"/>
              <w:jc w:val="left"/>
            </w:pPr>
            <w:r>
              <w:t xml:space="preserve">$3,780.00</w:t>
            </w:r>
          </w:p>
        </w:tc>
        <w:tc>
          <w:tcPr/>
          <w:p>
            <w:pPr>
              <w:pStyle w:val="Compact"/>
              <w:jc w:val="left"/>
            </w:pPr>
            <w:r>
              <w:t xml:space="preserve">Tehran, Iran</w:t>
            </w:r>
          </w:p>
        </w:tc>
      </w:tr>
      <w:tr>
        <w:tc>
          <w:tcPr/>
          <w:p>
            <w:pPr>
              <w:pStyle w:val="Compact"/>
              <w:jc w:val="left"/>
            </w:pPr>
            <w:r>
              <w:t xml:space="preserve">7</w:t>
            </w:r>
          </w:p>
        </w:tc>
        <w:tc>
          <w:tcPr/>
          <w:p>
            <w:pPr>
              <w:pStyle w:val="Compact"/>
              <w:jc w:val="left"/>
            </w:pPr>
            <w:r>
              <w:t xml:space="preserve">Permits, Licensing &amp; Location Fees — All necessary photography permits for restricted areas in Iran Tehran</w:t>
            </w:r>
          </w:p>
        </w:tc>
        <w:tc>
          <w:tcPr/>
          <w:p>
            <w:pPr>
              <w:pStyle w:val="Compact"/>
              <w:jc w:val="left"/>
            </w:pPr>
            <w:r>
              <w:t xml:space="preserve">1 lot</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Tehran, Iran</w:t>
            </w:r>
          </w:p>
        </w:tc>
      </w:tr>
      <w:tr>
        <w:tc>
          <w:tcPr>
            <w:gridSpan w:val="4"/>
          </w:tcPr>
          <w:p>
            <w:pPr>
              <w:pStyle w:val="Compact"/>
              <w:jc w:val="right"/>
            </w:pPr>
            <w:r>
              <w:t xml:space="preserve">Subtotal</w:t>
            </w:r>
          </w:p>
        </w:tc>
        <w:tc>
          <w:tcPr/>
          <w:p>
            <w:pPr>
              <w:pStyle w:val="Compact"/>
              <w:jc w:val="left"/>
            </w:pPr>
            <w:r>
              <w:t xml:space="preserve">$19,000.00</w:t>
            </w:r>
          </w:p>
        </w:tc>
        <w:tc>
          <w:tcPr/>
          <w:p>
            <w:pPr>
              <w:pStyle w:val="Compact"/>
            </w:pPr>
          </w:p>
        </w:tc>
      </w:tr>
      <w:tr>
        <w:tc>
          <w:tcPr>
            <w:gridSpan w:val="4"/>
          </w:tcPr>
          <w:p>
            <w:pPr>
              <w:pStyle w:val="Compact"/>
              <w:jc w:val="right"/>
            </w:pPr>
            <w:r>
              <w:t xml:space="preserve">Applicable Taxes &amp; Duties (as per Iranian regulations)</w:t>
            </w:r>
          </w:p>
        </w:tc>
        <w:tc>
          <w:tcPr/>
          <w:p>
            <w:pPr>
              <w:pStyle w:val="Compact"/>
              <w:jc w:val="left"/>
            </w:pPr>
            <w:r>
              <w:t xml:space="preserve">$1,520.00</w:t>
            </w:r>
          </w:p>
        </w:tc>
        <w:tc>
          <w:tcPr/>
          <w:p>
            <w:pPr>
              <w:pStyle w:val="Compact"/>
            </w:pPr>
          </w:p>
        </w:tc>
      </w:tr>
      <w:tr>
        <w:tc>
          <w:tcPr>
            <w:gridSpan w:val="4"/>
          </w:tcPr>
          <w:p>
            <w:pPr>
              <w:pStyle w:val="Compact"/>
              <w:jc w:val="right"/>
            </w:pPr>
            <w:r>
              <w:t xml:space="preserve">GRAND TOTAL</w:t>
            </w:r>
          </w:p>
        </w:tc>
        <w:tc>
          <w:tcPr/>
          <w:p>
            <w:pPr>
              <w:pStyle w:val="Compact"/>
              <w:jc w:val="left"/>
            </w:pPr>
            <w:r>
              <w:t xml:space="preserve">$20,520.00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Photographer engaged under this Purchase Order shall deliver all photographic content in accordance with the creative brief attached as Appendix A. All images must be captured at a minimum resolution of 6000 x 4000 pixels and delivered in both RAW and processed formats.</w:t>
      </w:r>
    </w:p>
    <w:p>
      <w:pPr>
        <w:numPr>
          <w:ilvl w:val="0"/>
          <w:numId w:val="1001"/>
        </w:numPr>
        <w:pStyle w:val="Compact"/>
      </w:pPr>
      <w:r>
        <w:rPr>
          <w:bCs/>
          <w:b/>
        </w:rPr>
        <w:t xml:space="preserve">Location &amp; Jurisdiction:</w:t>
      </w:r>
      <w:r>
        <w:t xml:space="preserve"> </w:t>
      </w:r>
      <w:r>
        <w:t xml:space="preserve">All on-site photography services shall be conducted within the city of Tehran, Islamic Republic of Iran. The Photographer and all supporting personnel must comply with all local laws, regulations, and cultural norms applicable in Iran Tehran. The Buyer shall not be held liable for any delays caused by local governmental restrictions or force majeure events within Iran Tehran.</w:t>
      </w:r>
    </w:p>
    <w:p>
      <w:pPr>
        <w:numPr>
          <w:ilvl w:val="0"/>
          <w:numId w:val="1001"/>
        </w:numPr>
        <w:pStyle w:val="Compact"/>
      </w:pPr>
      <w:r>
        <w:rPr>
          <w:bCs/>
          <w:b/>
        </w:rPr>
        <w:t xml:space="preserve">Intellectual Property:</w:t>
      </w:r>
      <w:r>
        <w:t xml:space="preserve"> </w:t>
      </w:r>
      <w:r>
        <w:t xml:space="preserve">Upon full and final payment, all copyright and reproduction rights to the delivered images shall transfer to the Buyer. The Photographer retains the right to display a limited selection (no more than 10 images) in their professional portfolio, subject to prior written approval from the Buyer.</w:t>
      </w:r>
    </w:p>
    <w:p>
      <w:pPr>
        <w:numPr>
          <w:ilvl w:val="0"/>
          <w:numId w:val="1001"/>
        </w:numPr>
        <w:pStyle w:val="Compact"/>
      </w:pPr>
      <w:r>
        <w:rPr>
          <w:bCs/>
          <w:b/>
        </w:rPr>
        <w:t xml:space="preserve">Payment Schedule:</w:t>
      </w:r>
      <w:r>
        <w:t xml:space="preserve"> </w:t>
      </w:r>
      <w:r>
        <w:t xml:space="preserve">A 40% advance payment ($8,208.00) shall be due within 10 business days of acceptance of this Purchase Order. The remaining 60% ($12,312.00) shall be due within 30 days of final delivery and acceptance of all image assets. Payments shall be made via international wire transfer in accordance with applicable sanctions and trade regulations.</w:t>
      </w:r>
    </w:p>
    <w:p>
      <w:pPr>
        <w:numPr>
          <w:ilvl w:val="0"/>
          <w:numId w:val="1001"/>
        </w:numPr>
        <w:pStyle w:val="Compact"/>
      </w:pPr>
      <w:r>
        <w:rPr>
          <w:bCs/>
          <w:b/>
        </w:rPr>
        <w:t xml:space="preserve">Delivery Timeline:</w:t>
      </w:r>
      <w:r>
        <w:t xml:space="preserve"> </w:t>
      </w:r>
      <w:r>
        <w:t xml:space="preserve">The Photographer shall deliver a selection of 50 preview images within 5 business days of the final shoot day. The complete set of 200+ final edited images shall be delivered no later than July 20, 2025, via secure cloud transfer to the Buyer's designated server.</w:t>
      </w:r>
    </w:p>
    <w:p>
      <w:pPr>
        <w:numPr>
          <w:ilvl w:val="0"/>
          <w:numId w:val="1001"/>
        </w:numPr>
        <w:pStyle w:val="Compact"/>
      </w:pPr>
      <w:r>
        <w:rPr>
          <w:bCs/>
          <w:b/>
        </w:rPr>
        <w:t xml:space="preserve">Cancellation &amp; Amendment:</w:t>
      </w:r>
      <w:r>
        <w:t xml:space="preserve"> </w:t>
      </w:r>
      <w:r>
        <w:t xml:space="preserve">Either party may cancel this Purchase Order with 14 days written notice. Cancellation within 7 days of the scheduled shoot date in Iran Tehran shall incur a 50% penalty on the total contract value. Any amendments to scope, schedule, or deliverables must be documented in a written change order signed by both parties.</w:t>
      </w:r>
    </w:p>
    <w:p>
      <w:pPr>
        <w:numPr>
          <w:ilvl w:val="0"/>
          <w:numId w:val="1001"/>
        </w:numPr>
        <w:pStyle w:val="Compact"/>
      </w:pPr>
      <w:r>
        <w:rPr>
          <w:bCs/>
          <w:b/>
        </w:rPr>
        <w:t xml:space="preserve">Insurance &amp; Liability:</w:t>
      </w:r>
      <w:r>
        <w:t xml:space="preserve"> </w:t>
      </w:r>
      <w:r>
        <w:t xml:space="preserve">The Photographer shall maintain comprehensive professional liability insurance and equipment insurance for the duration of the project in Iran Tehran. The Supplier shall be responsible for any damage to property or injury to persons arising from the photography operations.</w:t>
      </w:r>
    </w:p>
    <w:p>
      <w:pPr>
        <w:numPr>
          <w:ilvl w:val="0"/>
          <w:numId w:val="1001"/>
        </w:numPr>
        <w:pStyle w:val="Compact"/>
      </w:pPr>
      <w:r>
        <w:rPr>
          <w:bCs/>
          <w:b/>
        </w:rPr>
        <w:t xml:space="preserve">Compliance:</w:t>
      </w:r>
      <w:r>
        <w:t xml:space="preserve"> </w:t>
      </w:r>
      <w:r>
        <w:t xml:space="preserve">Both parties agree to comply with all applicable international trade laws, export control regulations, and financial compliance requirements. The Supplier warrants that all services rendered in Iran Tehran shall be conducted in full legal compliance with local and international law.</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rules of the International Chamber of Commerce (ICC). The seat of arbitration shall be Geneva, Switzerland. The governing language of this Purchase Order shall be English.</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Photographer services to be performed in Iran Tehran.</w:t>
      </w:r>
    </w:p>
    <w:p>
      <w:pPr>
        <w:pStyle w:val="BodyText"/>
      </w:pPr>
      <w:r>
        <w:rPr>
          <w:bCs/>
          <w:b/>
        </w:rPr>
        <w:t xml:space="preserve">For the Buyer:</w:t>
      </w:r>
      <w:r>
        <w:br/>
      </w:r>
      <w:r>
        <w:t xml:space="preserve">Meridian Visual Communications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Supplier:</w:t>
      </w:r>
      <w:r>
        <w:br/>
      </w:r>
      <w:r>
        <w:t xml:space="preserve">Tehran Lens Photography Studio</w:t>
      </w:r>
      <w:r>
        <w:br/>
      </w:r>
      <w:r>
        <w:t xml:space="preserve">Name: _________________________</w:t>
      </w:r>
      <w:r>
        <w:br/>
      </w:r>
      <w:r>
        <w:t xml:space="preserve">Title: _________________________</w:t>
      </w:r>
      <w:r>
        <w:br/>
      </w:r>
      <w:r>
        <w:t xml:space="preserve">Date: _________________________</w:t>
      </w:r>
    </w:p>
    <w:p>
      <w:pPr>
        <w:pStyle w:val="BodyText"/>
      </w:pPr>
      <w:r>
        <w:t xml:space="preserve">This Purchase Order (PO-IRN-TEH-2025-04871) is a legally binding document upon execution by both parties. It governs the engagement of a Photographer for professional services in Iran Tehran. All communications regarding this Purchase Order shall be directed to the primary contacts listed above. Unauthorized reproduction or distribution of this document is prohibited.</w:t>
      </w:r>
    </w:p>
    <w:p>
      <w:pPr>
        <w:pStyle w:val="BodyText"/>
      </w:pPr>
      <w:r>
        <w:t xml:space="preserve">Document Version: 1.0 | Generated: June 15,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Iran Tehran</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