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Professional Photographer Services — Morocco Casablanca</w:t>
      </w:r>
    </w:p>
    <w:p>
      <w:pPr>
        <w:pStyle w:val="BodyText"/>
      </w:pPr>
      <w:r>
        <w:t xml:space="preserve">Document Reference: PO-2025-CAS-PHOTO-0047</w:t>
      </w:r>
    </w:p>
    <w:bookmarkEnd w:id="20"/>
    <w:p>
      <w:pPr>
        <w:pStyle w:val="BodyText"/>
      </w:pPr>
      <w:r>
        <w:rPr>
          <w:bCs/>
          <w:b/>
        </w:rPr>
        <w:t xml:space="preserve">Purchase Order No.:</w:t>
      </w:r>
      <w:r>
        <w:t xml:space="preserve"> </w:t>
      </w:r>
      <w:r>
        <w:t xml:space="preserve">PO-2025-CAS-PHOTO-0047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Moroccan Dirham (MAD)</w:t>
      </w:r>
      <w:r>
        <w:br/>
      </w:r>
      <w:r>
        <w:rPr>
          <w:bCs/>
          <w:b/>
        </w:rPr>
        <w:t xml:space="preserve">Service Location:</w:t>
      </w:r>
      <w:r>
        <w:t xml:space="preserve"> </w:t>
      </w:r>
      <w:r>
        <w:t xml:space="preserve">Morocco Casablanca</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Atlas Horizon Media Group SARL</w:t>
            </w:r>
          </w:p>
        </w:tc>
        <w:tc>
          <w:tcPr/>
          <w:p>
            <w:pPr>
              <w:pStyle w:val="Compact"/>
              <w:jc w:val="left"/>
            </w:pPr>
            <w:r>
              <w:rPr>
                <w:bCs/>
                <w:b/>
              </w:rPr>
              <w:t xml:space="preserve">Contact Person:</w:t>
            </w:r>
            <w:r>
              <w:t xml:space="preserve"> </w:t>
            </w:r>
            <w:r>
              <w:t xml:space="preserve">Youssef El Amrani, Procurement Director</w:t>
            </w:r>
          </w:p>
        </w:tc>
      </w:tr>
      <w:tr>
        <w:tc>
          <w:tcPr/>
          <w:p>
            <w:pPr>
              <w:pStyle w:val="Compact"/>
              <w:jc w:val="left"/>
            </w:pPr>
            <w:r>
              <w:rPr>
                <w:bCs/>
                <w:b/>
              </w:rPr>
              <w:t xml:space="preserve">Address:</w:t>
            </w:r>
            <w:r>
              <w:t xml:space="preserve"> </w:t>
            </w:r>
            <w:r>
              <w:t xml:space="preserve">45 Boulevard Mohammed V, Casablanca 20250, Morocco</w:t>
            </w:r>
          </w:p>
        </w:tc>
        <w:tc>
          <w:tcPr/>
          <w:p>
            <w:pPr>
              <w:pStyle w:val="Compact"/>
              <w:jc w:val="left"/>
            </w:pPr>
            <w:r>
              <w:rPr>
                <w:bCs/>
                <w:b/>
              </w:rPr>
              <w:t xml:space="preserve">Email / Phone:</w:t>
            </w:r>
            <w:r>
              <w:t xml:space="preserve"> </w:t>
            </w:r>
            <w:r>
              <w:t xml:space="preserve">procurement@atlashorizon.ma / +212 522-345-678</w:t>
            </w:r>
          </w:p>
        </w:tc>
      </w:tr>
      <w:tr>
        <w:tc>
          <w:tcPr/>
          <w:p>
            <w:pPr>
              <w:pStyle w:val="Compact"/>
              <w:jc w:val="left"/>
            </w:pPr>
            <w:r>
              <w:rPr>
                <w:bCs/>
                <w:b/>
              </w:rPr>
              <w:t xml:space="preserve">Tax ID (ICE):</w:t>
            </w:r>
            <w:r>
              <w:t xml:space="preserve"> </w:t>
            </w:r>
            <w:r>
              <w:t xml:space="preserve">002345678000091</w:t>
            </w:r>
          </w:p>
        </w:tc>
        <w:tc>
          <w:tcPr/>
          <w:p>
            <w:pPr>
              <w:pStyle w:val="Compact"/>
              <w:jc w:val="left"/>
            </w:pPr>
            <w:r>
              <w:rPr>
                <w:bCs/>
                <w:b/>
              </w:rPr>
              <w:t xml:space="preserve">VAT Number (IF):</w:t>
            </w:r>
            <w:r>
              <w:t xml:space="preserve"> </w:t>
            </w:r>
            <w:r>
              <w:t xml:space="preserve">405678901</w:t>
            </w:r>
          </w:p>
        </w:tc>
      </w:tr>
    </w:tbl>
    <w:p>
      <w:pPr>
        <w:pStyle w:val="BodyText"/>
      </w:pPr>
      <w:r>
        <w:t xml:space="preserve">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Photographer Name:</w:t>
            </w:r>
            <w:r>
              <w:t xml:space="preserve"> </w:t>
            </w:r>
            <w:r>
              <w:t xml:space="preserve">Karim Benjelloun Photography Studio</w:t>
            </w:r>
          </w:p>
        </w:tc>
        <w:tc>
          <w:tcPr/>
          <w:p>
            <w:pPr>
              <w:pStyle w:val="Compact"/>
              <w:jc w:val="left"/>
            </w:pPr>
            <w:r>
              <w:rPr>
                <w:bCs/>
                <w:b/>
              </w:rPr>
              <w:t xml:space="preserve">Contact Person:</w:t>
            </w:r>
            <w:r>
              <w:t xml:space="preserve"> </w:t>
            </w:r>
            <w:r>
              <w:t xml:space="preserve">Karim Benjelloun, Lead Photographer</w:t>
            </w:r>
          </w:p>
        </w:tc>
      </w:tr>
      <w:tr>
        <w:tc>
          <w:tcPr/>
          <w:p>
            <w:pPr>
              <w:pStyle w:val="Compact"/>
              <w:jc w:val="left"/>
            </w:pPr>
            <w:r>
              <w:rPr>
                <w:bCs/>
                <w:b/>
              </w:rPr>
              <w:t xml:space="preserve">Address:</w:t>
            </w:r>
            <w:r>
              <w:t xml:space="preserve"> </w:t>
            </w:r>
            <w:r>
              <w:t xml:space="preserve">12 Rue Oued Fes, Maârif District, Casablanca 20100, Morocco</w:t>
            </w:r>
          </w:p>
        </w:tc>
        <w:tc>
          <w:tcPr/>
          <w:p>
            <w:pPr>
              <w:pStyle w:val="Compact"/>
              <w:jc w:val="left"/>
            </w:pPr>
            <w:r>
              <w:rPr>
                <w:bCs/>
                <w:b/>
              </w:rPr>
              <w:t xml:space="preserve">Email / Phone:</w:t>
            </w:r>
            <w:r>
              <w:t xml:space="preserve"> </w:t>
            </w:r>
            <w:r>
              <w:t xml:space="preserve">karim@benjellounphoto.ma / +212 661-234-567</w:t>
            </w:r>
          </w:p>
        </w:tc>
      </w:tr>
      <w:tr>
        <w:tc>
          <w:tcPr/>
          <w:p>
            <w:pPr>
              <w:pStyle w:val="Compact"/>
              <w:jc w:val="left"/>
            </w:pPr>
            <w:r>
              <w:rPr>
                <w:bCs/>
                <w:b/>
              </w:rPr>
              <w:t xml:space="preserve">Tax ID (ICE):</w:t>
            </w:r>
            <w:r>
              <w:t xml:space="preserve"> </w:t>
            </w:r>
            <w:r>
              <w:t xml:space="preserve">003456789000042</w:t>
            </w:r>
          </w:p>
        </w:tc>
        <w:tc>
          <w:tcPr/>
          <w:p>
            <w:pPr>
              <w:pStyle w:val="Compact"/>
              <w:jc w:val="left"/>
            </w:pPr>
            <w:r>
              <w:rPr>
                <w:bCs/>
                <w:b/>
              </w:rPr>
              <w:t xml:space="preserve">VAT Number (IF):</w:t>
            </w:r>
            <w:r>
              <w:t xml:space="preserve"> </w:t>
            </w:r>
            <w:r>
              <w:t xml:space="preserve">406789012</w:t>
            </w:r>
          </w:p>
        </w:tc>
      </w:tr>
    </w:tbl>
    <w:p>
      <w:pPr>
        <w:pStyle w:val="BodyText"/>
      </w:pPr>
      <w:r>
        <w:t xml:space="preserve">DESCRIPTION OF SERVICES — PHOTOGRAPHER ENGAGEMENT IN MOROCCO CASABLANCA</w:t>
      </w:r>
    </w:p>
    <w:p>
      <w:pPr>
        <w:pStyle w:val="BodyText"/>
      </w:pPr>
      <w:r>
        <w:t xml:space="preserve">This Purchase Order is issued by Atlas Horizon Media Group SARL to formally engage the services of Karim Benjelloun Photography Studio, a professional Photographer based in Morocco Casablanca, for the execution of a comprehensive corporate and editorial photography project. The Photographer shall deliver high-resolution imagery, on-site direction, and post-production editing in accordance with the specifications outlined below. All services shall be performed within the city of Morocco Casablanca and its immediate metropolitan area, including the Casablanca Finance City, the Corniche, the historic Medina, and the Anfa district.</w:t>
      </w:r>
    </w:p>
    <w:p>
      <w:pPr>
        <w:pStyle w:val="BodyText"/>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(MAD)</w:t>
            </w:r>
          </w:p>
        </w:tc>
        <w:tc>
          <w:tcPr/>
          <w:p>
            <w:pPr>
              <w:pStyle w:val="Compact"/>
              <w:jc w:val="left"/>
            </w:pPr>
            <w:r>
              <w:t xml:space="preserve">Total (MAD)</w:t>
            </w:r>
          </w:p>
        </w:tc>
        <w:tc>
          <w:tcPr/>
          <w:p>
            <w:pPr>
              <w:pStyle w:val="Compact"/>
              <w:jc w:val="left"/>
            </w:pPr>
            <w:r>
              <w:t xml:space="preserve">Scheduled Date</w:t>
            </w:r>
          </w:p>
        </w:tc>
      </w:tr>
      <w:tr>
        <w:tc>
          <w:tcPr/>
          <w:p>
            <w:pPr>
              <w:pStyle w:val="Compact"/>
              <w:jc w:val="left"/>
            </w:pPr>
            <w:r>
              <w:t xml:space="preserve">1</w:t>
            </w:r>
          </w:p>
        </w:tc>
        <w:tc>
          <w:tcPr/>
          <w:p>
            <w:pPr>
              <w:pStyle w:val="Compact"/>
              <w:jc w:val="left"/>
            </w:pPr>
            <w:r>
              <w:t xml:space="preserve">Corporate headshots and team portraits for annual report (Photographer on-site at Atlas Horizon offices, Morocco Casablanca)</w:t>
            </w:r>
          </w:p>
        </w:tc>
        <w:tc>
          <w:tcPr/>
          <w:p>
            <w:pPr>
              <w:pStyle w:val="Compact"/>
              <w:jc w:val="left"/>
            </w:pPr>
            <w:r>
              <w:t xml:space="preserve">1 day (8 hrs)</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June 20, 2025</w:t>
            </w:r>
          </w:p>
        </w:tc>
      </w:tr>
      <w:tr>
        <w:tc>
          <w:tcPr/>
          <w:p>
            <w:pPr>
              <w:pStyle w:val="Compact"/>
              <w:jc w:val="left"/>
            </w:pPr>
            <w:r>
              <w:t xml:space="preserve">2</w:t>
            </w:r>
          </w:p>
        </w:tc>
        <w:tc>
          <w:tcPr/>
          <w:p>
            <w:pPr>
              <w:pStyle w:val="Compact"/>
              <w:jc w:val="left"/>
            </w:pPr>
            <w:r>
              <w:t xml:space="preserve">Editorial photo shoot at Morocco Casablanca landmarks (Corniche, Hassan II Mosque exterior, Anfa gardens) for magazine feature</w:t>
            </w:r>
          </w:p>
        </w:tc>
        <w:tc>
          <w:tcPr/>
          <w:p>
            <w:pPr>
              <w:pStyle w:val="Compact"/>
              <w:jc w:val="left"/>
            </w:pPr>
            <w:r>
              <w:t xml:space="preserve">2 days (16 hrs)</w:t>
            </w:r>
          </w:p>
        </w:tc>
        <w:tc>
          <w:tcPr/>
          <w:p>
            <w:pPr>
              <w:pStyle w:val="Compact"/>
              <w:jc w:val="left"/>
            </w:pPr>
            <w:r>
              <w:t xml:space="preserve">12,000.00</w:t>
            </w:r>
          </w:p>
        </w:tc>
        <w:tc>
          <w:tcPr/>
          <w:p>
            <w:pPr>
              <w:pStyle w:val="Compact"/>
              <w:jc w:val="left"/>
            </w:pPr>
            <w:r>
              <w:t xml:space="preserve">24,000.00</w:t>
            </w:r>
          </w:p>
        </w:tc>
        <w:tc>
          <w:tcPr/>
          <w:p>
            <w:pPr>
              <w:pStyle w:val="Compact"/>
              <w:jc w:val="left"/>
            </w:pPr>
            <w:r>
              <w:t xml:space="preserve">June 25–26, 2025</w:t>
            </w:r>
          </w:p>
        </w:tc>
      </w:tr>
      <w:tr>
        <w:tc>
          <w:tcPr/>
          <w:p>
            <w:pPr>
              <w:pStyle w:val="Compact"/>
              <w:jc w:val="left"/>
            </w:pPr>
            <w:r>
              <w:t xml:space="preserve">3</w:t>
            </w:r>
          </w:p>
        </w:tc>
        <w:tc>
          <w:tcPr/>
          <w:p>
            <w:pPr>
              <w:pStyle w:val="Compact"/>
              <w:jc w:val="left"/>
            </w:pPr>
            <w:r>
              <w:t xml:space="preserve">Event coverage: Annual Investor Conference at Casablanca Finance City (Photographer with two assistants, 10-hour coverage)</w:t>
            </w:r>
          </w:p>
        </w:tc>
        <w:tc>
          <w:tcPr/>
          <w:p>
            <w:pPr>
              <w:pStyle w:val="Compact"/>
              <w:jc w:val="left"/>
            </w:pPr>
            <w:r>
              <w:t xml:space="preserve">1 event</w:t>
            </w:r>
          </w:p>
        </w:tc>
        <w:tc>
          <w:tcPr/>
          <w:p>
            <w:pPr>
              <w:pStyle w:val="Compact"/>
              <w:jc w:val="left"/>
            </w:pPr>
            <w:r>
              <w:t xml:space="preserve">15,500.00</w:t>
            </w:r>
          </w:p>
        </w:tc>
        <w:tc>
          <w:tcPr/>
          <w:p>
            <w:pPr>
              <w:pStyle w:val="Compact"/>
              <w:jc w:val="left"/>
            </w:pPr>
            <w:r>
              <w:t xml:space="preserve">15,500.00</w:t>
            </w:r>
          </w:p>
        </w:tc>
        <w:tc>
          <w:tcPr/>
          <w:p>
            <w:pPr>
              <w:pStyle w:val="Compact"/>
              <w:jc w:val="left"/>
            </w:pPr>
            <w:r>
              <w:t xml:space="preserve">July 3, 2025</w:t>
            </w:r>
          </w:p>
        </w:tc>
      </w:tr>
      <w:tr>
        <w:tc>
          <w:tcPr/>
          <w:p>
            <w:pPr>
              <w:pStyle w:val="Compact"/>
              <w:jc w:val="left"/>
            </w:pPr>
            <w:r>
              <w:t xml:space="preserve">4</w:t>
            </w:r>
          </w:p>
        </w:tc>
        <w:tc>
          <w:tcPr/>
          <w:p>
            <w:pPr>
              <w:pStyle w:val="Compact"/>
              <w:jc w:val="left"/>
            </w:pPr>
            <w:r>
              <w:t xml:space="preserve">Post-production: Color grading, retouching, and delivery of 200 final edited images in print-ready and web formats</w:t>
            </w:r>
          </w:p>
        </w:tc>
        <w:tc>
          <w:tcPr/>
          <w:p>
            <w:pPr>
              <w:pStyle w:val="Compact"/>
              <w:jc w:val="left"/>
            </w:pPr>
            <w:r>
              <w:t xml:space="preserve">200 images</w:t>
            </w:r>
          </w:p>
        </w:tc>
        <w:tc>
          <w:tcPr/>
          <w:p>
            <w:pPr>
              <w:pStyle w:val="Compact"/>
              <w:jc w:val="left"/>
            </w:pPr>
            <w:r>
              <w:t xml:space="preserve">120.00</w:t>
            </w:r>
          </w:p>
        </w:tc>
        <w:tc>
          <w:tcPr/>
          <w:p>
            <w:pPr>
              <w:pStyle w:val="Compact"/>
              <w:jc w:val="left"/>
            </w:pPr>
            <w:r>
              <w:t xml:space="preserve">24,000.00</w:t>
            </w:r>
          </w:p>
        </w:tc>
        <w:tc>
          <w:tcPr/>
          <w:p>
            <w:pPr>
              <w:pStyle w:val="Compact"/>
              <w:jc w:val="left"/>
            </w:pPr>
            <w:r>
              <w:t xml:space="preserve">By July 15, 2025</w:t>
            </w:r>
          </w:p>
        </w:tc>
      </w:tr>
      <w:tr>
        <w:tc>
          <w:tcPr/>
          <w:p>
            <w:pPr>
              <w:pStyle w:val="Compact"/>
              <w:jc w:val="left"/>
            </w:pPr>
            <w:r>
              <w:t xml:space="preserve">5</w:t>
            </w:r>
          </w:p>
        </w:tc>
        <w:tc>
          <w:tcPr/>
          <w:p>
            <w:pPr>
              <w:pStyle w:val="Compact"/>
              <w:jc w:val="left"/>
            </w:pPr>
            <w:r>
              <w:t xml:space="preserve">Travel and logistics within Morocco Casablanca (transport, permits for public locations, equipment transport)</w:t>
            </w:r>
          </w:p>
        </w:tc>
        <w:tc>
          <w:tcPr/>
          <w:p>
            <w:pPr>
              <w:pStyle w:val="Compact"/>
              <w:jc w:val="left"/>
            </w:pPr>
            <w:r>
              <w:t xml:space="preserve">Flat fee</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As applicable</w:t>
            </w:r>
          </w:p>
        </w:tc>
      </w:tr>
      <w:tr>
        <w:tc>
          <w:tcPr/>
          <w:p>
            <w:pPr>
              <w:pStyle w:val="Compact"/>
              <w:jc w:val="left"/>
            </w:pPr>
            <w:r>
              <w:t xml:space="preserve">6</w:t>
            </w:r>
          </w:p>
        </w:tc>
        <w:tc>
          <w:tcPr/>
          <w:p>
            <w:pPr>
              <w:pStyle w:val="Compact"/>
              <w:jc w:val="left"/>
            </w:pPr>
            <w:r>
              <w:t xml:space="preserve">Urgent same-day delivery of 30 selected images for press release (Photographer to deliver within 24 hours of event)</w:t>
            </w:r>
          </w:p>
        </w:tc>
        <w:tc>
          <w:tcPr/>
          <w:p>
            <w:pPr>
              <w:pStyle w:val="Compact"/>
              <w:jc w:val="left"/>
            </w:pPr>
            <w:r>
              <w:t xml:space="preserve">1 delivery</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July 4, 2025</w:t>
            </w:r>
          </w:p>
        </w:tc>
      </w:tr>
      <w:tr>
        <w:tc>
          <w:tcPr>
            <w:gridSpan w:val="4"/>
          </w:tcPr>
          <w:p>
            <w:pPr>
              <w:pStyle w:val="Compact"/>
              <w:jc w:val="right"/>
            </w:pPr>
            <w:r>
              <w:t xml:space="preserve">Subtotal (MAD):</w:t>
            </w:r>
          </w:p>
        </w:tc>
        <w:tc>
          <w:tcPr/>
          <w:p>
            <w:pPr>
              <w:pStyle w:val="Compact"/>
              <w:jc w:val="left"/>
            </w:pPr>
            <w:r>
              <w:t xml:space="preserve">78,000.00</w:t>
            </w:r>
          </w:p>
        </w:tc>
        <w:tc>
          <w:tcPr/>
          <w:p>
            <w:pPr>
              <w:pStyle w:val="Compact"/>
            </w:pPr>
          </w:p>
        </w:tc>
      </w:tr>
      <w:tr>
        <w:tc>
          <w:tcPr>
            <w:gridSpan w:val="4"/>
          </w:tcPr>
          <w:p>
            <w:pPr>
              <w:pStyle w:val="Compact"/>
              <w:jc w:val="right"/>
            </w:pPr>
            <w:r>
              <w:t xml:space="preserve">VAT (20%):</w:t>
            </w:r>
          </w:p>
        </w:tc>
        <w:tc>
          <w:tcPr/>
          <w:p>
            <w:pPr>
              <w:pStyle w:val="Compact"/>
              <w:jc w:val="left"/>
            </w:pPr>
            <w:r>
              <w:t xml:space="preserve">15,600.00</w:t>
            </w:r>
          </w:p>
        </w:tc>
        <w:tc>
          <w:tcPr/>
          <w:p>
            <w:pPr>
              <w:pStyle w:val="Compact"/>
            </w:pPr>
          </w:p>
        </w:tc>
      </w:tr>
      <w:tr>
        <w:tc>
          <w:tcPr>
            <w:gridSpan w:val="4"/>
          </w:tcPr>
          <w:p>
            <w:pPr>
              <w:pStyle w:val="Compact"/>
              <w:jc w:val="right"/>
            </w:pPr>
            <w:r>
              <w:t xml:space="preserve">TOTAL AMOUNT DUE (MAD):</w:t>
            </w:r>
          </w:p>
        </w:tc>
        <w:tc>
          <w:tcPr/>
          <w:p>
            <w:pPr>
              <w:pStyle w:val="Compact"/>
              <w:jc w:val="left"/>
            </w:pPr>
            <w:r>
              <w:t xml:space="preserve">93,600.00</w:t>
            </w:r>
          </w:p>
        </w:tc>
        <w:tc>
          <w:tcPr/>
          <w:p>
            <w:pPr>
              <w:pStyle w:val="Compact"/>
            </w:pP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 Photographer shall perform all photographic services exclusively within the boundaries of Morocco Casablanca unless otherwise agreed in writing. Any travel outside the city limits will be subject to a separate cost quotation approved by the Buyer.</w:t>
      </w:r>
    </w:p>
    <w:p>
      <w:pPr>
        <w:numPr>
          <w:ilvl w:val="0"/>
          <w:numId w:val="1001"/>
        </w:numPr>
        <w:pStyle w:val="Compact"/>
      </w:pPr>
      <w:r>
        <w:rPr>
          <w:bCs/>
          <w:b/>
        </w:rPr>
        <w:t xml:space="preserve">Deliverables:</w:t>
      </w:r>
      <w:r>
        <w:t xml:space="preserve"> </w:t>
      </w:r>
      <w:r>
        <w:t xml:space="preserve">The Photographer shall deliver all final images in TIFF (300 DPI) and JPEG (72 DPI) formats via secure cloud transfer. Raw files (CR2/NEF) shall be retained by the Photographer for a period of 12 months and may be requested by the Buyer at no additional charge.</w:t>
      </w:r>
    </w:p>
    <w:p>
      <w:pPr>
        <w:numPr>
          <w:ilvl w:val="0"/>
          <w:numId w:val="1001"/>
        </w:numPr>
        <w:pStyle w:val="Compact"/>
      </w:pPr>
      <w:r>
        <w:rPr>
          <w:bCs/>
          <w:b/>
        </w:rPr>
        <w:t xml:space="preserve">Payment Schedule:</w:t>
      </w:r>
      <w:r>
        <w:t xml:space="preserve"> </w:t>
      </w:r>
      <w:r>
        <w:t xml:space="preserve">A 40% advance payment (MAD 37,440.00) is due within 5 business days of acceptance of this Purchase Order. The remaining 60% (MAD 56,160.00) shall be paid within 30 days of final delivery and written acceptance of all deliverables.</w:t>
      </w:r>
    </w:p>
    <w:p>
      <w:pPr>
        <w:numPr>
          <w:ilvl w:val="0"/>
          <w:numId w:val="1001"/>
        </w:numPr>
        <w:pStyle w:val="Compact"/>
      </w:pPr>
      <w:r>
        <w:rPr>
          <w:bCs/>
          <w:b/>
        </w:rPr>
        <w:t xml:space="preserve">Intellectual Property:</w:t>
      </w:r>
      <w:r>
        <w:t xml:space="preserve"> </w:t>
      </w:r>
      <w:r>
        <w:t xml:space="preserve">Upon full payment, all final edited images shall become the exclusive property of Atlas Horizon Media Group SARL. The Photographer retains the right to display up to 10 images in a professional portfolio, subject to prior written approval from the Buyer.</w:t>
      </w:r>
    </w:p>
    <w:p>
      <w:pPr>
        <w:numPr>
          <w:ilvl w:val="0"/>
          <w:numId w:val="1001"/>
        </w:numPr>
        <w:pStyle w:val="Compact"/>
      </w:pPr>
      <w:r>
        <w:rPr>
          <w:bCs/>
          <w:b/>
        </w:rPr>
        <w:t xml:space="preserve">Cancellation and Rescheduling:</w:t>
      </w:r>
      <w:r>
        <w:t xml:space="preserve"> </w:t>
      </w:r>
      <w:r>
        <w:t xml:space="preserve">Either party may cancel or reschedule a session with a minimum of 72 hours' written notice. Cancellations within 72 hours will incur a 50% fee on the scheduled day's rate. Force majeure events (including but not limited to severe weather in Morocco Casablanca) shall be exempt from penalty.</w:t>
      </w:r>
    </w:p>
    <w:p>
      <w:pPr>
        <w:numPr>
          <w:ilvl w:val="0"/>
          <w:numId w:val="1001"/>
        </w:numPr>
        <w:pStyle w:val="Compact"/>
      </w:pPr>
      <w:r>
        <w:rPr>
          <w:bCs/>
          <w:b/>
        </w:rPr>
        <w:t xml:space="preserve">Insurance and Liability:</w:t>
      </w:r>
      <w:r>
        <w:t xml:space="preserve"> </w:t>
      </w:r>
      <w:r>
        <w:t xml:space="preserve">The Photographer shall maintain professional liability insurance with a minimum coverage of MAD 2,000,000 for the duration of the engagement. The Photographer is responsible for the safekeeping of all equipment and client data.</w:t>
      </w:r>
    </w:p>
    <w:p>
      <w:pPr>
        <w:numPr>
          <w:ilvl w:val="0"/>
          <w:numId w:val="1001"/>
        </w:numPr>
        <w:pStyle w:val="Compact"/>
      </w:pPr>
      <w:r>
        <w:rPr>
          <w:bCs/>
          <w:b/>
        </w:rPr>
        <w:t xml:space="preserve">Compliance:</w:t>
      </w:r>
      <w:r>
        <w:t xml:space="preserve"> </w:t>
      </w:r>
      <w:r>
        <w:t xml:space="preserve">All services shall be performed in compliance with Moroccan labor laws, data protection regulations (Law 09-08), and any local permits required for photography in public spaces within Morocco Casablanca.</w:t>
      </w:r>
    </w:p>
    <w:p>
      <w:pPr>
        <w:numPr>
          <w:ilvl w:val="0"/>
          <w:numId w:val="1001"/>
        </w:numPr>
        <w:pStyle w:val="Compact"/>
      </w:pPr>
      <w:r>
        <w:rPr>
          <w:bCs/>
          <w:b/>
        </w:rPr>
        <w:t xml:space="preserve">Dispute Resolution:</w:t>
      </w:r>
      <w:r>
        <w:t xml:space="preserve"> </w:t>
      </w:r>
      <w:r>
        <w:t xml:space="preserve">Any disputes arising from this Purchase Order shall be resolved through amicable negotiation. Failing resolution within 30 days, the matter shall be submitted to the competent commercial court in Casablanca, Morocco.</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Morocco.</w:t>
      </w:r>
    </w:p>
    <w:p>
      <w:pPr>
        <w:pStyle w:val="FirstParagraph"/>
      </w:pPr>
      <w:r>
        <w:t xml:space="preserve">ACCEPTANCE AND AUTHORIZATION</w:t>
      </w:r>
    </w:p>
    <w:p>
      <w:pPr>
        <w:pStyle w:val="BodyText"/>
      </w:pPr>
      <w:r>
        <w:t xml:space="preserve">By signing below, both parties acknowledge and agree to the terms, conditions, and service specifications set forth in this Purchase Order for the engagement of the Photographer in Morocco Casablanca. This document constitutes a binding agreement upon execution by both parties.</w:t>
      </w:r>
    </w:p>
    <w:p>
      <w:pPr>
        <w:pStyle w:val="BodyText"/>
      </w:pPr>
      <w:r>
        <w:rPr>
          <w:bCs/>
          <w:b/>
        </w:rPr>
        <w:t xml:space="preserve">For the Buyer:</w:t>
      </w:r>
      <w:r>
        <w:br/>
      </w:r>
      <w:r>
        <w:t xml:space="preserve">Atlas Horizon Media Group SARL</w:t>
      </w:r>
    </w:p>
    <w:p>
      <w:pPr>
        <w:pStyle w:val="BodyText"/>
      </w:pPr>
      <w:r>
        <w:t xml:space="preserve">Name: Youssef El Amrani</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the Supplier / Photographer:</w:t>
      </w:r>
      <w:r>
        <w:br/>
      </w:r>
      <w:r>
        <w:t xml:space="preserve">Karim Benjelloun Photography Studio</w:t>
      </w:r>
    </w:p>
    <w:p>
      <w:pPr>
        <w:pStyle w:val="BodyText"/>
      </w:pPr>
      <w:r>
        <w:t xml:space="preserve">Name: Karim Benjelloun</w:t>
      </w:r>
      <w:r>
        <w:br/>
      </w:r>
      <w:r>
        <w:t xml:space="preserve">Title: Lead Photographer</w:t>
      </w:r>
      <w:r>
        <w:br/>
      </w:r>
      <w:r>
        <w:t xml:space="preserve">Signature: _________________________</w:t>
      </w:r>
      <w:r>
        <w:br/>
      </w:r>
      <w:r>
        <w:t xml:space="preserve">Date: _________________________</w:t>
      </w:r>
    </w:p>
    <w:p>
      <w:pPr>
        <w:pStyle w:val="BodyText"/>
      </w:pPr>
      <w:r>
        <w:t xml:space="preserve">This Purchase Order (PO-2025-CAS-PHOTO-0047) is valid for 30 days from the date of issue. All services are to be rendered in Morocco Casablanca. For inquiries, contact the Procurement Department at Atlas Horizon Media Group SARL, 45 Boulevard Mohammed V, Casablanca 20250, Morocco.</w:t>
      </w:r>
    </w:p>
    <w:p>
      <w:pPr>
        <w:pStyle w:val="BodyText"/>
      </w:pPr>
      <w:r>
        <w:t xml:space="preserve">Document generated on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Morocco Casablanca</dc:title>
  <dc:creator/>
  <dc:language>en</dc:language>
  <cp:keywords/>
  <dcterms:created xsi:type="dcterms:W3CDTF">2026-10-10T03:14:13Z</dcterms:created>
  <dcterms:modified xsi:type="dcterms:W3CDTF">2026-10-10T03:14:13Z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