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Professional Photographer Services — Russia Saint Petersburg</w:t>
      </w:r>
    </w:p>
    <w:p>
      <w:pPr>
        <w:pStyle w:val="BodyText"/>
      </w:pPr>
      <w:r>
        <w:t xml:space="preserve">Document Reference: PO-RSP-2025-00472</w:t>
      </w:r>
    </w:p>
    <w:bookmarkEnd w:id="20"/>
    <w:p>
      <w:pPr>
        <w:pStyle w:val="BodyText"/>
      </w:pPr>
      <w:r>
        <w:rPr>
          <w:bCs/>
          <w:b/>
        </w:rPr>
        <w:t xml:space="preserve">Purchase Order No.:</w:t>
      </w:r>
      <w:r>
        <w:br/>
      </w:r>
      <w:r>
        <w:t xml:space="preserve">PO-RSP-2025-00472</w:t>
      </w:r>
    </w:p>
    <w:p>
      <w:pPr>
        <w:pStyle w:val="BodyText"/>
      </w:pPr>
      <w:r>
        <w:rPr>
          <w:bCs/>
          <w:b/>
        </w:rPr>
        <w:t xml:space="preserve">Date of Issue:</w:t>
      </w:r>
      <w:r>
        <w:br/>
      </w:r>
      <w:r>
        <w:t xml:space="preserve">14 June 2025</w:t>
      </w:r>
    </w:p>
    <w:p>
      <w:pPr>
        <w:pStyle w:val="BodyText"/>
      </w:pPr>
      <w:r>
        <w:rPr>
          <w:bCs/>
          <w:b/>
        </w:rPr>
        <w:t xml:space="preserve">Required Delivery Date:</w:t>
      </w:r>
      <w:r>
        <w:br/>
      </w:r>
      <w:r>
        <w:t xml:space="preserve">01 August 2025</w:t>
      </w:r>
    </w:p>
    <w:p>
      <w:pPr>
        <w:pStyle w:val="BodyText"/>
      </w:pPr>
      <w:r>
        <w:rPr>
          <w:bCs/>
          <w:b/>
        </w:rPr>
        <w:t xml:space="preserve">Valid Until:</w:t>
      </w:r>
      <w:r>
        <w:br/>
      </w:r>
      <w:r>
        <w:t xml:space="preserve">31 July 2025</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Northern Capital Media Group LLC</w:t>
      </w:r>
    </w:p>
    <w:p>
      <w:pPr>
        <w:pStyle w:val="BodyText"/>
      </w:pPr>
      <w:r>
        <w:rPr>
          <w:bCs/>
          <w:b/>
        </w:rPr>
        <w:t xml:space="preserve">Address:</w:t>
      </w:r>
      <w:r>
        <w:t xml:space="preserve"> </w:t>
      </w:r>
      <w:r>
        <w:t xml:space="preserve">12 Nevsky Prospekt, Building 4, Floor 7, Saint Petersburg, 191025, Russian Federation</w:t>
      </w:r>
    </w:p>
    <w:p>
      <w:pPr>
        <w:pStyle w:val="BodyText"/>
      </w:pPr>
      <w:r>
        <w:rPr>
          <w:bCs/>
          <w:b/>
        </w:rPr>
        <w:t xml:space="preserve">Registration No.:</w:t>
      </w:r>
      <w:r>
        <w:t xml:space="preserve"> </w:t>
      </w:r>
      <w:r>
        <w:t xml:space="preserve">1187847290341</w:t>
      </w:r>
    </w:p>
    <w:p>
      <w:pPr>
        <w:pStyle w:val="BodyText"/>
      </w:pPr>
      <w:r>
        <w:rPr>
          <w:bCs/>
          <w:b/>
        </w:rPr>
        <w:t xml:space="preserve">Contact:</w:t>
      </w:r>
      <w:r>
        <w:t xml:space="preserve"> </w:t>
      </w:r>
      <w:r>
        <w:t xml:space="preserve">Anna Volkova, Procurement Director</w:t>
      </w:r>
    </w:p>
    <w:p>
      <w:pPr>
        <w:pStyle w:val="BodyText"/>
      </w:pPr>
      <w:r>
        <w:rPr>
          <w:bCs/>
          <w:b/>
        </w:rPr>
        <w:t xml:space="preserve">Email:</w:t>
      </w:r>
      <w:r>
        <w:t xml:space="preserve"> </w:t>
      </w:r>
      <w:r>
        <w:t xml:space="preserve">a.volkova@ncmedia.ru</w:t>
      </w:r>
    </w:p>
    <w:p>
      <w:pPr>
        <w:pStyle w:val="BodyText"/>
      </w:pPr>
      <w:r>
        <w:rPr>
          <w:bCs/>
          <w:b/>
        </w:rPr>
        <w:t xml:space="preserve">Phone:</w:t>
      </w:r>
      <w:r>
        <w:t xml:space="preserve"> </w:t>
      </w:r>
      <w:r>
        <w:t xml:space="preserve">+7 (812) 335-78-12</w:t>
      </w:r>
    </w:p>
    <w:bookmarkEnd w:id="21"/>
    <w:bookmarkStart w:id="22" w:name="seller-service-provider"/>
    <w:p>
      <w:pPr>
        <w:pStyle w:val="Heading3"/>
      </w:pPr>
      <w:r>
        <w:t xml:space="preserve">SELLER / SERVICE PROVIDER</w:t>
      </w:r>
    </w:p>
    <w:p>
      <w:pPr>
        <w:pStyle w:val="FirstParagraph"/>
      </w:pPr>
      <w:r>
        <w:rPr>
          <w:bCs/>
          <w:b/>
        </w:rPr>
        <w:t xml:space="preserve">Photographer:</w:t>
      </w:r>
      <w:r>
        <w:t xml:space="preserve"> </w:t>
      </w:r>
      <w:r>
        <w:t xml:space="preserve">Dmitry Kuznetsov, Freelance Photographer</w:t>
      </w:r>
    </w:p>
    <w:p>
      <w:pPr>
        <w:pStyle w:val="BodyText"/>
      </w:pPr>
      <w:r>
        <w:rPr>
          <w:bCs/>
          <w:b/>
        </w:rPr>
        <w:t xml:space="preserve">Studio:</w:t>
      </w:r>
      <w:r>
        <w:t xml:space="preserve"> </w:t>
      </w:r>
      <w:r>
        <w:t xml:space="preserve">"Baltic Lens" Photography Studio</w:t>
      </w:r>
    </w:p>
    <w:p>
      <w:pPr>
        <w:pStyle w:val="BodyText"/>
      </w:pPr>
      <w:r>
        <w:rPr>
          <w:bCs/>
          <w:b/>
        </w:rPr>
        <w:t xml:space="preserve">Address:</w:t>
      </w:r>
      <w:r>
        <w:t xml:space="preserve"> </w:t>
      </w:r>
      <w:r>
        <w:t xml:space="preserve">8 Fontanka Embankment, Saint Petersburg, 191011, Russian Federation</w:t>
      </w:r>
    </w:p>
    <w:p>
      <w:pPr>
        <w:pStyle w:val="BodyText"/>
      </w:pPr>
      <w:r>
        <w:rPr>
          <w:bCs/>
          <w:b/>
        </w:rPr>
        <w:t xml:space="preserve">INN (Tax ID):</w:t>
      </w:r>
      <w:r>
        <w:t xml:space="preserve"> </w:t>
      </w:r>
      <w:r>
        <w:t xml:space="preserve">7805442198</w:t>
      </w:r>
    </w:p>
    <w:p>
      <w:pPr>
        <w:pStyle w:val="BodyText"/>
      </w:pPr>
      <w:r>
        <w:rPr>
          <w:bCs/>
          <w:b/>
        </w:rPr>
        <w:t xml:space="preserve">Contact:</w:t>
      </w:r>
      <w:r>
        <w:t xml:space="preserve"> </w:t>
      </w:r>
      <w:r>
        <w:t xml:space="preserve">Dmitry Kuznetsov</w:t>
      </w:r>
    </w:p>
    <w:p>
      <w:pPr>
        <w:pStyle w:val="BodyText"/>
      </w:pPr>
      <w:r>
        <w:rPr>
          <w:bCs/>
          <w:b/>
        </w:rPr>
        <w:t xml:space="preserve">Email:</w:t>
      </w:r>
      <w:r>
        <w:t xml:space="preserve"> </w:t>
      </w:r>
      <w:r>
        <w:t xml:space="preserve">d.kuznetsov@balticlens.ru</w:t>
      </w:r>
    </w:p>
    <w:p>
      <w:pPr>
        <w:pStyle w:val="BodyText"/>
      </w:pPr>
      <w:r>
        <w:rPr>
          <w:bCs/>
          <w:b/>
        </w:rPr>
        <w:t xml:space="preserve">Phone:</w:t>
      </w:r>
      <w:r>
        <w:t xml:space="preserve"> </w:t>
      </w:r>
      <w:r>
        <w:t xml:space="preserve">+7 (921) 554-33-07</w:t>
      </w:r>
    </w:p>
    <w:bookmarkEnd w:id="22"/>
    <w:bookmarkStart w:id="23" w:name="X561cbe70036fd766cc4f6dc19cdcd405e1123ff"/>
    <w:p>
      <w:pPr>
        <w:pStyle w:val="Heading2"/>
      </w:pPr>
      <w:r>
        <w:t xml:space="preserve">1. Description of Services — Photographer Engagement in Russia Saint Petersburg</w:t>
      </w:r>
    </w:p>
    <w:p>
      <w:pPr>
        <w:pStyle w:val="FirstParagraph"/>
      </w:pPr>
      <w:r>
        <w:t xml:space="preserve">This Purchase Order is issued by Northern Capital Media Group LLC to engage the services of a professional Photographer, Dmitry Kuznetsov, operating under the trade name "Baltic Lens" Photography Studio, for a comprehensive commercial photography project to be executed in Russia Saint Petersburg. The Photographer shall deliver all services in accordance with the specifications outlined in this Purchase Order and the attached Statement of Work (SOW-2025-118).</w:t>
      </w:r>
    </w:p>
    <w:bookmarkEnd w:id="23"/>
    <w:bookmarkStart w:id="24" w:name="Xe28ea1bb327cd3c84d7f22dfa6a27099ac0d65c"/>
    <w:p>
      <w:pPr>
        <w:pStyle w:val="Heading2"/>
      </w:pPr>
      <w:r>
        <w:t xml:space="preserve">2. Line Items — Scope of Photographer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Location (Russia Saint Petersburg)</w:t>
            </w:r>
          </w:p>
        </w:tc>
        <w:tc>
          <w:tcPr/>
          <w:p>
            <w:pPr>
              <w:pStyle w:val="Compact"/>
              <w:jc w:val="left"/>
            </w:pPr>
            <w:r>
              <w:t xml:space="preserve">Duration</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Commercial product photography for luxury goods catalogue (200+ SKUs), including studio setup, lighting, and post-production retouching</w:t>
            </w:r>
          </w:p>
        </w:tc>
        <w:tc>
          <w:tcPr/>
          <w:p>
            <w:pPr>
              <w:pStyle w:val="Compact"/>
              <w:jc w:val="left"/>
            </w:pPr>
            <w:r>
              <w:t xml:space="preserve">Baltic Lens Studio, Fontanka Embankment, Saint Petersburg</w:t>
            </w:r>
          </w:p>
        </w:tc>
        <w:tc>
          <w:tcPr/>
          <w:p>
            <w:pPr>
              <w:pStyle w:val="Compact"/>
              <w:jc w:val="left"/>
            </w:pPr>
            <w:r>
              <w:t xml:space="preserve">5 working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On-location architectural and heritage photography of historic buildings along the Griboyedov Canal and Vasilyevsky Island</w:t>
            </w:r>
          </w:p>
        </w:tc>
        <w:tc>
          <w:tcPr/>
          <w:p>
            <w:pPr>
              <w:pStyle w:val="Compact"/>
              <w:jc w:val="left"/>
            </w:pPr>
            <w:r>
              <w:t xml:space="preserve">Various locations, Russia Saint Petersburg</w:t>
            </w:r>
          </w:p>
        </w:tc>
        <w:tc>
          <w:tcPr/>
          <w:p>
            <w:pPr>
              <w:pStyle w:val="Compact"/>
              <w:jc w:val="left"/>
            </w:pPr>
            <w:r>
              <w:t xml:space="preserve">3 working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Corporate event coverage: annual shareholder meeting and gala dinner (400 attendees), including live photo stream and same-day edited highlights</w:t>
            </w:r>
          </w:p>
        </w:tc>
        <w:tc>
          <w:tcPr/>
          <w:p>
            <w:pPr>
              <w:pStyle w:val="Compact"/>
              <w:jc w:val="left"/>
            </w:pPr>
            <w:r>
              <w:t xml:space="preserve">Marshall House, 44 Liteyny Avenue, Saint Petersburg</w:t>
            </w:r>
          </w:p>
        </w:tc>
        <w:tc>
          <w:tcPr/>
          <w:p>
            <w:pPr>
              <w:pStyle w:val="Compact"/>
              <w:jc w:val="left"/>
            </w:pPr>
            <w:r>
              <w:t xml:space="preserve">2 days (12 hours each)</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Editorial portrait series for company leadership (15 executives), delivered in both print and digital formats</w:t>
            </w:r>
          </w:p>
        </w:tc>
        <w:tc>
          <w:tcPr/>
          <w:p>
            <w:pPr>
              <w:pStyle w:val="Compact"/>
              <w:jc w:val="left"/>
            </w:pPr>
            <w:r>
              <w:t xml:space="preserve">Buyer's office, Nevsky Prospekt, Saint Petersburg</w:t>
            </w:r>
          </w:p>
        </w:tc>
        <w:tc>
          <w:tcPr/>
          <w:p>
            <w:pPr>
              <w:pStyle w:val="Compact"/>
              <w:jc w:val="left"/>
            </w:pPr>
            <w:r>
              <w:t xml:space="preserve">2 working days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Drone aerial photography of the Saint Petersburg cityscape for promotional video background plates (requires Rosaviatsiya permit)</w:t>
            </w:r>
          </w:p>
        </w:tc>
        <w:tc>
          <w:tcPr/>
          <w:p>
            <w:pPr>
              <w:pStyle w:val="Compact"/>
              <w:jc w:val="left"/>
            </w:pPr>
            <w:r>
              <w:t xml:space="preserve">Airspace above Peter and Paul Fortress, Russia Saint Petersburg</w:t>
            </w:r>
          </w:p>
        </w:tc>
        <w:tc>
          <w:tcPr/>
          <w:p>
            <w:pPr>
              <w:pStyle w:val="Compact"/>
              <w:jc w:val="left"/>
            </w:pPr>
            <w:r>
              <w:t xml:space="preserve">1 day</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Post-production: colour grading, retouching, and delivery of 500 final images in TIFF and JPEG formats on encrypted USB drive and cloud storage</w:t>
            </w:r>
          </w:p>
        </w:tc>
        <w:tc>
          <w:tcPr/>
          <w:p>
            <w:pPr>
              <w:pStyle w:val="Compact"/>
              <w:jc w:val="left"/>
            </w:pPr>
            <w:r>
              <w:t xml:space="preserve">Remote / Baltic Lens Studio</w:t>
            </w:r>
          </w:p>
        </w:tc>
        <w:tc>
          <w:tcPr/>
          <w:p>
            <w:pPr>
              <w:pStyle w:val="Compact"/>
              <w:jc w:val="left"/>
            </w:pPr>
            <w:r>
              <w:t xml:space="preserve">10 working days</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TOTAL AMOUNT (RUB):</w:t>
            </w:r>
          </w:p>
        </w:tc>
        <w:tc>
          <w:tcPr/>
          <w:p>
            <w:pPr>
              <w:pStyle w:val="Compact"/>
              <w:jc w:val="left"/>
            </w:pPr>
            <w:r>
              <w:t xml:space="preserve">1,810,000</w:t>
            </w:r>
          </w:p>
        </w:tc>
      </w:tr>
      <w:tr>
        <w:tc>
          <w:tcPr>
            <w:gridSpan w:val="5"/>
          </w:tcPr>
          <w:p>
            <w:pPr>
              <w:pStyle w:val="Compact"/>
              <w:jc w:val="right"/>
            </w:pPr>
            <w:r>
              <w:t xml:space="preserve">VAT (20%):</w:t>
            </w:r>
          </w:p>
        </w:tc>
        <w:tc>
          <w:tcPr/>
          <w:p>
            <w:pPr>
              <w:pStyle w:val="Compact"/>
              <w:jc w:val="left"/>
            </w:pPr>
            <w:r>
              <w:t xml:space="preserve">362,000</w:t>
            </w:r>
          </w:p>
        </w:tc>
      </w:tr>
      <w:tr>
        <w:tc>
          <w:tcPr>
            <w:gridSpan w:val="5"/>
          </w:tcPr>
          <w:p>
            <w:pPr>
              <w:pStyle w:val="Compact"/>
              <w:jc w:val="right"/>
            </w:pPr>
            <w:r>
              <w:t xml:space="preserve">GRAND TOTAL (RUB):</w:t>
            </w:r>
          </w:p>
        </w:tc>
        <w:tc>
          <w:tcPr/>
          <w:p>
            <w:pPr>
              <w:pStyle w:val="Compact"/>
              <w:jc w:val="left"/>
            </w:pPr>
            <w:r>
              <w:t xml:space="preserve">2,172,000</w:t>
            </w:r>
          </w:p>
        </w:tc>
      </w:tr>
    </w:tbl>
    <w:bookmarkEnd w:id="24"/>
    <w:bookmarkStart w:id="25" w:name="payment-terms"/>
    <w:p>
      <w:pPr>
        <w:pStyle w:val="Heading2"/>
      </w:pPr>
      <w:r>
        <w:t xml:space="preserve">3. Payment Terms</w:t>
      </w:r>
    </w:p>
    <w:p>
      <w:pPr>
        <w:numPr>
          <w:ilvl w:val="0"/>
          <w:numId w:val="1001"/>
        </w:numPr>
        <w:pStyle w:val="Compact"/>
      </w:pPr>
      <w:r>
        <w:rPr>
          <w:bCs/>
          <w:b/>
        </w:rPr>
        <w:t xml:space="preserve">Advance Payment:</w:t>
      </w:r>
      <w:r>
        <w:t xml:space="preserve"> </w:t>
      </w:r>
      <w:r>
        <w:t xml:space="preserve">40% of the total Purchase Order value (RUB 868,800) shall be transferred within 5 business days of mutual signature of this Purchase Order to the Photographer's designated account at Sberbank, Branch Saint Petersburg, Account No. 40802810100000012345, BIC: SABRRU33S01.</w:t>
      </w:r>
    </w:p>
    <w:p>
      <w:pPr>
        <w:numPr>
          <w:ilvl w:val="0"/>
          <w:numId w:val="1001"/>
        </w:numPr>
        <w:pStyle w:val="Compact"/>
      </w:pPr>
      <w:r>
        <w:rPr>
          <w:bCs/>
          <w:b/>
        </w:rPr>
        <w:t xml:space="preserve">Progress Payment:</w:t>
      </w:r>
      <w:r>
        <w:t xml:space="preserve"> </w:t>
      </w:r>
      <w:r>
        <w:t xml:space="preserve">30% (RUB 651,600) shall be due upon completion and Buyer's written acceptance of Items 01 through 04.</w:t>
      </w:r>
    </w:p>
    <w:p>
      <w:pPr>
        <w:numPr>
          <w:ilvl w:val="0"/>
          <w:numId w:val="1001"/>
        </w:numPr>
        <w:pStyle w:val="Compact"/>
      </w:pPr>
      <w:r>
        <w:rPr>
          <w:bCs/>
          <w:b/>
        </w:rPr>
        <w:t xml:space="preserve">Final Payment:</w:t>
      </w:r>
      <w:r>
        <w:t xml:space="preserve"> </w:t>
      </w:r>
      <w:r>
        <w:t xml:space="preserve">The remaining 30% (RUB 651,600) shall be due within 10 business days of final delivery of all deliverables, including post-production files and the drone footage package.</w:t>
      </w:r>
    </w:p>
    <w:p>
      <w:pPr>
        <w:numPr>
          <w:ilvl w:val="0"/>
          <w:numId w:val="1001"/>
        </w:numPr>
        <w:pStyle w:val="Compact"/>
      </w:pPr>
      <w:r>
        <w:t xml:space="preserve">All payments shall be made in Russian Rubles (RUB) via bank transfer. Late payments shall accrue interest at the rate of 0.1% per calendar day as stipulated under Article 317.1 of the Civil Code of the Russian Federation.</w:t>
      </w:r>
    </w:p>
    <w:bookmarkEnd w:id="25"/>
    <w:bookmarkStart w:id="26" w:name="terms-and-conditions"/>
    <w:p>
      <w:pPr>
        <w:pStyle w:val="Heading2"/>
      </w:pPr>
      <w:r>
        <w:t xml:space="preserve">4. Terms and Conditions</w:t>
      </w:r>
    </w:p>
    <w:p>
      <w:pPr>
        <w:numPr>
          <w:ilvl w:val="0"/>
          <w:numId w:val="1002"/>
        </w:numPr>
        <w:pStyle w:val="Compact"/>
      </w:pPr>
      <w:r>
        <w:t xml:space="preserve">This Purchase Order constitutes a binding agreement between the Buyer and the Photographer upon signature by both parties. All services shall be performed in full compliance with the laws of the Russian Federation, including but not limited to the Federal Law on Advertising (No. 38-FZ) and the Civil Code provisions on service contracts (Chapter 39).</w:t>
      </w:r>
    </w:p>
    <w:p>
      <w:pPr>
        <w:numPr>
          <w:ilvl w:val="0"/>
          <w:numId w:val="1002"/>
        </w:numPr>
        <w:pStyle w:val="Compact"/>
      </w:pPr>
      <w:r>
        <w:t xml:space="preserve">The Photographer warrants that all equipment used in Russia Saint Petersburg shall be in proper working condition and that all necessary permits for location shooting, drone operation, and commercial use of images of identifiable persons (model releases) shall be obtained at the Photographer's expense prior to commencement of work.</w:t>
      </w:r>
    </w:p>
    <w:p>
      <w:pPr>
        <w:numPr>
          <w:ilvl w:val="0"/>
          <w:numId w:val="1002"/>
        </w:numPr>
        <w:pStyle w:val="Compact"/>
      </w:pPr>
      <w:r>
        <w:t xml:space="preserve">Intellectual property: Upon full payment, all final images, raw files, and derivative works shall become the exclusive property of the Buyer. The Photographer retains the right to display up to 10 images in a personal portfolio, subject to the Buyer's prior written approval and a 30-day embargo period.</w:t>
      </w:r>
    </w:p>
    <w:p>
      <w:pPr>
        <w:numPr>
          <w:ilvl w:val="0"/>
          <w:numId w:val="1002"/>
        </w:numPr>
        <w:pStyle w:val="Compact"/>
      </w:pPr>
      <w:r>
        <w:t xml:space="preserve">The Photographer shall maintain professional liability insurance with a minimum coverage of RUB 5,000,000 for the duration of the engagement in Russia Saint Petersburg.</w:t>
      </w:r>
    </w:p>
    <w:p>
      <w:pPr>
        <w:numPr>
          <w:ilvl w:val="0"/>
          <w:numId w:val="1002"/>
        </w:numPr>
        <w:pStyle w:val="Compact"/>
      </w:pPr>
      <w:r>
        <w:t xml:space="preserve">Force Majeure: Neither party shall be liable for delays caused by events beyond reasonable control, including but not limited to severe weather conditions affecting outdoor shoots in Saint Petersburg, government-mandated closures, or civil unrest. Affected parties must notify the other within 48 hours.</w:t>
      </w:r>
    </w:p>
    <w:p>
      <w:pPr>
        <w:numPr>
          <w:ilvl w:val="0"/>
          <w:numId w:val="1002"/>
        </w:numPr>
        <w:pStyle w:val="Compact"/>
      </w:pPr>
      <w:r>
        <w:t xml:space="preserve">Disputes arising from this Purchase Order shall be resolved through the Arbitration Court of the City of Saint Petersburg, Russian Federation, in accordance with the applicable procedural rules.</w:t>
      </w:r>
    </w:p>
    <w:p>
      <w:pPr>
        <w:numPr>
          <w:ilvl w:val="0"/>
          <w:numId w:val="1002"/>
        </w:numPr>
        <w:pStyle w:val="Compact"/>
      </w:pPr>
      <w:r>
        <w:t xml:space="preserve">This Purchase Order is governed by the laws of the Russian Federation. Any amendments must be made in writing and signed by both parties.</w:t>
      </w:r>
    </w:p>
    <w:p>
      <w:pPr>
        <w:pStyle w:val="FirstParagraph"/>
      </w:pPr>
      <w:r>
        <w:rPr>
          <w:bCs/>
          <w:b/>
        </w:rPr>
        <w:t xml:space="preserve">NOTE:</w:t>
      </w:r>
      <w:r>
        <w:t xml:space="preserve"> </w:t>
      </w:r>
      <w:r>
        <w:t xml:space="preserve">The Photographer is reminded that all outdoor photography locations in central Russia Saint Petersburg, including the areas around the Hermitage, Peter and Paul Fortress, and the Neva River embankments, require prior coordination with the Saint Petersburg City Administration's Department of Culture. The Photographer is responsible for securing all location permits no later than 14 calendar days before the scheduled shoot date.</w:t>
      </w:r>
    </w:p>
    <w:bookmarkEnd w:id="26"/>
    <w:bookmarkStart w:id="27" w:name="acceptance-signatures"/>
    <w:p>
      <w:pPr>
        <w:pStyle w:val="Heading2"/>
      </w:pPr>
      <w:r>
        <w:t xml:space="preserve">5. Acceptance &amp; Signatures</w:t>
      </w:r>
    </w:p>
    <w:p>
      <w:pPr>
        <w:pStyle w:val="FirstParagraph"/>
      </w:pPr>
      <w:r>
        <w:t xml:space="preserve">By signing below, both parties acknowledge that this Purchase Order for Photographer services in Russia Saint Petersburg has been reviewed, understood, and agreed upon in all material respects.</w:t>
      </w:r>
    </w:p>
    <w:p>
      <w:pPr>
        <w:pStyle w:val="BodyText"/>
      </w:pPr>
      <w:r>
        <w:rPr>
          <w:bCs/>
          <w:b/>
        </w:rPr>
        <w:t xml:space="preserve">For the Buyer:</w:t>
      </w:r>
    </w:p>
    <w:p>
      <w:pPr>
        <w:pStyle w:val="BodyText"/>
      </w:pPr>
      <w:r>
        <w:t xml:space="preserve">Northern Capital Media Group LLC</w:t>
      </w:r>
    </w:p>
    <w:p>
      <w:pPr>
        <w:pStyle w:val="BodyText"/>
      </w:pPr>
      <w:r>
        <w:rPr>
          <w:bCs/>
          <w:b/>
        </w:rPr>
        <w:t xml:space="preserve">Anna Volkova</w:t>
      </w:r>
      <w:r>
        <w:br/>
      </w:r>
      <w:r>
        <w:t xml:space="preserve">Procurement Director</w:t>
      </w:r>
      <w:r>
        <w:br/>
      </w:r>
      <w:r>
        <w:t xml:space="preserve">Date: _______________</w:t>
      </w:r>
    </w:p>
    <w:p>
      <w:pPr>
        <w:pStyle w:val="BodyText"/>
      </w:pPr>
      <w:r>
        <w:rPr>
          <w:bCs/>
          <w:b/>
        </w:rPr>
        <w:t xml:space="preserve">For the Photographer / Seller:</w:t>
      </w:r>
    </w:p>
    <w:p>
      <w:pPr>
        <w:pStyle w:val="BodyText"/>
      </w:pPr>
      <w:r>
        <w:t xml:space="preserve">"Baltic Lens" Photography Studio</w:t>
      </w:r>
    </w:p>
    <w:p>
      <w:pPr>
        <w:pStyle w:val="BodyText"/>
      </w:pPr>
      <w:r>
        <w:rPr>
          <w:bCs/>
          <w:b/>
        </w:rPr>
        <w:t xml:space="preserve">Dmitry Kuznetsov</w:t>
      </w:r>
      <w:r>
        <w:br/>
      </w:r>
      <w:r>
        <w:t xml:space="preserve">Lead Photographer &amp; Owner</w:t>
      </w:r>
      <w:r>
        <w:br/>
      </w:r>
      <w:r>
        <w:t xml:space="preserve">Date: _______________</w:t>
      </w:r>
    </w:p>
    <w:p>
      <w:pPr>
        <w:pStyle w:val="BodyText"/>
      </w:pPr>
      <w:r>
        <w:t xml:space="preserve">This Purchase Order (PO-RSP-2025-00472) was generated by the Procurement Department of Northern Capital Media Group LLC, Saint Petersburg, Russian Federation. This document is valid for a period of 45 calendar days from the date of issue.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Russia Saint Petersburg</dc:title>
  <dc:creator/>
  <dc:language>en</dc:language>
  <cp:keywords/>
  <dcterms:created xsi:type="dcterms:W3CDTF">2026-10-10T06:32:42Z</dcterms:created>
  <dcterms:modified xsi:type="dcterms:W3CDTF">2026-10-10T06:32:42Z</dcterms:modified>
</cp:coreProperties>
</file>

<file path=docProps/custom.xml><?xml version="1.0" encoding="utf-8"?>
<Properties xmlns="http://schemas.openxmlformats.org/officeDocument/2006/custom-properties" xmlns:vt="http://schemas.openxmlformats.org/officeDocument/2006/docPropsVTypes"/>
</file>