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Photographer Services Engagement</w:t>
      </w:r>
    </w:p>
    <w:p>
      <w:pPr>
        <w:pStyle w:val="BodyText"/>
      </w:pPr>
      <w:r>
        <w:t xml:space="preserve">Saudi Arabia Riyadh — Kingdom of Saudi Arabia</w:t>
      </w:r>
    </w:p>
    <w:bookmarkEnd w:id="20"/>
    <w:p>
      <w:pPr>
        <w:pStyle w:val="BodyText"/>
      </w:pPr>
      <w:r>
        <w:rPr>
          <w:bCs/>
          <w:b/>
        </w:rPr>
        <w:t xml:space="preserve">Purchase Order No.:</w:t>
      </w:r>
      <w:r>
        <w:t xml:space="preserve"> </w:t>
      </w:r>
      <w:r>
        <w:t xml:space="preserve">PO-RYD-2025-04872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Al-Nakheel Corporate Events Co.</w:t>
      </w:r>
      <w:r>
        <w:br/>
      </w:r>
      <w:r>
        <w:rPr>
          <w:bCs/>
          <w:b/>
        </w:rPr>
        <w:t xml:space="preserve">Address:</w:t>
      </w:r>
      <w:r>
        <w:t xml:space="preserve"> </w:t>
      </w:r>
      <w:r>
        <w:t xml:space="preserve">King Fahd Road, Al Olaya District,</w:t>
      </w:r>
      <w:r>
        <w:br/>
      </w:r>
      <w:r>
        <w:t xml:space="preserve">Riyadh 12212, Saudi Arabia</w:t>
      </w:r>
      <w:r>
        <w:br/>
      </w:r>
      <w:r>
        <w:rPr>
          <w:bCs/>
          <w:b/>
        </w:rPr>
        <w:t xml:space="preserve">VAT No.:</w:t>
      </w:r>
      <w:r>
        <w:t xml:space="preserve"> </w:t>
      </w:r>
      <w:r>
        <w:t xml:space="preserve">310123456700003</w:t>
      </w:r>
    </w:p>
    <w:bookmarkStart w:id="21" w:name="vendor-photographer-details"/>
    <w:p>
      <w:pPr>
        <w:pStyle w:val="Heading2"/>
      </w:pPr>
      <w:r>
        <w:t xml:space="preserve">1. Vendor / Photographer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Photographer Name</w:t>
            </w:r>
          </w:p>
        </w:tc>
        <w:tc>
          <w:tcPr/>
          <w:p>
            <w:pPr>
              <w:pStyle w:val="Compact"/>
              <w:jc w:val="left"/>
            </w:pPr>
            <w:r>
              <w:t xml:space="preserve">Mr. Khalid Al-Rashidi (Lead Photographer)</w:t>
            </w:r>
          </w:p>
        </w:tc>
      </w:tr>
      <w:tr>
        <w:tc>
          <w:tcPr/>
          <w:p>
            <w:pPr>
              <w:pStyle w:val="Compact"/>
              <w:jc w:val="left"/>
            </w:pPr>
            <w:r>
              <w:t xml:space="preserve">Business Name</w:t>
            </w:r>
          </w:p>
        </w:tc>
        <w:tc>
          <w:tcPr/>
          <w:p>
            <w:pPr>
              <w:pStyle w:val="Compact"/>
              <w:jc w:val="left"/>
            </w:pPr>
            <w:r>
              <w:t xml:space="preserve">Riyadh Lens Studio — Professional Photography Services</w:t>
            </w:r>
          </w:p>
        </w:tc>
      </w:tr>
      <w:tr>
        <w:tc>
          <w:tcPr/>
          <w:p>
            <w:pPr>
              <w:pStyle w:val="Compact"/>
              <w:jc w:val="left"/>
            </w:pPr>
            <w:r>
              <w:t xml:space="preserve">Address</w:t>
            </w:r>
          </w:p>
        </w:tc>
        <w:tc>
          <w:tcPr/>
          <w:p>
            <w:pPr>
              <w:pStyle w:val="Compact"/>
              <w:jc w:val="left"/>
            </w:pPr>
            <w:r>
              <w:t xml:space="preserve">Al Malqa District, Al Malqa Road, Riyadh 12382, Saudi Arabia</w:t>
            </w:r>
          </w:p>
        </w:tc>
      </w:tr>
      <w:tr>
        <w:tc>
          <w:tcPr/>
          <w:p>
            <w:pPr>
              <w:pStyle w:val="Compact"/>
              <w:jc w:val="left"/>
            </w:pPr>
            <w:r>
              <w:t xml:space="preserve">CR (Commercial Registration)</w:t>
            </w:r>
          </w:p>
        </w:tc>
        <w:tc>
          <w:tcPr/>
          <w:p>
            <w:pPr>
              <w:pStyle w:val="Compact"/>
              <w:jc w:val="left"/>
            </w:pPr>
            <w:r>
              <w:t xml:space="preserve">1010456789</w:t>
            </w:r>
          </w:p>
        </w:tc>
      </w:tr>
      <w:tr>
        <w:tc>
          <w:tcPr/>
          <w:p>
            <w:pPr>
              <w:pStyle w:val="Compact"/>
              <w:jc w:val="left"/>
            </w:pPr>
            <w:r>
              <w:t xml:space="preserve">VAT Registration No.</w:t>
            </w:r>
          </w:p>
        </w:tc>
        <w:tc>
          <w:tcPr/>
          <w:p>
            <w:pPr>
              <w:pStyle w:val="Compact"/>
              <w:jc w:val="left"/>
            </w:pPr>
            <w:r>
              <w:t xml:space="preserve">310987654300003</w:t>
            </w:r>
          </w:p>
        </w:tc>
      </w:tr>
      <w:tr>
        <w:tc>
          <w:tcPr/>
          <w:p>
            <w:pPr>
              <w:pStyle w:val="Compact"/>
              <w:jc w:val="left"/>
            </w:pPr>
            <w:r>
              <w:t xml:space="preserve">Contact Person</w:t>
            </w:r>
          </w:p>
        </w:tc>
        <w:tc>
          <w:tcPr/>
          <w:p>
            <w:pPr>
              <w:pStyle w:val="Compact"/>
              <w:jc w:val="left"/>
            </w:pPr>
            <w:r>
              <w:t xml:space="preserve">Mr. Khalid Al-Rashidi</w:t>
            </w:r>
          </w:p>
        </w:tc>
      </w:tr>
      <w:tr>
        <w:tc>
          <w:tcPr/>
          <w:p>
            <w:pPr>
              <w:pStyle w:val="Compact"/>
              <w:jc w:val="left"/>
            </w:pPr>
            <w:r>
              <w:t xml:space="preserve">Phone / Email</w:t>
            </w:r>
          </w:p>
        </w:tc>
        <w:tc>
          <w:tcPr/>
          <w:p>
            <w:pPr>
              <w:pStyle w:val="Compact"/>
              <w:jc w:val="left"/>
            </w:pPr>
            <w:r>
              <w:t xml:space="preserve">+966 55 123 4567 / khalid@riyadhlenstudio.sa</w:t>
            </w:r>
          </w:p>
        </w:tc>
      </w:tr>
      <w:tr>
        <w:tc>
          <w:tcPr/>
          <w:p>
            <w:pPr>
              <w:pStyle w:val="Compact"/>
              <w:jc w:val="left"/>
            </w:pPr>
            <w:r>
              <w:t xml:space="preserve">Bank / IBAN</w:t>
            </w:r>
          </w:p>
        </w:tc>
        <w:tc>
          <w:tcPr/>
          <w:p>
            <w:pPr>
              <w:pStyle w:val="Compact"/>
              <w:jc w:val="left"/>
            </w:pPr>
            <w:r>
              <w:t xml:space="preserve">Al Rajhi Bank — SA03 8000 0000 6080 1016 7519</w:t>
            </w:r>
          </w:p>
        </w:tc>
      </w:tr>
    </w:tbl>
    <w:bookmarkEnd w:id="21"/>
    <w:bookmarkStart w:id="22" w:name="X8851d08631dc8fe936da6c845d990a30679af7a"/>
    <w:p>
      <w:pPr>
        <w:pStyle w:val="Heading2"/>
      </w:pPr>
      <w:r>
        <w:t xml:space="preserve">2. Description of Services — Photographer Engagement</w:t>
      </w:r>
    </w:p>
    <w:p>
      <w:pPr>
        <w:pStyle w:val="FirstParagraph"/>
      </w:pPr>
      <w:r>
        <w:t xml:space="preserve">This Purchase Order is issued by Al-Nakheel Corporate Events Co. to formally engage the services of a professional Photographer for the annual corporate gala and product launch event to be held in Riyadh, Saudi Arabia. The Photographer shall be responsible for all visual documentation, including but not limited to candid photography, portrait sessions, stage coverage, and post-event editing and delivery of high-resolution digital assets.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Lead Photographer — Full-day coverage (10 hours) for corporate gala event in Riyadh, Saudi Arabia, including setup, rehearsal, and teardown</w:t>
            </w:r>
          </w:p>
        </w:tc>
        <w:tc>
          <w:tcPr/>
          <w:p>
            <w:pPr>
              <w:pStyle w:val="Compact"/>
              <w:jc w:val="left"/>
            </w:pPr>
            <w:r>
              <w:t xml:space="preserve">1</w:t>
            </w:r>
          </w:p>
        </w:tc>
        <w:tc>
          <w:tcPr/>
          <w:p>
            <w:pPr>
              <w:pStyle w:val="Compact"/>
              <w:jc w:val="left"/>
            </w:pPr>
            <w:r>
              <w:t xml:space="preserve">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Assistant Photographer — Secondary angle coverage for the same event day in Riyadh</w:t>
            </w:r>
          </w:p>
        </w:tc>
        <w:tc>
          <w:tcPr/>
          <w:p>
            <w:pPr>
              <w:pStyle w:val="Compact"/>
              <w:jc w:val="left"/>
            </w:pPr>
            <w:r>
              <w:t xml:space="preserve">1</w:t>
            </w:r>
          </w:p>
        </w:tc>
        <w:tc>
          <w:tcPr/>
          <w:p>
            <w:pPr>
              <w:pStyle w:val="Compact"/>
              <w:jc w:val="left"/>
            </w:pPr>
            <w:r>
              <w:t xml:space="preserve">Day</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Pre-event portrait session (2 hours) for executive leadership team at Al-Nakheel headquarters, Riyadh</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Post-production: Professional retouching, color grading, and delivery of minimum 300 edited high-resolution images within 10 business days</w:t>
            </w:r>
          </w:p>
        </w:tc>
        <w:tc>
          <w:tcPr/>
          <w:p>
            <w:pPr>
              <w:pStyle w:val="Compact"/>
              <w:jc w:val="left"/>
            </w:pPr>
            <w:r>
              <w:t xml:space="preserve">300</w:t>
            </w:r>
          </w:p>
        </w:tc>
        <w:tc>
          <w:tcPr/>
          <w:p>
            <w:pPr>
              <w:pStyle w:val="Compact"/>
              <w:jc w:val="left"/>
            </w:pPr>
            <w:r>
              <w:t xml:space="preserve">Images</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Drone aerial photography (licensed by GACA, Saudi Arabia) for venue exterior and establishing shots in Riyadh</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Printed photo album (30 pages, premium matte finish) for VIP guest distribution</w:t>
            </w:r>
          </w:p>
        </w:tc>
        <w:tc>
          <w:tcPr/>
          <w:p>
            <w:pPr>
              <w:pStyle w:val="Compact"/>
              <w:jc w:val="left"/>
            </w:pPr>
            <w:r>
              <w:t xml:space="preserve">2</w:t>
            </w:r>
          </w:p>
        </w:tc>
        <w:tc>
          <w:tcPr/>
          <w:p>
            <w:pPr>
              <w:pStyle w:val="Compact"/>
              <w:jc w:val="left"/>
            </w:pPr>
            <w:r>
              <w:t xml:space="preserve">Albums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Travel and local transportation within Riyadh city limits for the Photographer and equipment</w:t>
            </w:r>
          </w:p>
        </w:tc>
        <w:tc>
          <w:tcPr/>
          <w:p>
            <w:pPr>
              <w:pStyle w:val="Compact"/>
              <w:jc w:val="left"/>
            </w:pPr>
            <w:r>
              <w:t xml:space="preserve">1</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Equipment insurance and liability coverage for the duration of the engagement in Saudi Arabia</w:t>
            </w:r>
          </w:p>
        </w:tc>
        <w:tc>
          <w:tcPr/>
          <w:p>
            <w:pPr>
              <w:pStyle w:val="Compact"/>
              <w:jc w:val="left"/>
            </w:pPr>
            <w:r>
              <w:t xml:space="preserve">1</w:t>
            </w:r>
          </w:p>
        </w:tc>
        <w:tc>
          <w:tcPr/>
          <w:p>
            <w:pPr>
              <w:pStyle w:val="Compact"/>
              <w:jc w:val="left"/>
            </w:pPr>
            <w:r>
              <w:t xml:space="preserve">Flat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w:t>
            </w:r>
          </w:p>
        </w:tc>
        <w:tc>
          <w:tcPr/>
          <w:p>
            <w:pPr>
              <w:pStyle w:val="Compact"/>
              <w:jc w:val="left"/>
            </w:pPr>
            <w:r>
              <w:t xml:space="preserve">43,250.00</w:t>
            </w:r>
          </w:p>
        </w:tc>
      </w:tr>
      <w:tr>
        <w:tc>
          <w:tcPr>
            <w:gridSpan w:val="5"/>
          </w:tcPr>
          <w:p>
            <w:pPr>
              <w:pStyle w:val="Compact"/>
              <w:jc w:val="left"/>
            </w:pPr>
            <w:r>
              <w:t xml:space="preserve">VAT (15% — Kingdom of Saudi Arabia)</w:t>
            </w:r>
          </w:p>
        </w:tc>
        <w:tc>
          <w:tcPr/>
          <w:p>
            <w:pPr>
              <w:pStyle w:val="Compact"/>
              <w:jc w:val="left"/>
            </w:pPr>
            <w:r>
              <w:t xml:space="preserve">6,487.50</w:t>
            </w:r>
          </w:p>
        </w:tc>
      </w:tr>
      <w:tr>
        <w:tc>
          <w:tcPr>
            <w:gridSpan w:val="5"/>
          </w:tcPr>
          <w:p>
            <w:pPr>
              <w:pStyle w:val="Compact"/>
              <w:jc w:val="left"/>
            </w:pPr>
            <w:r>
              <w:t xml:space="preserve">Grand Total (SAR)</w:t>
            </w:r>
          </w:p>
        </w:tc>
        <w:tc>
          <w:tcPr/>
          <w:p>
            <w:pPr>
              <w:pStyle w:val="Compact"/>
              <w:jc w:val="left"/>
            </w:pPr>
            <w:r>
              <w:t xml:space="preserve">49,737.50</w:t>
            </w:r>
          </w:p>
        </w:tc>
      </w:tr>
    </w:tbl>
    <w:bookmarkEnd w:id="22"/>
    <w:bookmarkStart w:id="23" w:name="terms-and-conditions"/>
    <w:p>
      <w:pPr>
        <w:pStyle w:val="Heading2"/>
      </w:pPr>
      <w:r>
        <w:t xml:space="preserve">3. Terms and Conditions</w:t>
      </w:r>
    </w:p>
    <w:p>
      <w:pPr>
        <w:pStyle w:val="FirstParagraph"/>
      </w:pPr>
      <w:r>
        <w:t xml:space="preserve">The following terms govern this Purchase Order for Photographer services in Saudi Arabia Riyadh:</w:t>
      </w:r>
    </w:p>
    <w:p>
      <w:pPr>
        <w:numPr>
          <w:ilvl w:val="0"/>
          <w:numId w:val="1001"/>
        </w:numPr>
        <w:pStyle w:val="Compact"/>
      </w:pPr>
      <w:r>
        <w:rPr>
          <w:bCs/>
          <w:b/>
        </w:rPr>
        <w:t xml:space="preserve">Scope of Work:</w:t>
      </w:r>
      <w:r>
        <w:t xml:space="preserve"> </w:t>
      </w:r>
      <w:r>
        <w:t xml:space="preserve">The Photographer shall adhere to the creative brief provided by Al-Nakheel Corporate Events Co. All images must comply with Saudi Arabian cultural and legal standards regarding photography, including but not limited to the General Authority of Civil Aviation (GACA) regulations for drone operations in Riyadh.</w:t>
      </w:r>
    </w:p>
    <w:p>
      <w:pPr>
        <w:numPr>
          <w:ilvl w:val="0"/>
          <w:numId w:val="1001"/>
        </w:numPr>
        <w:pStyle w:val="Compact"/>
      </w:pPr>
      <w:r>
        <w:rPr>
          <w:bCs/>
          <w:b/>
        </w:rPr>
        <w:t xml:space="preserve">Delivery Schedule:</w:t>
      </w:r>
      <w:r>
        <w:t xml:space="preserve"> </w:t>
      </w:r>
      <w:r>
        <w:t xml:space="preserve">Raw unedited images shall be delivered within 48 hours of the event. Fully edited and retouched images shall be delivered within 10 business days. Printed albums shall be delivered within 20 business days of final image approval.</w:t>
      </w:r>
    </w:p>
    <w:p>
      <w:pPr>
        <w:numPr>
          <w:ilvl w:val="0"/>
          <w:numId w:val="1001"/>
        </w:numPr>
        <w:pStyle w:val="Compact"/>
      </w:pPr>
      <w:r>
        <w:rPr>
          <w:bCs/>
          <w:b/>
        </w:rPr>
        <w:t xml:space="preserve">Payment Terms:</w:t>
      </w:r>
      <w:r>
        <w:t xml:space="preserve"> </w:t>
      </w:r>
      <w:r>
        <w:t xml:space="preserve">A 40% advance payment (SAR 19,895.00) is due upon acceptance of this Purchase Order. The remaining 60% (SAR 29,842.50) shall be paid within 15 business days of final delivery and written acceptance of all deliverables. Payment shall be made via bank transfer to the IBAN specified above.</w:t>
      </w:r>
    </w:p>
    <w:p>
      <w:pPr>
        <w:numPr>
          <w:ilvl w:val="0"/>
          <w:numId w:val="1001"/>
        </w:numPr>
        <w:pStyle w:val="Compact"/>
      </w:pPr>
      <w:r>
        <w:rPr>
          <w:bCs/>
          <w:b/>
        </w:rPr>
        <w:t xml:space="preserve">Intellectual Property:</w:t>
      </w:r>
      <w:r>
        <w:t xml:space="preserve"> </w:t>
      </w:r>
      <w:r>
        <w:t xml:space="preserve">Upon full payment, all rights to the final edited images shall transfer to Al-Nakheel Corporate Events Co. The Photographer retains the right to use a maximum of five (5) images for personal portfolio purposes, subject to prior written approval.</w:t>
      </w:r>
    </w:p>
    <w:p>
      <w:pPr>
        <w:numPr>
          <w:ilvl w:val="0"/>
          <w:numId w:val="1001"/>
        </w:numPr>
        <w:pStyle w:val="Compact"/>
      </w:pPr>
      <w:r>
        <w:rPr>
          <w:bCs/>
          <w:b/>
        </w:rPr>
        <w:t xml:space="preserve">Cancellation Policy:</w:t>
      </w:r>
      <w:r>
        <w:t xml:space="preserve"> </w:t>
      </w:r>
      <w:r>
        <w:t xml:space="preserve">Cancellation by the issuing entity more than 14 days before the event date shall result in a 25% penalty. Cancellation within 14 days shall result in a 50% penalty. Cancellation within 72 hours shall result in full payment of the advance.</w:t>
      </w:r>
    </w:p>
    <w:p>
      <w:pPr>
        <w:numPr>
          <w:ilvl w:val="0"/>
          <w:numId w:val="1001"/>
        </w:numPr>
        <w:pStyle w:val="Compact"/>
      </w:pPr>
      <w:r>
        <w:rPr>
          <w:bCs/>
          <w:b/>
        </w:rPr>
        <w:t xml:space="preserve">Compliance:</w:t>
      </w:r>
      <w:r>
        <w:t xml:space="preserve"> </w:t>
      </w:r>
      <w:r>
        <w:t xml:space="preserve">The Photographer and all crew members must hold valid work permits or appropriate visitor visas for Saudi Arabia. All photography activities in Riyadh must comply with the regulations set forth by the Saudi Commission for Tourism and National Heritage (SCTH) and local municipal authorities.</w:t>
      </w:r>
    </w:p>
    <w:p>
      <w:pPr>
        <w:numPr>
          <w:ilvl w:val="0"/>
          <w:numId w:val="1001"/>
        </w:numPr>
        <w:pStyle w:val="Compact"/>
      </w:pPr>
      <w:r>
        <w:rPr>
          <w:bCs/>
          <w:b/>
        </w:rPr>
        <w:t xml:space="preserve">Confidentiality:</w:t>
      </w:r>
      <w:r>
        <w:t xml:space="preserve"> </w:t>
      </w:r>
      <w:r>
        <w:t xml:space="preserve">The Photographer agrees to maintain strict confidentiality regarding all event details, attendee identities, and proprietary content captured during the engagement in Riyadh, Saudi Arabia.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shall be resolved through the competent courts in Riyadh.</w:t>
      </w:r>
    </w:p>
    <w:bookmarkEnd w:id="23"/>
    <w:bookmarkStart w:id="24" w:name="event-details"/>
    <w:p>
      <w:pPr>
        <w:pStyle w:val="Heading2"/>
      </w:pPr>
      <w:r>
        <w:t xml:space="preserve">4. Event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Event Name</w:t>
            </w:r>
          </w:p>
        </w:tc>
        <w:tc>
          <w:tcPr/>
          <w:p>
            <w:pPr>
              <w:pStyle w:val="Compact"/>
              <w:jc w:val="left"/>
            </w:pPr>
            <w:r>
              <w:t xml:space="preserve">Al-Nakheel Annual Corporate Gala &amp; Product Launch 2025</w:t>
            </w:r>
          </w:p>
        </w:tc>
      </w:tr>
      <w:tr>
        <w:tc>
          <w:tcPr/>
          <w:p>
            <w:pPr>
              <w:pStyle w:val="Compact"/>
              <w:jc w:val="left"/>
            </w:pPr>
            <w:r>
              <w:t xml:space="preserve">Date of Event</w:t>
            </w:r>
          </w:p>
        </w:tc>
        <w:tc>
          <w:tcPr/>
          <w:p>
            <w:pPr>
              <w:pStyle w:val="Compact"/>
              <w:jc w:val="left"/>
            </w:pPr>
            <w:r>
              <w:t xml:space="preserve">28 June 2025</w:t>
            </w:r>
          </w:p>
        </w:tc>
      </w:tr>
      <w:tr>
        <w:tc>
          <w:tcPr/>
          <w:p>
            <w:pPr>
              <w:pStyle w:val="Compact"/>
              <w:jc w:val="left"/>
            </w:pPr>
            <w:r>
              <w:t xml:space="preserve">Venue</w:t>
            </w:r>
          </w:p>
        </w:tc>
        <w:tc>
          <w:tcPr/>
          <w:p>
            <w:pPr>
              <w:pStyle w:val="Compact"/>
              <w:jc w:val="left"/>
            </w:pPr>
            <w:r>
              <w:t xml:space="preserve">Four Seasons Hotel Riyadh, King Fahd Road, Riyadh, Saudi Arabia</w:t>
            </w:r>
          </w:p>
        </w:tc>
      </w:tr>
      <w:tr>
        <w:tc>
          <w:tcPr/>
          <w:p>
            <w:pPr>
              <w:pStyle w:val="Compact"/>
              <w:jc w:val="left"/>
            </w:pPr>
            <w:r>
              <w:t xml:space="preserve">Expected Attendees</w:t>
            </w:r>
          </w:p>
        </w:tc>
        <w:tc>
          <w:tcPr/>
          <w:p>
            <w:pPr>
              <w:pStyle w:val="Compact"/>
              <w:jc w:val="left"/>
            </w:pPr>
            <w:r>
              <w:t xml:space="preserve">Approximately 450 guests</w:t>
            </w:r>
          </w:p>
        </w:tc>
      </w:tr>
      <w:tr>
        <w:tc>
          <w:tcPr/>
          <w:p>
            <w:pPr>
              <w:pStyle w:val="Compact"/>
              <w:jc w:val="left"/>
            </w:pPr>
            <w:r>
              <w:t xml:space="preserve">Photographer Call Time</w:t>
            </w:r>
          </w:p>
        </w:tc>
        <w:tc>
          <w:tcPr/>
          <w:p>
            <w:pPr>
              <w:pStyle w:val="Compact"/>
              <w:jc w:val="left"/>
            </w:pPr>
            <w:r>
              <w:t xml:space="preserve">13:00 KSA Time (for setup and rehearsal)</w:t>
            </w:r>
          </w:p>
        </w:tc>
      </w:tr>
      <w:tr>
        <w:tc>
          <w:tcPr/>
          <w:p>
            <w:pPr>
              <w:pStyle w:val="Compact"/>
              <w:jc w:val="left"/>
            </w:pPr>
            <w:r>
              <w:t xml:space="preserve">Event End Time</w:t>
            </w:r>
          </w:p>
        </w:tc>
        <w:tc>
          <w:tcPr/>
          <w:p>
            <w:pPr>
              <w:pStyle w:val="Compact"/>
              <w:jc w:val="left"/>
            </w:pPr>
            <w:r>
              <w:t xml:space="preserve">23:30 KSA Time</w:t>
            </w:r>
          </w:p>
        </w:tc>
      </w:tr>
    </w:tbl>
    <w:bookmarkEnd w:id="24"/>
    <w:bookmarkStart w:id="25" w:name="authorization-signatures"/>
    <w:p>
      <w:pPr>
        <w:pStyle w:val="Heading2"/>
      </w:pPr>
      <w:r>
        <w:t xml:space="preserve">5. Authorization &amp; Signatures</w:t>
      </w:r>
    </w:p>
    <w:p>
      <w:pPr>
        <w:pStyle w:val="FirstParagraph"/>
      </w:pPr>
      <w:r>
        <w:rPr>
          <w:bCs/>
          <w:b/>
        </w:rPr>
        <w:t xml:space="preserve">Issuing Entity (Buyer)</w:t>
      </w:r>
    </w:p>
    <w:p>
      <w:pPr>
        <w:pStyle w:val="BodyText"/>
      </w:pPr>
      <w:r>
        <w:t xml:space="preserve">Al-Nakheel Corporate Events Co.</w:t>
      </w:r>
    </w:p>
    <w:p>
      <w:pPr>
        <w:pStyle w:val="BodyText"/>
      </w:pPr>
      <w:r>
        <w:t xml:space="preserve">Authorized Signatory</w:t>
      </w:r>
      <w:r>
        <w:br/>
      </w:r>
      <w:r>
        <w:t xml:space="preserve">Name: Eng. Sarah Al-Otaibi</w:t>
      </w:r>
      <w:r>
        <w:br/>
      </w:r>
      <w:r>
        <w:t xml:space="preserve">Title: Procurement Director</w:t>
      </w:r>
      <w:r>
        <w:br/>
      </w:r>
      <w:r>
        <w:t xml:space="preserve">Date: _______________</w:t>
      </w:r>
    </w:p>
    <w:p>
      <w:pPr>
        <w:pStyle w:val="BodyText"/>
      </w:pPr>
      <w:r>
        <w:rPr>
          <w:bCs/>
          <w:b/>
        </w:rPr>
        <w:t xml:space="preserve">Vendor / Photographer (Seller)</w:t>
      </w:r>
    </w:p>
    <w:p>
      <w:pPr>
        <w:pStyle w:val="BodyText"/>
      </w:pPr>
      <w:r>
        <w:t xml:space="preserve">Riyadh Lens Studio</w:t>
      </w:r>
    </w:p>
    <w:p>
      <w:pPr>
        <w:pStyle w:val="BodyText"/>
      </w:pPr>
      <w:r>
        <w:t xml:space="preserve">Authorized Signatory</w:t>
      </w:r>
      <w:r>
        <w:br/>
      </w:r>
      <w:r>
        <w:t xml:space="preserve">Name: Mr. Khalid Al-Rashidi</w:t>
      </w:r>
      <w:r>
        <w:br/>
      </w:r>
      <w:r>
        <w:t xml:space="preserve">Title: Owner / Lead Photographer</w:t>
      </w:r>
      <w:r>
        <w:br/>
      </w:r>
      <w:r>
        <w:t xml:space="preserve">Date: _______________</w:t>
      </w:r>
    </w:p>
    <w:p>
      <w:pPr>
        <w:pStyle w:val="BodyText"/>
      </w:pPr>
      <w:r>
        <w:rPr>
          <w:bCs/>
          <w:b/>
        </w:rPr>
        <w:t xml:space="preserve">Important Notes:</w:t>
      </w:r>
      <w:r>
        <w:br/>
      </w:r>
      <w:r>
        <w:t xml:space="preserve">• This Purchase Order is valid only for the Photographer services described herein and for the specific event date in Riyadh, Saudi Arabia.</w:t>
      </w:r>
      <w:r>
        <w:br/>
      </w:r>
      <w:r>
        <w:t xml:space="preserve">• Any changes to scope, schedule, or deliverables must be documented in a written amendment signed by both parties.</w:t>
      </w:r>
      <w:r>
        <w:br/>
      </w:r>
      <w:r>
        <w:t xml:space="preserve">• The Photographer must carry valid professional liability insurance of no less than SAR 500,000 for the duration of the engagement.</w:t>
      </w:r>
      <w:r>
        <w:br/>
      </w:r>
      <w:r>
        <w:t xml:space="preserve">• All invoices must reference this Purchase Order number (PO-RYD-2025-04872) and include the Photographer's VAT registration number for compliance with ZATCA (Zakat, Tax and Customs Authority) requirements in Saudi Arabia.</w:t>
      </w:r>
    </w:p>
    <w:p>
      <w:pPr>
        <w:pStyle w:val="BodyText"/>
      </w:pPr>
      <w:r>
        <w:t xml:space="preserve">Purchase Order PO-RYD-2025-04872 — Photographer Services — Saudi Arabia Riyadh</w:t>
      </w:r>
      <w:r>
        <w:br/>
      </w:r>
      <w:r>
        <w:t xml:space="preserve">Al-Nakheel Corporate Events Co. — King Fahd Road, Al Olaya District, Riyadh 12212, Kingdom of Saudi Arabia</w:t>
      </w:r>
      <w:r>
        <w:br/>
      </w:r>
      <w:r>
        <w:t xml:space="preserve">This document is electronically generated and valid without physical signature. For queries, contact procurement@alnakheel-events.sa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Saudi Arabia Riyadh</dc:title>
  <dc:creator/>
  <dc:language>en</dc:language>
  <cp:keywords/>
  <dcterms:created xsi:type="dcterms:W3CDTF">2026-10-10T01:22:28Z</dcterms:created>
  <dcterms:modified xsi:type="dcterms:W3CDTF">2026-10-10T01:22:28Z</dcterms:modified>
</cp:coreProperties>
</file>

<file path=docProps/custom.xml><?xml version="1.0" encoding="utf-8"?>
<Properties xmlns="http://schemas.openxmlformats.org/officeDocument/2006/custom-properties" xmlns:vt="http://schemas.openxmlformats.org/officeDocument/2006/docPropsVTypes"/>
</file>