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Professional Photographer Services — United Arab Emirates, Abu Dhabi</w:t>
      </w:r>
    </w:p>
    <w:p>
      <w:pPr>
        <w:pStyle w:val="BodyText"/>
      </w:pPr>
      <w:r>
        <w:t xml:space="preserve">This Purchase Order is governed by the laws of the United Arab Emirates and issued in accordance with the Federal Commercial Transactions Law.</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DAP (Delivered at Place)</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 Noor Media &amp; Events LLC</w:t>
      </w:r>
      <w:r>
        <w:br/>
      </w:r>
      <w:r>
        <w:rPr>
          <w:bCs/>
          <w:b/>
        </w:rPr>
        <w:t xml:space="preserve">Address:</w:t>
      </w:r>
      <w:r>
        <w:t xml:space="preserve"> </w:t>
      </w:r>
      <w:r>
        <w:t xml:space="preserve">Office 1204, Level 12, Al Reem Island, Abu Dhabi, United Arab Emirates</w:t>
      </w:r>
      <w:r>
        <w:br/>
      </w:r>
      <w:r>
        <w:rPr>
          <w:bCs/>
          <w:b/>
        </w:rPr>
        <w:t xml:space="preserve">Trade License No.:</w:t>
      </w:r>
      <w:r>
        <w:t xml:space="preserve"> </w:t>
      </w:r>
      <w:r>
        <w:t xml:space="preserve">AD-2019-44821</w:t>
      </w:r>
      <w:r>
        <w:br/>
      </w:r>
      <w:r>
        <w:rPr>
          <w:bCs/>
          <w:b/>
        </w:rPr>
        <w:t xml:space="preserve">VAT Registration No.:</w:t>
      </w:r>
      <w:r>
        <w:t xml:space="preserve"> </w:t>
      </w:r>
      <w:r>
        <w:t xml:space="preserve">100234567800003</w:t>
      </w:r>
      <w:r>
        <w:br/>
      </w:r>
      <w:r>
        <w:rPr>
          <w:bCs/>
          <w:b/>
        </w:rPr>
        <w:t xml:space="preserve">Contact Person:</w:t>
      </w:r>
      <w:r>
        <w:t xml:space="preserve"> </w:t>
      </w:r>
      <w:r>
        <w:t xml:space="preserve">Mr. Khalid Al Mansoori</w:t>
      </w:r>
      <w:r>
        <w:br/>
      </w:r>
      <w:r>
        <w:rPr>
          <w:bCs/>
          <w:b/>
        </w:rPr>
        <w:t xml:space="preserve">Email:</w:t>
      </w:r>
      <w:r>
        <w:t xml:space="preserve"> </w:t>
      </w:r>
      <w:r>
        <w:t xml:space="preserve">procurement@alnoormedia.ae</w:t>
      </w:r>
      <w:r>
        <w:br/>
      </w:r>
      <w:r>
        <w:rPr>
          <w:bCs/>
          <w:b/>
        </w:rPr>
        <w:t xml:space="preserve">Phone:</w:t>
      </w:r>
      <w:r>
        <w:t xml:space="preserve"> </w:t>
      </w:r>
      <w:r>
        <w:t xml:space="preserve">+971 2 445 6789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LensCraft Photography Studio FZ-LLC</w:t>
      </w:r>
      <w:r>
        <w:br/>
      </w:r>
      <w:r>
        <w:rPr>
          <w:bCs/>
          <w:b/>
        </w:rPr>
        <w:t xml:space="preserve">Address:</w:t>
      </w:r>
      <w:r>
        <w:t xml:space="preserve"> </w:t>
      </w:r>
      <w:r>
        <w:t xml:space="preserve">Unit 7, Media City, Al Maryah Island, Abu Dhabi, United Arab Emirates</w:t>
      </w:r>
      <w:r>
        <w:br/>
      </w:r>
      <w:r>
        <w:rPr>
          <w:bCs/>
          <w:b/>
        </w:rPr>
        <w:t xml:space="preserve">Trade License No.:</w:t>
      </w:r>
      <w:r>
        <w:t xml:space="preserve"> </w:t>
      </w:r>
      <w:r>
        <w:t xml:space="preserve">AD-2021-77305</w:t>
      </w:r>
      <w:r>
        <w:br/>
      </w:r>
      <w:r>
        <w:rPr>
          <w:bCs/>
          <w:b/>
        </w:rPr>
        <w:t xml:space="preserve">VAT Registration No.:</w:t>
      </w:r>
      <w:r>
        <w:t xml:space="preserve"> </w:t>
      </w:r>
      <w:r>
        <w:t xml:space="preserve">100987654300003</w:t>
      </w:r>
      <w:r>
        <w:br/>
      </w:r>
      <w:r>
        <w:rPr>
          <w:bCs/>
          <w:b/>
        </w:rPr>
        <w:t xml:space="preserve">Contact Person:</w:t>
      </w:r>
      <w:r>
        <w:t xml:space="preserve"> </w:t>
      </w:r>
      <w:r>
        <w:t xml:space="preserve">Ms. Fatima Al Zahra</w:t>
      </w:r>
      <w:r>
        <w:br/>
      </w:r>
      <w:r>
        <w:rPr>
          <w:bCs/>
          <w:b/>
        </w:rPr>
        <w:t xml:space="preserve">Email:</w:t>
      </w:r>
      <w:r>
        <w:t xml:space="preserve"> </w:t>
      </w:r>
      <w:r>
        <w:t xml:space="preserve">billing@lenscraft.ae</w:t>
      </w:r>
      <w:r>
        <w:br/>
      </w:r>
      <w:r>
        <w:rPr>
          <w:bCs/>
          <w:b/>
        </w:rPr>
        <w:t xml:space="preserve">Phone:</w:t>
      </w:r>
      <w:r>
        <w:t xml:space="preserve"> </w:t>
      </w:r>
      <w:r>
        <w:t xml:space="preserve">+971 2 556 7890</w:t>
      </w:r>
    </w:p>
    <w:bookmarkEnd w:id="22"/>
    <w:p>
      <w:pPr>
        <w:pStyle w:val="BodyText"/>
      </w:pPr>
      <w:r>
        <w:t xml:space="preserve">DESCRIPTION OF SERVICES — PHOTOGRAPHER ENGAGEMENT</w:t>
      </w:r>
    </w:p>
    <w:p>
      <w:pPr>
        <w:pStyle w:val="BodyText"/>
      </w:pPr>
      <w:r>
        <w:t xml:space="preserve">This</w:t>
      </w:r>
      <w:r>
        <w:t xml:space="preserve"> </w:t>
      </w:r>
      <w:r>
        <w:t xml:space="preserve">Purchase Order</w:t>
      </w:r>
      <w:r>
        <w:t xml:space="preserve"> </w:t>
      </w:r>
      <w:r>
        <w:t xml:space="preserve">is issued by Al Noor Media &amp; Events LLC (hereinafter referred to as the "Buyer") to formally engage the services of a professional</w:t>
      </w:r>
      <w:r>
        <w:t xml:space="preserve"> </w:t>
      </w:r>
      <w:r>
        <w:t xml:space="preserve">Photographer</w:t>
      </w:r>
      <w:r>
        <w:t xml:space="preserve"> </w:t>
      </w:r>
      <w:r>
        <w:t xml:space="preserve">and associated photography team provided by LensCraft Photography Studio FZ-LLC (hereinafter referred to as the "Seller") for the execution of a comprehensive corporate photography project. The</w:t>
      </w:r>
      <w:r>
        <w:t xml:space="preserve"> </w:t>
      </w:r>
      <w:r>
        <w:t xml:space="preserve">Photographer</w:t>
      </w:r>
      <w:r>
        <w:t xml:space="preserve"> </w:t>
      </w:r>
      <w:r>
        <w:t xml:space="preserve">shall be deployed to carry out all photographic assignments within the emirate of</w:t>
      </w:r>
      <w:r>
        <w:t xml:space="preserve"> </w:t>
      </w:r>
      <w:r>
        <w:t xml:space="preserve">Abu Dhabi</w:t>
      </w:r>
      <w:r>
        <w:t xml:space="preserve">,</w:t>
      </w:r>
      <w:r>
        <w:t xml:space="preserve"> </w:t>
      </w:r>
      <w:r>
        <w:t xml:space="preserve">United Arab Emirates</w:t>
      </w:r>
      <w:r>
        <w:t xml:space="preserve">, in strict compliance with the specifications outlined in this document and the attached Statement of Work (SOW-ADH-2025-04782).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Photographer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Lead</w:t>
            </w:r>
            <w:r>
              <w:t xml:space="preserve"> </w:t>
            </w:r>
            <w:r>
              <w:rPr>
                <w:bCs/>
                <w:b/>
              </w:rPr>
              <w:t xml:space="preserve">Photographer</w:t>
            </w:r>
            <w:r>
              <w:t xml:space="preserve"> </w:t>
            </w:r>
            <w:r>
              <w:t xml:space="preserve">— Senior Corporate Event Coverage (Annual Leadership Summit, 3-day engagement including setup, shooting, and on-site direction)</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Etihad Arena, Abu Dhabi</w:t>
            </w:r>
          </w:p>
        </w:tc>
      </w:tr>
      <w:tr>
        <w:tc>
          <w:tcPr/>
          <w:p>
            <w:pPr>
              <w:pStyle w:val="Compact"/>
              <w:jc w:val="left"/>
            </w:pPr>
            <w:r>
              <w:t xml:space="preserve">02</w:t>
            </w:r>
          </w:p>
        </w:tc>
        <w:tc>
          <w:tcPr/>
          <w:p>
            <w:pPr>
              <w:pStyle w:val="Compact"/>
              <w:jc w:val="left"/>
            </w:pPr>
            <w:r>
              <w:t xml:space="preserve">Assistant</w:t>
            </w:r>
            <w:r>
              <w:t xml:space="preserve"> </w:t>
            </w:r>
            <w:r>
              <w:rPr>
                <w:bCs/>
                <w:b/>
              </w:rPr>
              <w:t xml:space="preserve">Photographer</w:t>
            </w:r>
            <w:r>
              <w:t xml:space="preserve"> </w:t>
            </w:r>
            <w:r>
              <w:t xml:space="preserve">— Supporting coverage, second camera operator, and behind-the-scenes documentation</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Etihad Arena, Abu Dhabi</w:t>
            </w:r>
          </w:p>
        </w:tc>
      </w:tr>
      <w:tr>
        <w:tc>
          <w:tcPr/>
          <w:p>
            <w:pPr>
              <w:pStyle w:val="Compact"/>
              <w:jc w:val="left"/>
            </w:pPr>
            <w:r>
              <w:t xml:space="preserve">03</w:t>
            </w:r>
          </w:p>
        </w:tc>
        <w:tc>
          <w:tcPr/>
          <w:p>
            <w:pPr>
              <w:pStyle w:val="Compact"/>
              <w:jc w:val="left"/>
            </w:pPr>
            <w:r>
              <w:t xml:space="preserve">Professional</w:t>
            </w:r>
            <w:r>
              <w:t xml:space="preserve"> </w:t>
            </w:r>
            <w:r>
              <w:rPr>
                <w:bCs/>
                <w:b/>
              </w:rPr>
              <w:t xml:space="preserve">Photographer</w:t>
            </w:r>
            <w:r>
              <w:t xml:space="preserve"> </w:t>
            </w:r>
            <w:r>
              <w:t xml:space="preserve">— Executive Headshot &amp; Corporate Portrait Sessions (up to 45 executives, studio and on-location)</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Al Reem Island, Abu Dhabi</w:t>
            </w:r>
          </w:p>
        </w:tc>
      </w:tr>
      <w:tr>
        <w:tc>
          <w:tcPr/>
          <w:p>
            <w:pPr>
              <w:pStyle w:val="Compact"/>
              <w:jc w:val="left"/>
            </w:pPr>
            <w:r>
              <w:t xml:space="preserve">04</w:t>
            </w:r>
          </w:p>
        </w:tc>
        <w:tc>
          <w:tcPr/>
          <w:p>
            <w:pPr>
              <w:pStyle w:val="Compact"/>
              <w:jc w:val="left"/>
            </w:pPr>
            <w:r>
              <w:t xml:space="preserve">Aerial</w:t>
            </w:r>
            <w:r>
              <w:t xml:space="preserve"> </w:t>
            </w:r>
            <w:r>
              <w:rPr>
                <w:bCs/>
                <w:b/>
              </w:rPr>
              <w:t xml:space="preserve">Photographer</w:t>
            </w:r>
            <w:r>
              <w:t xml:space="preserve"> </w:t>
            </w:r>
            <w:r>
              <w:t xml:space="preserve">(Drone Operator) — Licensed UAV photography of Abu Dhabi skyline and event venue exteriors, compliant with GCAA regulations</w:t>
            </w:r>
          </w:p>
        </w:tc>
        <w:tc>
          <w:tcPr/>
          <w:p>
            <w:pPr>
              <w:pStyle w:val="Compact"/>
              <w:jc w:val="left"/>
            </w:pPr>
            <w:r>
              <w:t xml:space="preserve">1 day</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Corniche, Abu Dhabi</w:t>
            </w:r>
          </w:p>
        </w:tc>
      </w:tr>
      <w:tr>
        <w:tc>
          <w:tcPr/>
          <w:p>
            <w:pPr>
              <w:pStyle w:val="Compact"/>
              <w:jc w:val="left"/>
            </w:pPr>
            <w:r>
              <w:t xml:space="preserve">05</w:t>
            </w:r>
          </w:p>
        </w:tc>
        <w:tc>
          <w:tcPr/>
          <w:p>
            <w:pPr>
              <w:pStyle w:val="Compact"/>
              <w:jc w:val="left"/>
            </w:pPr>
            <w:r>
              <w:t xml:space="preserve">Post-Production &amp; Retouching — Professional editing, color grading, and delivery of 500+ high-resolution images in TIFF and JPEG formats</w:t>
            </w:r>
          </w:p>
        </w:tc>
        <w:tc>
          <w:tcPr/>
          <w:p>
            <w:pPr>
              <w:pStyle w:val="Compact"/>
              <w:jc w:val="left"/>
            </w:pPr>
            <w:r>
              <w:t xml:space="preserve">1 lot</w:t>
            </w:r>
          </w:p>
        </w:tc>
        <w:tc>
          <w:tcPr/>
          <w:p>
            <w:pPr>
              <w:pStyle w:val="Compact"/>
              <w:jc w:val="left"/>
            </w:pPr>
            <w:r>
              <w:t xml:space="preserve">9,000.00</w:t>
            </w:r>
          </w:p>
        </w:tc>
        <w:tc>
          <w:tcPr/>
          <w:p>
            <w:pPr>
              <w:pStyle w:val="Compact"/>
              <w:jc w:val="left"/>
            </w:pPr>
            <w:r>
              <w:t xml:space="preserve">9,000.00</w:t>
            </w:r>
          </w:p>
        </w:tc>
        <w:tc>
          <w:tcPr/>
          <w:p>
            <w:pPr>
              <w:pStyle w:val="Compact"/>
              <w:jc w:val="left"/>
            </w:pPr>
            <w:r>
              <w:t xml:space="preserve">Remote / Digital Delivery</w:t>
            </w:r>
          </w:p>
        </w:tc>
      </w:tr>
      <w:tr>
        <w:tc>
          <w:tcPr/>
          <w:p>
            <w:pPr>
              <w:pStyle w:val="Compact"/>
              <w:jc w:val="left"/>
            </w:pPr>
            <w:r>
              <w:t xml:space="preserve">06</w:t>
            </w:r>
          </w:p>
        </w:tc>
        <w:tc>
          <w:tcPr/>
          <w:p>
            <w:pPr>
              <w:pStyle w:val="Compact"/>
              <w:jc w:val="left"/>
            </w:pPr>
            <w:r>
              <w:t xml:space="preserve">Equipment &amp; Lighting Package — Professional camera bodies, lenses, studio lighting, reflectors, and backup gear for all</w:t>
            </w:r>
            <w:r>
              <w:t xml:space="preserve"> </w:t>
            </w:r>
            <w:r>
              <w:rPr>
                <w:bCs/>
                <w:b/>
              </w:rPr>
              <w:t xml:space="preserve">Photographer</w:t>
            </w:r>
            <w:r>
              <w:t xml:space="preserve"> </w:t>
            </w:r>
            <w:r>
              <w:t xml:space="preserve">assignments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On-site, Abu Dhabi</w:t>
            </w:r>
          </w:p>
        </w:tc>
      </w:tr>
      <w:tr>
        <w:tc>
          <w:tcPr>
            <w:gridSpan w:val="4"/>
          </w:tcPr>
          <w:p>
            <w:pPr>
              <w:pStyle w:val="Compact"/>
              <w:jc w:val="right"/>
            </w:pPr>
            <w:r>
              <w:t xml:space="preserve">Subtotal (AED):</w:t>
            </w:r>
          </w:p>
        </w:tc>
        <w:tc>
          <w:tcPr/>
          <w:p>
            <w:pPr>
              <w:pStyle w:val="Compact"/>
              <w:jc w:val="left"/>
            </w:pPr>
            <w:r>
              <w:t xml:space="preserve">69,100.00</w:t>
            </w:r>
          </w:p>
        </w:tc>
        <w:tc>
          <w:tcPr/>
          <w:p>
            <w:pPr>
              <w:pStyle w:val="Compact"/>
            </w:pPr>
          </w:p>
        </w:tc>
      </w:tr>
      <w:tr>
        <w:tc>
          <w:tcPr>
            <w:gridSpan w:val="4"/>
          </w:tcPr>
          <w:p>
            <w:pPr>
              <w:pStyle w:val="Compact"/>
              <w:jc w:val="right"/>
            </w:pPr>
            <w:r>
              <w:t xml:space="preserve">VAT @ 5% (AED):</w:t>
            </w:r>
          </w:p>
        </w:tc>
        <w:tc>
          <w:tcPr/>
          <w:p>
            <w:pPr>
              <w:pStyle w:val="Compact"/>
              <w:jc w:val="left"/>
            </w:pPr>
            <w:r>
              <w:t xml:space="preserve">3,455.00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72,555.00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federal laws of the</w:t>
      </w:r>
      <w:r>
        <w:t xml:space="preserve"> </w:t>
      </w:r>
      <w:r>
        <w:t xml:space="preserve">United Arab Emirates</w:t>
      </w:r>
      <w:r>
        <w:t xml:space="preserve">. Any disputes arising from or in connection with this Purchase Order shall be subject to the exclusive jurisdiction of the courts of</w:t>
      </w:r>
      <w:r>
        <w:t xml:space="preserve"> </w:t>
      </w:r>
      <w:r>
        <w:t xml:space="preserve">Abu Dhabi</w:t>
      </w:r>
      <w:r>
        <w:t xml:space="preserve">,</w:t>
      </w:r>
      <w:r>
        <w:t xml:space="preserve"> </w:t>
      </w:r>
      <w:r>
        <w:t xml:space="preserve">United Arab Emirates</w:t>
      </w:r>
      <w:r>
        <w:t xml:space="preserve">, or, at the Buyer's discretion, resolved through arbitration at the Abu Dhabi Commercial Conciliation and Arbitration Centre (ADCCAC) in accordance with its rules of procedure.</w:t>
      </w:r>
    </w:p>
    <w:p>
      <w:pPr>
        <w:numPr>
          <w:ilvl w:val="0"/>
          <w:numId w:val="1001"/>
        </w:numPr>
        <w:pStyle w:val="Compact"/>
      </w:pPr>
      <w:r>
        <w:rPr>
          <w:bCs/>
          <w:b/>
        </w:rPr>
        <w:t xml:space="preserve">Photographer Qualifications and Licensing:</w:t>
      </w:r>
      <w:r>
        <w:t xml:space="preserve"> </w:t>
      </w:r>
      <w:r>
        <w:t xml:space="preserve">The Seller warrants that the lead</w:t>
      </w:r>
      <w:r>
        <w:t xml:space="preserve"> </w:t>
      </w:r>
      <w:r>
        <w:t xml:space="preserve">Photographer</w:t>
      </w:r>
      <w:r>
        <w:t xml:space="preserve"> </w:t>
      </w:r>
      <w:r>
        <w:t xml:space="preserve">and all supporting photography personnel engaged under this Purchase Order hold valid trade licenses issued by the Abu Dhabi Department of Economic Development (DED) and possess all necessary permits for commercial photography operations within the emirate of Abu Dhabi. The aerial Photographer (drone operator) shall hold a valid General Civil Aviation Authority (GCAA) drone pilot license and shall obtain all required flight permits prior to any aerial photography operations.</w:t>
      </w:r>
    </w:p>
    <w:p>
      <w:pPr>
        <w:numPr>
          <w:ilvl w:val="0"/>
          <w:numId w:val="1001"/>
        </w:numPr>
        <w:pStyle w:val="Compact"/>
      </w:pPr>
      <w:r>
        <w:rPr>
          <w:bCs/>
          <w:b/>
        </w:rPr>
        <w:t xml:space="preserve">Scope of Work and Deliverables:</w:t>
      </w:r>
      <w:r>
        <w:t xml:space="preserve"> </w:t>
      </w:r>
      <w:r>
        <w:t xml:space="preserve">The Photographer shall deliver all final edited images within fifteen (15) business days from the completion of the last shooting day. All deliverables shall be provided in a secure digital format via encrypted cloud transfer. The Photographer shall retain no copies of the final deliverables beyond the agreed delivery period unless a separate archival agreement is executed in writing.</w:t>
      </w:r>
    </w:p>
    <w:p>
      <w:pPr>
        <w:numPr>
          <w:ilvl w:val="0"/>
          <w:numId w:val="1001"/>
        </w:numPr>
        <w:pStyle w:val="Compact"/>
      </w:pPr>
      <w:r>
        <w:rPr>
          <w:bCs/>
          <w:b/>
        </w:rPr>
        <w:t xml:space="preserve">Intellectual Property Rights:</w:t>
      </w:r>
      <w:r>
        <w:t xml:space="preserve"> </w:t>
      </w:r>
      <w:r>
        <w:t xml:space="preserve">Upon full and final payment of the total amount specified in this Purchase Order, all intellectual property rights, copyrights, and reproduction rights in the final photographic works shall vest exclusively in the Buyer. The Photographer and the Seller retain the right to use up to ten (10) images for portfolio and marketing purposes, subject to prior written approval from the Buyer.</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from the Seller. Payment shall be made via bank transfer to the Seller's designated corporate bank account in the United Arab Emirates. The Buyer reserves the right to withhold payment in the event of non-conforming deliverables or breach of any term of this Purchase Order.</w:t>
      </w:r>
    </w:p>
    <w:p>
      <w:pPr>
        <w:numPr>
          <w:ilvl w:val="0"/>
          <w:numId w:val="1001"/>
        </w:numPr>
        <w:pStyle w:val="Compact"/>
      </w:pPr>
      <w:r>
        <w:rPr>
          <w:bCs/>
          <w:b/>
        </w:rPr>
        <w:t xml:space="preserve">Confidentiality and Data Protection:</w:t>
      </w:r>
      <w:r>
        <w:t xml:space="preserve"> </w:t>
      </w:r>
      <w:r>
        <w:t xml:space="preserve">The Photographer and all personnel engaged under this Purchase Order shall comply with the UAE Federal Decree-Law No. 45 of 2021 on the Protection of Personal Data. No images containing identifiable individuals shall be shared, published, or distributed without the prior written consent of the Buyer and, where applicable, the subjects depicted.</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is caused by events beyond its reasonable control, including but not limited to acts of God, government orders, pandemics, or restrictions imposed by the Abu Dhabi municipal or federal authorities of the United Arab Emirates.</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to the other party. In the event of termination, the Buyer shall pay for all services rendered and expenses incurred up to the date of termination. The Photographer shall cease all operations immediately upon receipt of a termination notice.</w:t>
      </w:r>
    </w:p>
    <w:p>
      <w:pPr>
        <w:numPr>
          <w:ilvl w:val="0"/>
          <w:numId w:val="1001"/>
        </w:numPr>
        <w:pStyle w:val="Compact"/>
      </w:pPr>
      <w:r>
        <w:rPr>
          <w:bCs/>
          <w:b/>
        </w:rPr>
        <w:t xml:space="preserve">Health, Safety, and Compliance:</w:t>
      </w:r>
      <w:r>
        <w:t xml:space="preserve"> </w:t>
      </w:r>
      <w:r>
        <w:t xml:space="preserve">The Photographer and all supporting staff shall comply with all applicable health and safety regulations in Abu Dhabi, United Arab Emirates, including but not limited to the requirements of the Abu Dhabi Occupational Safety and Health Centre (ADOSH). The Seller shall ensure that all personnel carry valid medical fitness certificates and appropriate insurance coverage.</w:t>
      </w:r>
    </w:p>
    <w:p>
      <w:pPr>
        <w:numPr>
          <w:ilvl w:val="0"/>
          <w:numId w:val="1001"/>
        </w:numPr>
        <w:pStyle w:val="Compact"/>
      </w:pPr>
      <w:r>
        <w:rPr>
          <w:bCs/>
          <w:b/>
        </w:rPr>
        <w:t xml:space="preserve">Entire Agreement:</w:t>
      </w:r>
      <w:r>
        <w:t xml:space="preserve"> </w:t>
      </w:r>
      <w:r>
        <w:t xml:space="preserve">This Purchase Order, together with the attached Statement of Work and any amendments executed in writing, constitutes the entire agreement between the parties with respect to the engagement of the Photographer for the services described herein. No oral representations or prior agreements shall be of any force or effect.</w:t>
      </w:r>
    </w:p>
    <w:p>
      <w:pPr>
        <w:pStyle w:val="FirstParagraph"/>
      </w:pPr>
      <w:r>
        <w:t xml:space="preserve">AUTHORIZATION AND ACCEPTANCE</w:t>
      </w:r>
    </w:p>
    <w:p>
      <w:pPr>
        <w:pStyle w:val="BodyText"/>
      </w:pPr>
      <w:r>
        <w:rPr>
          <w:bCs/>
          <w:b/>
        </w:rPr>
        <w:t xml:space="preserve">For and on behalf of the Buyer:</w:t>
      </w:r>
      <w:r>
        <w:br/>
      </w:r>
      <w:r>
        <w:t xml:space="preserve">Al Noor Media &amp; Events LLC</w:t>
      </w:r>
    </w:p>
    <w:p>
      <w:pPr>
        <w:pStyle w:val="BodyText"/>
      </w:pPr>
      <w:r>
        <w:t xml:space="preserve">Name: Mr. Khalid Al Mansoori</w:t>
      </w:r>
      <w:r>
        <w:br/>
      </w:r>
      <w:r>
        <w:t xml:space="preserve">Title: Head of Procurement</w:t>
      </w:r>
      <w:r>
        <w:br/>
      </w:r>
      <w:r>
        <w:t xml:space="preserve">Date: _______________</w:t>
      </w:r>
    </w:p>
    <w:p>
      <w:pPr>
        <w:pStyle w:val="BodyText"/>
      </w:pPr>
      <w:r>
        <w:rPr>
          <w:bCs/>
          <w:b/>
        </w:rPr>
        <w:t xml:space="preserve">For and on behalf of the Seller:</w:t>
      </w:r>
      <w:r>
        <w:br/>
      </w:r>
      <w:r>
        <w:t xml:space="preserve">LensCraft Photography Studio FZ-LLC</w:t>
      </w:r>
    </w:p>
    <w:p>
      <w:pPr>
        <w:pStyle w:val="BodyText"/>
      </w:pPr>
      <w:r>
        <w:t xml:space="preserve">Name: Ms. Fatima Al Zahra</w:t>
      </w:r>
      <w:r>
        <w:br/>
      </w:r>
      <w:r>
        <w:t xml:space="preserve">Title: Managing Director</w:t>
      </w:r>
      <w:r>
        <w:br/>
      </w:r>
      <w:r>
        <w:t xml:space="preserve">Date: _______________</w:t>
      </w:r>
    </w:p>
    <w:p>
      <w:pPr>
        <w:pStyle w:val="BodyText"/>
      </w:pPr>
      <w:r>
        <w:t xml:space="preserve">This Purchase Order (PO-ADH-2025-04782) is a legally binding document issued in the United Arab Emirates, Abu Dhabi. It is valid only when signed and stamped by both parties. All communications regarding this Purchase Order shall be directed to the designated contact persons listed above. This document is printed on 15 June 2025 and is valid for acceptance until 15 July 2025.</w:t>
      </w:r>
    </w:p>
    <w:p>
      <w:pPr>
        <w:pStyle w:val="BodyText"/>
      </w:pPr>
      <w:r>
        <w:t xml:space="preserve">© 2025 Al Noor Media &amp; Events LLC — All Rights Reserved. Document Reference: PO-ADH-2025-04782 | Photographer Services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Arab Emirates Abu Dhabi</dc:title>
  <dc:creator/>
  <dc:language>en</dc:language>
  <cp:keywords/>
  <dcterms:created xsi:type="dcterms:W3CDTF">2026-10-10T03:17:54Z</dcterms:created>
  <dcterms:modified xsi:type="dcterms:W3CDTF">2026-10-10T03:17:54Z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