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Photography Services — United States New York City</w:t>
      </w:r>
    </w:p>
    <w:p>
      <w:pPr>
        <w:pStyle w:val="BodyText"/>
      </w:pPr>
      <w:r>
        <w:t xml:space="preserve">This Purchase Order constitutes a binding agreement between the Buyer and the Photographer as specified herein.</w:t>
      </w:r>
    </w:p>
    <w:bookmarkEnd w:id="20"/>
    <w:p>
      <w:pPr>
        <w:pStyle w:val="BodyText"/>
      </w:pPr>
      <w:r>
        <w:rPr>
          <w:bCs/>
          <w:b/>
        </w:rPr>
        <w:t xml:space="preserve">Purchase Order Number</w:t>
      </w:r>
      <w:r>
        <w:t xml:space="preserve"> </w:t>
      </w:r>
      <w:r>
        <w:t xml:space="preserve">PO-NYC-2025-04871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Creative Group, LLC</w:t>
            </w:r>
          </w:p>
        </w:tc>
      </w:tr>
      <w:tr>
        <w:tc>
          <w:tcPr/>
          <w:p>
            <w:pPr>
              <w:pStyle w:val="Compact"/>
              <w:jc w:val="left"/>
            </w:pPr>
            <w:r>
              <w:rPr>
                <w:bCs/>
                <w:b/>
              </w:rPr>
              <w:t xml:space="preserve">Address</w:t>
            </w:r>
          </w:p>
        </w:tc>
        <w:tc>
          <w:tcPr/>
          <w:p>
            <w:pPr>
              <w:pStyle w:val="Compact"/>
              <w:jc w:val="left"/>
            </w:pPr>
            <w:r>
              <w:t xml:space="preserve">1420 Broadway, Suite 2100, New York City, New York 10018, United States</w:t>
            </w:r>
          </w:p>
        </w:tc>
      </w:tr>
      <w:tr>
        <w:tc>
          <w:tcPr/>
          <w:p>
            <w:pPr>
              <w:pStyle w:val="Compact"/>
              <w:jc w:val="left"/>
            </w:pPr>
            <w:r>
              <w:rPr>
                <w:bCs/>
                <w:b/>
              </w:rPr>
              <w:t xml:space="preserve">Contact Person</w:t>
            </w:r>
          </w:p>
        </w:tc>
        <w:tc>
          <w:tcPr/>
          <w:p>
            <w:pPr>
              <w:pStyle w:val="Compact"/>
              <w:jc w:val="left"/>
            </w:pPr>
            <w:r>
              <w:t xml:space="preserve">Daniel R. Whitfield, Director of Marketing Operations</w:t>
            </w:r>
          </w:p>
        </w:tc>
      </w:tr>
      <w:tr>
        <w:tc>
          <w:tcPr/>
          <w:p>
            <w:pPr>
              <w:pStyle w:val="Compact"/>
              <w:jc w:val="left"/>
            </w:pPr>
            <w:r>
              <w:rPr>
                <w:bCs/>
                <w:b/>
              </w:rPr>
              <w:t xml:space="preserve">Email / Phone</w:t>
            </w:r>
          </w:p>
        </w:tc>
        <w:tc>
          <w:tcPr/>
          <w:p>
            <w:pPr>
              <w:pStyle w:val="Compact"/>
              <w:jc w:val="left"/>
            </w:pPr>
            <w:r>
              <w:t xml:space="preserve">d.whitfield@meridiancreative.com / (212) 555-0147</w:t>
            </w:r>
          </w:p>
        </w:tc>
      </w:tr>
      <w:tr>
        <w:tc>
          <w:tcPr/>
          <w:p>
            <w:pPr>
              <w:pStyle w:val="Compact"/>
              <w:jc w:val="left"/>
            </w:pPr>
            <w:r>
              <w:rPr>
                <w:bCs/>
                <w:b/>
              </w:rPr>
              <w:t xml:space="preserve">Tax ID (EIN)</w:t>
            </w:r>
          </w:p>
        </w:tc>
        <w:tc>
          <w:tcPr/>
          <w:p>
            <w:pPr>
              <w:pStyle w:val="Compact"/>
              <w:jc w:val="left"/>
            </w:pPr>
            <w:r>
              <w:t xml:space="preserve">84-3927165</w:t>
            </w:r>
          </w:p>
        </w:tc>
      </w:tr>
    </w:tbl>
    <w:p>
      <w:pPr>
        <w:pStyle w:val="BodyText"/>
      </w:pPr>
      <w:r>
        <w:t xml:space="preserve">Supplier / Photographer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p>
        </w:tc>
        <w:tc>
          <w:tcPr/>
          <w:p>
            <w:pPr>
              <w:pStyle w:val="Compact"/>
              <w:jc w:val="left"/>
            </w:pPr>
            <w:r>
              <w:t xml:space="preserve">Elena Vasquez Photography Studio</w:t>
            </w:r>
          </w:p>
        </w:tc>
      </w:tr>
      <w:tr>
        <w:tc>
          <w:tcPr/>
          <w:p>
            <w:pPr>
              <w:pStyle w:val="Compact"/>
              <w:jc w:val="left"/>
            </w:pPr>
            <w:r>
              <w:rPr>
                <w:bCs/>
                <w:b/>
              </w:rPr>
              <w:t xml:space="preserve">Address</w:t>
            </w:r>
          </w:p>
        </w:tc>
        <w:tc>
          <w:tcPr/>
          <w:p>
            <w:pPr>
              <w:pStyle w:val="Compact"/>
              <w:jc w:val="left"/>
            </w:pPr>
            <w:r>
              <w:t xml:space="preserve">88 Greene Street, SoHo, New York City, New York 10012, United States</w:t>
            </w:r>
          </w:p>
        </w:tc>
      </w:tr>
      <w:tr>
        <w:tc>
          <w:tcPr/>
          <w:p>
            <w:pPr>
              <w:pStyle w:val="Compact"/>
              <w:jc w:val="left"/>
            </w:pPr>
            <w:r>
              <w:rPr>
                <w:bCs/>
                <w:b/>
              </w:rPr>
              <w:t xml:space="preserve">Contact Person</w:t>
            </w:r>
          </w:p>
        </w:tc>
        <w:tc>
          <w:tcPr/>
          <w:p>
            <w:pPr>
              <w:pStyle w:val="Compact"/>
              <w:jc w:val="left"/>
            </w:pPr>
            <w:r>
              <w:t xml:space="preserve">Elena M. Vasquez, Principal Photographer</w:t>
            </w:r>
          </w:p>
        </w:tc>
      </w:tr>
      <w:tr>
        <w:tc>
          <w:tcPr/>
          <w:p>
            <w:pPr>
              <w:pStyle w:val="Compact"/>
              <w:jc w:val="left"/>
            </w:pPr>
            <w:r>
              <w:rPr>
                <w:bCs/>
                <w:b/>
              </w:rPr>
              <w:t xml:space="preserve">Email / Phone</w:t>
            </w:r>
          </w:p>
        </w:tc>
        <w:tc>
          <w:tcPr/>
          <w:p>
            <w:pPr>
              <w:pStyle w:val="Compact"/>
              <w:jc w:val="left"/>
            </w:pPr>
            <w:r>
              <w:t xml:space="preserve">elena@vasquezphoto.com / (646) 555-0392</w:t>
            </w:r>
          </w:p>
        </w:tc>
      </w:tr>
      <w:tr>
        <w:tc>
          <w:tcPr/>
          <w:p>
            <w:pPr>
              <w:pStyle w:val="Compact"/>
              <w:jc w:val="left"/>
            </w:pPr>
            <w:r>
              <w:rPr>
                <w:bCs/>
                <w:b/>
              </w:rPr>
              <w:t xml:space="preserve">Business License No.</w:t>
            </w:r>
          </w:p>
        </w:tc>
        <w:tc>
          <w:tcPr/>
          <w:p>
            <w:pPr>
              <w:pStyle w:val="Compact"/>
              <w:jc w:val="left"/>
            </w:pPr>
            <w:r>
              <w:t xml:space="preserve">NYC-BL-2024-778231</w:t>
            </w:r>
          </w:p>
        </w:tc>
      </w:tr>
    </w:tbl>
    <w:p>
      <w:pPr>
        <w:pStyle w:val="BodyText"/>
      </w:pPr>
      <w:r>
        <w:t xml:space="preserve">Scope of Work &amp; Line Items</w:t>
      </w:r>
    </w:p>
    <w:p>
      <w:pPr>
        <w:pStyle w:val="BodyText"/>
      </w:pPr>
      <w:r>
        <w:t xml:space="preserve">This Purchase Order authorizes the Photographer, Elena Vasquez Photography Studio, to provide professional photography services to Meridian Creative Group, LLC, as detailed in the following line items. All services shall be performed within the jurisdiction of United States New York City unless otherwise specified in writing by the Buyer.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Corporate headshot photography session for 45 executive staff members at the Meridian Creative Group office, 1420 Broadway, New York City. Includes on-site lighting setup, two (2) hours of shooting per group of ten, and delivery of 15 retouched digital images per subject in high-resolution TIFF and JPEG formats.</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Product photography for the 2025 summer catalog. The Photographer shall capture 120 product images on a seamless white background with studio lighting. Each image must meet a minimum resolution of 6000 x 4000 pixels. Includes color correction and basic retouching.</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July 10, 2025</w:t>
            </w:r>
          </w:p>
        </w:tc>
      </w:tr>
      <w:tr>
        <w:tc>
          <w:tcPr/>
          <w:p>
            <w:pPr>
              <w:pStyle w:val="Compact"/>
              <w:jc w:val="left"/>
            </w:pPr>
            <w:r>
              <w:t xml:space="preserve">3</w:t>
            </w:r>
          </w:p>
        </w:tc>
        <w:tc>
          <w:tcPr/>
          <w:p>
            <w:pPr>
              <w:pStyle w:val="Compact"/>
              <w:jc w:val="left"/>
            </w:pPr>
            <w:r>
              <w:t xml:space="preserve">Event coverage photography for the Meridian Creative Group Annual Gala held at The Plaza Hotel, 768 Fifth Avenue, New York City, United States. The Photographer shall provide full-day coverage (8 hours), including pre-event setup, candid and posed shots, and a post-event highlight reel of 30 selected images delivered within five (5) business days.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Architectural and interior photography of the new Meridian Creative Group flagship retail space at 500 Madison Avenue, New York City. The Photographer shall deliver 60 wide-angle and detail images suitable for print and digital advertising. Includes drone aerial shots of the building exterior (subject to NYC FAA waiver).</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$8,400.00</w:t>
            </w:r>
          </w:p>
        </w:tc>
        <w:tc>
          <w:tcPr/>
          <w:p>
            <w:pPr>
              <w:pStyle w:val="Compact"/>
              <w:jc w:val="left"/>
            </w:pPr>
            <w:r>
              <w:t xml:space="preserve">July 15, 2025</w:t>
            </w:r>
          </w:p>
        </w:tc>
      </w:tr>
      <w:tr>
        <w:tc>
          <w:tcPr/>
          <w:p>
            <w:pPr>
              <w:pStyle w:val="Compact"/>
              <w:jc w:val="left"/>
            </w:pPr>
            <w:r>
              <w:t xml:space="preserve">5</w:t>
            </w:r>
          </w:p>
        </w:tc>
        <w:tc>
          <w:tcPr/>
          <w:p>
            <w:pPr>
              <w:pStyle w:val="Compact"/>
              <w:jc w:val="left"/>
            </w:pPr>
            <w:r>
              <w:t xml:space="preserve">Licensing and usage rights for all images produced under this Purchase Order. The Buyer shall receive a perpetual, royalty-free, worldwide commercial license for all deliverables. The Photographer retains the right to display a limited selection (no more than 10 images) in their professional portfolio with prior written consent from the Buyer.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July 15, 2025</w:t>
            </w:r>
          </w:p>
        </w:tc>
      </w:tr>
      <w:tr>
        <w:tc>
          <w:tcPr>
            <w:gridSpan w:val="4"/>
          </w:tcPr>
          <w:p>
            <w:pPr>
              <w:pStyle w:val="Compact"/>
              <w:jc w:val="right"/>
            </w:pPr>
            <w:r>
              <w:t xml:space="preserve">Subtotal</w:t>
            </w:r>
          </w:p>
        </w:tc>
        <w:tc>
          <w:tcPr/>
          <w:p>
            <w:pPr>
              <w:pStyle w:val="Compact"/>
              <w:jc w:val="left"/>
            </w:pPr>
            <w:r>
              <w:t xml:space="preserve">$33,825.00</w:t>
            </w:r>
          </w:p>
        </w:tc>
        <w:tc>
          <w:tcPr/>
          <w:p>
            <w:pPr>
              <w:pStyle w:val="Compact"/>
            </w:pPr>
          </w:p>
        </w:tc>
      </w:tr>
      <w:tr>
        <w:tc>
          <w:tcPr>
            <w:gridSpan w:val="4"/>
          </w:tcPr>
          <w:p>
            <w:pPr>
              <w:pStyle w:val="Compact"/>
              <w:jc w:val="right"/>
            </w:pPr>
            <w:r>
              <w:t xml:space="preserve">New York City Sales Tax (8.875%)</w:t>
            </w:r>
          </w:p>
        </w:tc>
        <w:tc>
          <w:tcPr/>
          <w:p>
            <w:pPr>
              <w:pStyle w:val="Compact"/>
              <w:jc w:val="left"/>
            </w:pPr>
            <w:r>
              <w:t xml:space="preserve">$3,002.09</w:t>
            </w:r>
          </w:p>
        </w:tc>
        <w:tc>
          <w:tcPr/>
          <w:p>
            <w:pPr>
              <w:pStyle w:val="Compact"/>
            </w:pPr>
          </w:p>
        </w:tc>
      </w:tr>
      <w:tr>
        <w:tc>
          <w:tcPr>
            <w:gridSpan w:val="4"/>
          </w:tcPr>
          <w:p>
            <w:pPr>
              <w:pStyle w:val="Compact"/>
              <w:jc w:val="right"/>
            </w:pPr>
            <w:r>
              <w:t xml:space="preserve">New York State Sales Tax (4%)</w:t>
            </w:r>
          </w:p>
        </w:tc>
        <w:tc>
          <w:tcPr/>
          <w:p>
            <w:pPr>
              <w:pStyle w:val="Compact"/>
              <w:jc w:val="left"/>
            </w:pPr>
            <w:r>
              <w:t xml:space="preserve">$1,353.00</w:t>
            </w:r>
          </w:p>
        </w:tc>
        <w:tc>
          <w:tcPr/>
          <w:p>
            <w:pPr>
              <w:pStyle w:val="Compact"/>
            </w:pPr>
          </w:p>
        </w:tc>
      </w:tr>
      <w:tr>
        <w:tc>
          <w:tcPr>
            <w:gridSpan w:val="4"/>
          </w:tcPr>
          <w:p>
            <w:pPr>
              <w:pStyle w:val="Compact"/>
              <w:jc w:val="right"/>
            </w:pPr>
            <w:r>
              <w:rPr>
                <w:bCs/>
                <w:b/>
              </w:rPr>
              <w:t xml:space="preserve">Grand Total (USD)</w:t>
            </w:r>
          </w:p>
        </w:tc>
        <w:tc>
          <w:tcPr/>
          <w:p>
            <w:pPr>
              <w:pStyle w:val="Compact"/>
              <w:jc w:val="left"/>
            </w:pPr>
            <w:r>
              <w:rPr>
                <w:bCs/>
                <w:b/>
              </w:rPr>
              <w:t xml:space="preserve">$38,180.09</w:t>
            </w:r>
          </w:p>
        </w:tc>
        <w:tc>
          <w:tcPr/>
          <w:p>
            <w:pPr>
              <w:pStyle w:val="Compact"/>
            </w:pP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Photographer. The Photographer must confirm acceptance in writing within five (5) business days of the date of issue. Failure to respond within this period shall be construed as rejection of this Purchase Order.</w:t>
      </w:r>
    </w:p>
    <w:p>
      <w:pPr>
        <w:numPr>
          <w:ilvl w:val="0"/>
          <w:numId w:val="1001"/>
        </w:numPr>
        <w:pStyle w:val="Compact"/>
      </w:pPr>
      <w:r>
        <w:rPr>
          <w:bCs/>
          <w:b/>
        </w:rPr>
        <w:t xml:space="preserve">Performance Location:</w:t>
      </w:r>
      <w:r>
        <w:t xml:space="preserve"> </w:t>
      </w:r>
      <w:r>
        <w:t xml:space="preserve">All photography sessions, shoots, and on-site services referenced in this Purchase Order shall take place within the five boroughs of United States New York City, unless the Buyer provides written authorization for an off-site location. The Photographer is responsible for all travel, parking, and location fees within the New York City metropolitan area.</w:t>
      </w:r>
    </w:p>
    <w:p>
      <w:pPr>
        <w:numPr>
          <w:ilvl w:val="0"/>
          <w:numId w:val="1001"/>
        </w:numPr>
        <w:pStyle w:val="Compact"/>
      </w:pPr>
      <w:r>
        <w:rPr>
          <w:bCs/>
          <w:b/>
        </w:rPr>
        <w:t xml:space="preserve">Delivery and Acceptance:</w:t>
      </w:r>
      <w:r>
        <w:t xml:space="preserve"> </w:t>
      </w:r>
      <w:r>
        <w:t xml:space="preserve">The Photographer shall deliver all final, retouched digital images via a secure cloud-based file transfer platform to the Buyer's designated project manager. The Buyer shall have ten (10) business days from the date of delivery to inspect and accept or reject the deliverables. Rejection must be accompanied by a written description of deficiencies. The Photographer shall have five (5) business days to correct and resubmit rejected items at no additional cost.</w:t>
      </w:r>
    </w:p>
    <w:p>
      <w:pPr>
        <w:numPr>
          <w:ilvl w:val="0"/>
          <w:numId w:val="1001"/>
        </w:numPr>
        <w:pStyle w:val="Compact"/>
      </w:pPr>
      <w:r>
        <w:rPr>
          <w:bCs/>
          <w:b/>
        </w:rPr>
        <w:t xml:space="preserve">Payment:</w:t>
      </w:r>
      <w:r>
        <w:t xml:space="preserve"> </w:t>
      </w:r>
      <w:r>
        <w:t xml:space="preserve">Payment of the full amount stated in this Purchase Order shall be made via wire transfer to the account designated by the Photographer within thirty (30) days of the Buyer's written acceptance of all deliverables. Late payments shall accrue interest at a rate of 1.5% per month or the maximum rate permitted under New York State law, whichever is lower.</w:t>
      </w:r>
    </w:p>
    <w:p>
      <w:pPr>
        <w:numPr>
          <w:ilvl w:val="0"/>
          <w:numId w:val="1001"/>
        </w:numPr>
        <w:pStyle w:val="Compact"/>
      </w:pPr>
      <w:r>
        <w:rPr>
          <w:bCs/>
          <w:b/>
        </w:rPr>
        <w:t xml:space="preserve">Intellectual Property:</w:t>
      </w:r>
      <w:r>
        <w:t xml:space="preserve"> </w:t>
      </w:r>
      <w:r>
        <w:t xml:space="preserve">Upon full payment, all final images and associated intellectual property rights shall transfer to the Buyer as specified in Line Item 5. The Photographer warrants that all work delivered under this Purchase Order is original, free of third-party claims, and does not infringe upon any copyright, trademark, or other intellectual property rights.</w:t>
      </w:r>
    </w:p>
    <w:p>
      <w:pPr>
        <w:numPr>
          <w:ilvl w:val="0"/>
          <w:numId w:val="1001"/>
        </w:numPr>
        <w:pStyle w:val="Compact"/>
      </w:pPr>
      <w:r>
        <w:rPr>
          <w:bCs/>
          <w:b/>
        </w:rPr>
        <w:t xml:space="preserve">Cancellation and Termination:</w:t>
      </w:r>
      <w:r>
        <w:t xml:space="preserve"> </w:t>
      </w:r>
      <w:r>
        <w:t xml:space="preserve">Either party may cancel this Purchase Order with thirty (30) days written notice. In the event of cancellation by the Buyer after the Photographer has commenced work, the Buyer shall be liable for all costs incurred up to the date of cancellation, including non-refundable studio rentals, equipment fees, and labor already performed.</w:t>
      </w:r>
    </w:p>
    <w:p>
      <w:pPr>
        <w:numPr>
          <w:ilvl w:val="0"/>
          <w:numId w:val="1001"/>
        </w:numPr>
        <w:pStyle w:val="Compact"/>
      </w:pPr>
      <w:r>
        <w:rPr>
          <w:bCs/>
          <w:b/>
        </w:rPr>
        <w:t xml:space="preserve">Insurance and Liability:</w:t>
      </w:r>
      <w:r>
        <w:t xml:space="preserve"> </w:t>
      </w:r>
      <w:r>
        <w:t xml:space="preserve">The Photographer shall maintain, at their own expense, a minimum of $1,000,000 in general liability insurance and $500,000 in professional liability (errors and omissions) insurance for the duration of this Purchase Order. The Photographer shall provide a certificate of insurance naming Meridian Creative Group, LLC as an additional insured prior to commencing any on-site work in United States New York City.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federal laws of the United States applicable therein. Any disputes arising under this Purchase Order shall be subject to the exclusive jurisdiction of the state and federal courts located in New York County, New York City, United States.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causes beyond their reasonable control, including but not limited to natural disasters, acts of government, pandemics, or severe weather conditions affecting operations in United States New York City.</w:t>
      </w:r>
    </w:p>
    <w:p>
      <w:pPr>
        <w:numPr>
          <w:ilvl w:val="0"/>
          <w:numId w:val="1001"/>
        </w:numPr>
        <w:pStyle w:val="Compact"/>
      </w:pPr>
      <w:r>
        <w:rPr>
          <w:bCs/>
          <w:b/>
        </w:rPr>
        <w:t xml:space="preserve">Compliance:</w:t>
      </w:r>
      <w:r>
        <w:t xml:space="preserve"> </w:t>
      </w:r>
      <w:r>
        <w:t xml:space="preserve">The Photographer represents and warrants that they hold all necessary business licenses, permits, and registrations required to operate a photography business in the City of New York, State of New York, and the United States. The Photographer shall comply with all applicable federal, state, and local laws, including but not limited to the New York City Administrative Code and the New York State Labor Law.</w:t>
      </w:r>
    </w:p>
    <w:p>
      <w:pPr>
        <w:pStyle w:val="FirstParagraph"/>
      </w:pPr>
      <w:r>
        <w:t xml:space="preserve">Authorized Signatures</w:t>
      </w:r>
    </w:p>
    <w:p>
      <w:pPr>
        <w:pStyle w:val="BodyText"/>
      </w:pPr>
      <w:r>
        <w:rPr>
          <w:bCs/>
          <w:b/>
        </w:rPr>
        <w:t xml:space="preserve">For the Buyer:</w:t>
      </w:r>
      <w:r>
        <w:br/>
      </w:r>
      <w:r>
        <w:t xml:space="preserve">Meridian Creative Group, LLC</w:t>
      </w:r>
    </w:p>
    <w:p>
      <w:pPr>
        <w:pStyle w:val="BodyText"/>
      </w:pPr>
      <w:r>
        <w:t xml:space="preserve">Daniel R. Whitfield</w:t>
      </w:r>
      <w:r>
        <w:br/>
      </w:r>
      <w:r>
        <w:t xml:space="preserve">Director of Marketing Operations</w:t>
      </w:r>
      <w:r>
        <w:br/>
      </w:r>
      <w:r>
        <w:t xml:space="preserve">Date: ______________________</w:t>
      </w:r>
    </w:p>
    <w:p>
      <w:pPr>
        <w:pStyle w:val="BodyText"/>
      </w:pPr>
      <w:r>
        <w:rPr>
          <w:bCs/>
          <w:b/>
        </w:rPr>
        <w:t xml:space="preserve">For the Photographer / Supplier:</w:t>
      </w:r>
      <w:r>
        <w:br/>
      </w:r>
      <w:r>
        <w:t xml:space="preserve">Elena Vasquez Photography Studio</w:t>
      </w:r>
    </w:p>
    <w:p>
      <w:pPr>
        <w:pStyle w:val="BodyText"/>
      </w:pPr>
      <w:r>
        <w:t xml:space="preserve">Elena M. Vasquez</w:t>
      </w:r>
      <w:r>
        <w:br/>
      </w:r>
      <w:r>
        <w:t xml:space="preserve">Principal Photographer</w:t>
      </w:r>
      <w:r>
        <w:br/>
      </w:r>
      <w:r>
        <w:t xml:space="preserve">Date: ______________________</w:t>
      </w:r>
    </w:p>
    <w:p>
      <w:pPr>
        <w:pStyle w:val="BodyText"/>
      </w:pPr>
      <w:r>
        <w:t xml:space="preserve">This Purchase Order (PO-NYC-2025-04871) is issued by Meridian Creative Group, LLC, a New York limited liability company, for the procurement of professional photography services from a licensed Photographer operating in United States New York City. This document is valid for a period of ninety (90) days from the date of issue. All communications regarding this Purchase Order shall be directed to the contact persons listed above. This document is printed on recycled paper and is electronically signed where applicable under the New York State Electronic Signatures and Records Act.</w:t>
      </w:r>
    </w:p>
    <w:p>
      <w:pPr>
        <w:pStyle w:val="BodyText"/>
      </w:pPr>
      <w:r>
        <w:t xml:space="preserve">© 2025 Meridian Creative Group, LLC. All rights reserved. Document Reference: PO-NYC-2025-04871 | Photography Services |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Photography Services - United States New York City</dc:title>
  <dc:creator/>
  <dc:language>en</dc:language>
  <cp:keywords/>
  <dcterms:created xsi:type="dcterms:W3CDTF">2026-10-10T05:54:46Z</dcterms:created>
  <dcterms:modified xsi:type="dcterms:W3CDTF">2026-10-10T05:54:46Z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