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purchase-order"/>
    <w:p>
      <w:pPr>
        <w:pStyle w:val="Heading1"/>
      </w:pPr>
      <w:r>
        <w:t xml:space="preserve">PURCHASE ORDER</w:t>
      </w:r>
    </w:p>
    <w:p>
      <w:pPr>
        <w:pStyle w:val="FirstParagraph"/>
      </w:pPr>
      <w:r>
        <w:t xml:space="preserve">Professional Services Engagement – Physicist Consultancy</w:t>
      </w:r>
    </w:p>
    <w:p>
      <w:pPr>
        <w:pStyle w:val="BodyText"/>
      </w:pPr>
      <w:r>
        <w:t xml:space="preserve">Issued in India New Delhi | Document Reference: PO/ND/2025/0472</w:t>
      </w:r>
    </w:p>
    <w:bookmarkEnd w:id="20"/>
    <w:p>
      <w:pPr>
        <w:pStyle w:val="BodyText"/>
      </w:pPr>
      <w:r>
        <w:rPr>
          <w:bCs/>
          <w:b/>
        </w:rPr>
        <w:t xml:space="preserve">Purchase Order No.:</w:t>
      </w:r>
      <w:r>
        <w:t xml:space="preserve"> </w:t>
      </w:r>
      <w:r>
        <w:t xml:space="preserve">PO/ND/2025/0472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Indian Rupee (INR)</w:t>
      </w:r>
      <w:r>
        <w:br/>
      </w:r>
      <w:r>
        <w:rPr>
          <w:bCs/>
          <w:b/>
        </w:rPr>
        <w:t xml:space="preserve">Place of Performance:</w:t>
      </w:r>
      <w:r>
        <w:t xml:space="preserve"> </w:t>
      </w:r>
      <w:r>
        <w:t xml:space="preserve">India New Delhi</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Seller (Service Provider)</w:t>
            </w:r>
          </w:p>
        </w:tc>
      </w:tr>
      <w:tr>
        <w:tc>
          <w:tcPr/>
          <w:p>
            <w:pPr>
              <w:pStyle w:val="Compact"/>
              <w:jc w:val="left"/>
            </w:pPr>
            <w:r>
              <w:rPr>
                <w:bCs/>
                <w:b/>
              </w:rPr>
              <w:t xml:space="preserve">Name:</w:t>
            </w:r>
            <w:r>
              <w:t xml:space="preserve"> </w:t>
            </w:r>
            <w:r>
              <w:t xml:space="preserve">National Institute of Advanced Research, New Delhi</w:t>
            </w:r>
            <w:r>
              <w:br/>
            </w:r>
            <w:r>
              <w:rPr>
                <w:bCs/>
                <w:b/>
              </w:rPr>
              <w:t xml:space="preserve">Address:</w:t>
            </w:r>
            <w:r>
              <w:t xml:space="preserve"> </w:t>
            </w:r>
            <w:r>
              <w:t xml:space="preserve">42, Institutional Area, Sector 14, Dwarka, India New Delhi – 110078</w:t>
            </w:r>
            <w:r>
              <w:br/>
            </w:r>
            <w:r>
              <w:rPr>
                <w:bCs/>
                <w:b/>
              </w:rPr>
              <w:t xml:space="preserve">GSTIN:</w:t>
            </w:r>
            <w:r>
              <w:t xml:space="preserve"> </w:t>
            </w:r>
            <w:r>
              <w:t xml:space="preserve">07AABCU1234F1Z5</w:t>
            </w:r>
            <w:r>
              <w:br/>
            </w:r>
            <w:r>
              <w:rPr>
                <w:bCs/>
                <w:b/>
              </w:rPr>
              <w:t xml:space="preserve">Contact:</w:t>
            </w:r>
            <w:r>
              <w:t xml:space="preserve"> </w:t>
            </w:r>
            <w:r>
              <w:t xml:space="preserve">procurement@niar-nd.in</w:t>
            </w:r>
            <w:r>
              <w:br/>
            </w:r>
            <w:r>
              <w:rPr>
                <w:bCs/>
                <w:b/>
              </w:rPr>
              <w:t xml:space="preserve">Authorized Signatory:</w:t>
            </w:r>
            <w:r>
              <w:t xml:space="preserve"> </w:t>
            </w:r>
            <w:r>
              <w:t xml:space="preserve">Dr. Rajesh Kumar, Director of Procurement</w:t>
            </w:r>
          </w:p>
        </w:tc>
        <w:tc>
          <w:tcPr/>
          <w:p>
            <w:pPr>
              <w:pStyle w:val="Compact"/>
              <w:jc w:val="left"/>
            </w:pPr>
            <w:r>
              <w:rPr>
                <w:bCs/>
                <w:b/>
              </w:rPr>
              <w:t xml:space="preserve">Name:</w:t>
            </w:r>
            <w:r>
              <w:t xml:space="preserve"> </w:t>
            </w:r>
            <w:r>
              <w:t xml:space="preserve">Dr. Ananya Sharma, Independent Physicist</w:t>
            </w:r>
            <w:r>
              <w:br/>
            </w:r>
            <w:r>
              <w:rPr>
                <w:bCs/>
                <w:b/>
              </w:rPr>
              <w:t xml:space="preserve">Address:</w:t>
            </w:r>
            <w:r>
              <w:t xml:space="preserve"> </w:t>
            </w:r>
            <w:r>
              <w:t xml:space="preserve">18, Hauz Khas Village, New Delhi, India New Delhi – 110016</w:t>
            </w:r>
            <w:r>
              <w:br/>
            </w:r>
            <w:r>
              <w:rPr>
                <w:bCs/>
                <w:b/>
              </w:rPr>
              <w:t xml:space="preserve">PAN:</w:t>
            </w:r>
            <w:r>
              <w:t xml:space="preserve"> </w:t>
            </w:r>
            <w:r>
              <w:t xml:space="preserve">AAXPS4567K</w:t>
            </w:r>
            <w:r>
              <w:br/>
            </w:r>
            <w:r>
              <w:rPr>
                <w:bCs/>
                <w:b/>
              </w:rPr>
              <w:t xml:space="preserve">Contact:</w:t>
            </w:r>
            <w:r>
              <w:t xml:space="preserve"> </w:t>
            </w:r>
            <w:r>
              <w:t xml:space="preserve">a.sharma.physicist@gmail.com</w:t>
            </w:r>
            <w:r>
              <w:br/>
            </w:r>
            <w:r>
              <w:rPr>
                <w:bCs/>
                <w:b/>
              </w:rPr>
              <w:t xml:space="preserve">Specialization:</w:t>
            </w:r>
            <w:r>
              <w:t xml:space="preserve"> </w:t>
            </w:r>
            <w:r>
              <w:t xml:space="preserve">Quantum Mechanics, Particle Physics, and Applied Theoretical Physics</w:t>
            </w:r>
          </w:p>
        </w:tc>
      </w:tr>
    </w:tbl>
    <w:p>
      <w:pPr>
        <w:pStyle w:val="BodyText"/>
      </w:pPr>
      <w:r>
        <w:t xml:space="preserve">2. DESCRIPTION OF SERVICES – PHYSICIST ENGAGEMENT</w:t>
      </w:r>
    </w:p>
    <w:p>
      <w:pPr>
        <w:pStyle w:val="BodyText"/>
      </w:pPr>
      <w:r>
        <w:t xml:space="preserve">This Purchase Order is issued by the National Institute of Advanced Research, New Delhi, to formally engage the services of a qualified</w:t>
      </w:r>
      <w:r>
        <w:t xml:space="preserve"> </w:t>
      </w:r>
      <w:r>
        <w:t xml:space="preserve">Physicist</w:t>
      </w:r>
      <w:r>
        <w:t xml:space="preserve"> </w:t>
      </w:r>
      <w:r>
        <w:t xml:space="preserve">for a period of twelve (12) months commencing 1 August 2025. The Physicist shall provide expert consultancy, research supervision, and technical advisory services as outlined below. All work shall be performed primarily at the Buyer's facility located in India New Delhi, with the option of remote collaboration as mutually agreed upon in writing.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01</w:t>
            </w:r>
          </w:p>
        </w:tc>
        <w:tc>
          <w:tcPr/>
          <w:p>
            <w:pPr>
              <w:pStyle w:val="Compact"/>
              <w:jc w:val="left"/>
            </w:pPr>
            <w:r>
              <w:t xml:space="preserve">Full-time Physicist consultancy for quantum computing research division, including daily laboratory oversight, theoretical modeling, and peer review of experimental data.</w:t>
            </w:r>
          </w:p>
        </w:tc>
        <w:tc>
          <w:tcPr/>
          <w:p>
            <w:pPr>
              <w:pStyle w:val="Compact"/>
              <w:jc w:val="left"/>
            </w:pPr>
            <w:r>
              <w:t xml:space="preserve">12 months</w:t>
            </w:r>
          </w:p>
        </w:tc>
        <w:tc>
          <w:tcPr/>
          <w:p>
            <w:pPr>
              <w:pStyle w:val="Compact"/>
              <w:jc w:val="left"/>
            </w:pPr>
            <w:r>
              <w:t xml:space="preserve">₹1,85,000 / month</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Preparation and submission of at least four (4) peer-reviewed research papers in internationally recognized physics journals under the Physicist's primary authorship or co-authorship.</w:t>
            </w:r>
          </w:p>
        </w:tc>
        <w:tc>
          <w:tcPr/>
          <w:p>
            <w:pPr>
              <w:pStyle w:val="Compact"/>
              <w:jc w:val="left"/>
            </w:pPr>
            <w:r>
              <w:t xml:space="preserve">12 months</w:t>
            </w:r>
          </w:p>
        </w:tc>
        <w:tc>
          <w:tcPr/>
          <w:p>
            <w:pPr>
              <w:pStyle w:val="Compact"/>
              <w:jc w:val="left"/>
            </w:pPr>
            <w:r>
              <w:t xml:space="preserve">₹75,000 / paper</w:t>
            </w:r>
          </w:p>
        </w:tc>
        <w:tc>
          <w:tcPr/>
          <w:p>
            <w:pPr>
              <w:pStyle w:val="Compact"/>
              <w:jc w:val="left"/>
            </w:pPr>
            <w:r>
              <w:t xml:space="preserve">₹3,00,000</w:t>
            </w:r>
          </w:p>
        </w:tc>
      </w:tr>
      <w:tr>
        <w:tc>
          <w:tcPr/>
          <w:p>
            <w:pPr>
              <w:pStyle w:val="Compact"/>
              <w:jc w:val="left"/>
            </w:pPr>
            <w:r>
              <w:t xml:space="preserve">03</w:t>
            </w:r>
          </w:p>
        </w:tc>
        <w:tc>
          <w:tcPr/>
          <w:p>
            <w:pPr>
              <w:pStyle w:val="Compact"/>
              <w:jc w:val="left"/>
            </w:pPr>
            <w:r>
              <w:t xml:space="preserve">Mentorship and supervision of six (6) postgraduate research students in the Department of Theoretical Physics, India New Delhi campus.</w:t>
            </w:r>
          </w:p>
        </w:tc>
        <w:tc>
          <w:tcPr/>
          <w:p>
            <w:pPr>
              <w:pStyle w:val="Compact"/>
              <w:jc w:val="left"/>
            </w:pPr>
            <w:r>
              <w:t xml:space="preserve">12 months</w:t>
            </w:r>
          </w:p>
        </w:tc>
        <w:tc>
          <w:tcPr/>
          <w:p>
            <w:pPr>
              <w:pStyle w:val="Compact"/>
              <w:jc w:val="left"/>
            </w:pPr>
            <w:r>
              <w:t xml:space="preserve">₹40,000 / month</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Delivery of two (2) specialized workshops on advanced topics in particle physics and condensed matter physics for the research staff of the institute.</w:t>
            </w:r>
          </w:p>
        </w:tc>
        <w:tc>
          <w:tcPr/>
          <w:p>
            <w:pPr>
              <w:pStyle w:val="Compact"/>
              <w:jc w:val="left"/>
            </w:pPr>
            <w:r>
              <w:t xml:space="preserve">One-time</w:t>
            </w:r>
          </w:p>
        </w:tc>
        <w:tc>
          <w:tcPr/>
          <w:p>
            <w:pPr>
              <w:pStyle w:val="Compact"/>
              <w:jc w:val="left"/>
            </w:pPr>
            <w:r>
              <w:t xml:space="preserve">₹1,20,000 / workshop</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Technical advisory for the design and calibration of the new cyclotron facility under construction at the India New Delhi research campus.</w:t>
            </w:r>
          </w:p>
        </w:tc>
        <w:tc>
          <w:tcPr/>
          <w:p>
            <w:pPr>
              <w:pStyle w:val="Compact"/>
              <w:jc w:val="left"/>
            </w:pPr>
            <w:r>
              <w:t xml:space="preserve">6 months</w:t>
            </w:r>
          </w:p>
        </w:tc>
        <w:tc>
          <w:tcPr/>
          <w:p>
            <w:pPr>
              <w:pStyle w:val="Compact"/>
              <w:jc w:val="left"/>
            </w:pPr>
            <w:r>
              <w:t xml:space="preserve">₹95,000 / month</w:t>
            </w:r>
          </w:p>
        </w:tc>
        <w:tc>
          <w:tcPr/>
          <w:p>
            <w:pPr>
              <w:pStyle w:val="Compact"/>
              <w:jc w:val="left"/>
            </w:pPr>
            <w:r>
              <w:t xml:space="preserve">₹5,70,000</w:t>
            </w:r>
          </w:p>
        </w:tc>
      </w:tr>
      <w:tr>
        <w:tc>
          <w:tcPr>
            <w:gridSpan w:val="4"/>
          </w:tcPr>
          <w:p>
            <w:pPr>
              <w:pStyle w:val="Compact"/>
              <w:jc w:val="right"/>
            </w:pPr>
            <w:r>
              <w:t xml:space="preserve">TOTAL PURCHASE ORDER VALUE:</w:t>
            </w:r>
          </w:p>
        </w:tc>
        <w:tc>
          <w:tcPr/>
          <w:p>
            <w:pPr>
              <w:pStyle w:val="Compact"/>
              <w:jc w:val="left"/>
            </w:pPr>
            <w:r>
              <w:t xml:space="preserve">₹38,10,000 (INR Thirty-Eight Lakh Ten Thousand Only)</w:t>
            </w:r>
          </w:p>
        </w:tc>
      </w:tr>
    </w:tbl>
    <w:p>
      <w:pPr>
        <w:pStyle w:val="BodyText"/>
      </w:pPr>
      <w:r>
        <w:t xml:space="preserve">3. TERMS AND CONDITIONS</w:t>
      </w:r>
    </w:p>
    <w:p>
      <w:pPr>
        <w:numPr>
          <w:ilvl w:val="0"/>
          <w:numId w:val="1001"/>
        </w:numPr>
        <w:pStyle w:val="Compact"/>
      </w:pPr>
      <w:r>
        <w:rPr>
          <w:bCs/>
          <w:b/>
        </w:rPr>
        <w:t xml:space="preserve">Scope of Work:</w:t>
      </w:r>
      <w:r>
        <w:t xml:space="preserve"> </w:t>
      </w:r>
      <w:r>
        <w:t xml:space="preserve">The Physicist shall perform all duties in accordance with the research objectives established by the National Institute of Advanced Research, New Delhi. The Physicist is expected to maintain the highest standards of scientific integrity, reproducibility, and ethical conduct in all research activities conducted in India New Delhi.</w:t>
      </w:r>
    </w:p>
    <w:p>
      <w:pPr>
        <w:numPr>
          <w:ilvl w:val="0"/>
          <w:numId w:val="1001"/>
        </w:numPr>
        <w:pStyle w:val="Compact"/>
      </w:pPr>
      <w:r>
        <w:rPr>
          <w:bCs/>
          <w:b/>
        </w:rPr>
        <w:t xml:space="preserve">Intellectual Property:</w:t>
      </w:r>
      <w:r>
        <w:t xml:space="preserve"> </w:t>
      </w:r>
      <w:r>
        <w:t xml:space="preserve">All research findings, publications, patents, and proprietary data generated during the term of this Purchase Order shall be the exclusive property of the Buyer. The Physicist shall assign all intellectual property rights in writing upon completion of each research milestone.</w:t>
      </w:r>
    </w:p>
    <w:p>
      <w:pPr>
        <w:numPr>
          <w:ilvl w:val="0"/>
          <w:numId w:val="1001"/>
        </w:numPr>
        <w:pStyle w:val="Compact"/>
      </w:pPr>
      <w:r>
        <w:rPr>
          <w:bCs/>
          <w:b/>
        </w:rPr>
        <w:t xml:space="preserve">Confidentiality:</w:t>
      </w:r>
      <w:r>
        <w:t xml:space="preserve"> </w:t>
      </w:r>
      <w:r>
        <w:t xml:space="preserve">The Physicist agrees to maintain strict confidentiality regarding all proprietary information, experimental data, and unpublished research materials accessed during the engagement in India New Delhi. This obligation shall survive the termination of this Purchase Order for a period of five (5) years.</w:t>
      </w:r>
    </w:p>
    <w:p>
      <w:pPr>
        <w:numPr>
          <w:ilvl w:val="0"/>
          <w:numId w:val="1001"/>
        </w:numPr>
        <w:pStyle w:val="Compact"/>
      </w:pPr>
      <w:r>
        <w:rPr>
          <w:bCs/>
          <w:b/>
        </w:rPr>
        <w:t xml:space="preserve">Payment Schedule:</w:t>
      </w:r>
      <w:r>
        <w:t xml:space="preserve"> </w:t>
      </w:r>
      <w:r>
        <w:t xml:space="preserve">Payment shall be made on a monthly basis within thirty (30) days of receipt of a valid invoice from the Physicist. The first payment shall be due by 30 August 2025. All payments shall be processed via bank transfer to the account designated by the Physicist.</w:t>
      </w:r>
    </w:p>
    <w:p>
      <w:pPr>
        <w:numPr>
          <w:ilvl w:val="0"/>
          <w:numId w:val="1001"/>
        </w:numPr>
        <w:pStyle w:val="Compact"/>
      </w:pPr>
      <w:r>
        <w:rPr>
          <w:bCs/>
          <w:b/>
        </w:rPr>
        <w:t xml:space="preserve">Taxes and Deductions:</w:t>
      </w:r>
      <w:r>
        <w:t xml:space="preserve"> </w:t>
      </w:r>
      <w:r>
        <w:t xml:space="preserve">All applicable taxes, including Goods and Services Tax (GST) at the prevailing rate, and any statutory deductions under the Income Tax Act, 1961 of India, shall be deducted at source from the payments made under this Purchase Order. The Physicist shall provide a valid Tax Deduction and Collection Account Number (TAN) for compliance.</w:t>
      </w:r>
    </w:p>
    <w:p>
      <w:pPr>
        <w:numPr>
          <w:ilvl w:val="0"/>
          <w:numId w:val="1001"/>
        </w:numPr>
        <w:pStyle w:val="Compact"/>
      </w:pPr>
      <w:r>
        <w:rPr>
          <w:bCs/>
          <w:b/>
        </w:rPr>
        <w:t xml:space="preserve">Working Hours and Location:</w:t>
      </w:r>
      <w:r>
        <w:t xml:space="preserve"> </w:t>
      </w:r>
      <w:r>
        <w:t xml:space="preserve">The Physicist shall report to the institute premises in India New Delhi on all working days between 09:00 and 17:30 hours, Monday through Friday. Additional hours may be required during critical experimental phases, for which prior written approval from the Director of Research shall be obtained.</w:t>
      </w:r>
    </w:p>
    <w:p>
      <w:pPr>
        <w:numPr>
          <w:ilvl w:val="0"/>
          <w:numId w:val="1001"/>
        </w:numPr>
        <w:pStyle w:val="Compact"/>
      </w:pPr>
      <w:r>
        <w:rPr>
          <w:bCs/>
          <w:b/>
        </w:rPr>
        <w:t xml:space="preserve">Termination:</w:t>
      </w:r>
      <w:r>
        <w:t xml:space="preserve"> </w:t>
      </w:r>
      <w:r>
        <w:t xml:space="preserve">Either party may terminate this Purchase Order by providing sixty (60) days' written notice. In the event of material breach by the Physicist, the Buyer reserves the right to terminate immediately upon written notice. Upon termination, all institute property, data, and materials in the possession of the Physicist shall be returned within seven (7) calendar days.</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accordance with the Arbitration and Conciliation Act, 1996 of India. The seat of arbitration shall be New Delhi, India. The language of arbitration shall be English.</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India. The courts of New Delhi, India New Delhi, shall have exclusive jurisdiction over any matters not resolved through arbitration.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mandates, or public health emergencies affecting operations in India New Delhi.</w:t>
      </w:r>
    </w:p>
    <w:p>
      <w:pPr>
        <w:pStyle w:val="FirstParagraph"/>
      </w:pPr>
      <w:r>
        <w:t xml:space="preserve">4. ACCEPTANCE AND AUTHORIZATION</w:t>
      </w:r>
    </w:p>
    <w:p>
      <w:pPr>
        <w:pStyle w:val="BodyText"/>
      </w:pPr>
      <w:r>
        <w:t xml:space="preserve">By signing below, both parties acknowledge that they have read, understood, and agree to all terms and conditions set forth in this Purchase Order for the engagement of the Physicist. This document constitutes a binding agreement between the parties as of the date of the last signature.</w:t>
      </w:r>
    </w:p>
    <w:p>
      <w:pPr>
        <w:pStyle w:val="BodyText"/>
      </w:pPr>
      <w:r>
        <w:rPr>
          <w:bCs/>
          <w:b/>
        </w:rPr>
        <w:t xml:space="preserve">For and on behalf of the Buyer:</w:t>
      </w:r>
    </w:p>
    <w:p>
      <w:pPr>
        <w:pStyle w:val="BodyText"/>
      </w:pPr>
      <w:r>
        <w:t xml:space="preserve">National Institute of Advanced Research, New Delhi</w:t>
      </w:r>
    </w:p>
    <w:p>
      <w:pPr>
        <w:pStyle w:val="BodyText"/>
      </w:pPr>
      <w:r>
        <w:t xml:space="preserve">Dr. Rajesh Kumar</w:t>
      </w:r>
      <w:r>
        <w:br/>
      </w:r>
      <w:r>
        <w:t xml:space="preserve">Director of Procurement</w:t>
      </w:r>
      <w:r>
        <w:br/>
      </w:r>
      <w:r>
        <w:t xml:space="preserve">Date: _______________</w:t>
      </w:r>
    </w:p>
    <w:p>
      <w:pPr>
        <w:pStyle w:val="BodyText"/>
      </w:pPr>
      <w:r>
        <w:rPr>
          <w:bCs/>
          <w:b/>
        </w:rPr>
        <w:t xml:space="preserve">For and on behalf of the Seller:</w:t>
      </w:r>
    </w:p>
    <w:p>
      <w:pPr>
        <w:pStyle w:val="BodyText"/>
      </w:pPr>
      <w:r>
        <w:t xml:space="preserve">Dr. Ananya Sharma, Physicist</w:t>
      </w:r>
    </w:p>
    <w:p>
      <w:pPr>
        <w:pStyle w:val="BodyText"/>
      </w:pPr>
      <w:r>
        <w:t xml:space="preserve">Dr. Ananya Sharma</w:t>
      </w:r>
      <w:r>
        <w:br/>
      </w:r>
      <w:r>
        <w:t xml:space="preserve">Independent Physicist</w:t>
      </w:r>
      <w:r>
        <w:br/>
      </w:r>
      <w:r>
        <w:t xml:space="preserve">Date: _______________</w:t>
      </w:r>
    </w:p>
    <w:p>
      <w:pPr>
        <w:pStyle w:val="BodyText"/>
      </w:pPr>
      <w:r>
        <w:t xml:space="preserve">This Purchase Order (PO/ND/2025/0472) was issued in India New Delhi and is valid for a period of thirty (30) days from the date of issue. Unauthorized reproduction or distribution of this document is prohibited. For queries, contact the Procurement Office, National Institute of Advanced Research, India New Delhi – 110078.</w:t>
      </w:r>
    </w:p>
    <w:p>
      <w:pPr>
        <w:pStyle w:val="BodyText"/>
      </w:pPr>
      <w:r>
        <w:t xml:space="preserve">Document Version: 1.0 | Generated: 14 June 2025 | Classification: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India New Delhi</dc:title>
  <dc:creator/>
  <dc:language>en</dc:language>
  <cp:keywords/>
  <dcterms:created xsi:type="dcterms:W3CDTF">2026-10-10T08:32:53Z</dcterms:created>
  <dcterms:modified xsi:type="dcterms:W3CDTF">2026-10-10T08:32:53Z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