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Physiotherapist Professional Services Contract</w:t>
      </w:r>
    </w:p>
    <w:p>
      <w:pPr>
        <w:pStyle w:val="BodyText"/>
      </w:pPr>
      <w:r>
        <w:t xml:space="preserve">Brazil Rio de Janeiro</w:t>
      </w:r>
    </w:p>
    <w:p>
      <w:pPr>
        <w:pStyle w:val="BodyText"/>
      </w:pPr>
      <w:r>
        <w:t xml:space="preserve">Document Reference: PO-RJ-2025-04871</w:t>
      </w:r>
    </w:p>
    <w:bookmarkEnd w:id="20"/>
    <w:p>
      <w:pPr>
        <w:pStyle w:val="BodyText"/>
      </w:pPr>
      <w:r>
        <w:rPr>
          <w:bCs/>
          <w:b/>
        </w:rPr>
        <w:t xml:space="preserve">Purchase Order No.:</w:t>
      </w:r>
      <w:r>
        <w:br/>
      </w:r>
      <w:r>
        <w:t xml:space="preserve">PO-RJ-2025-04871</w:t>
      </w:r>
    </w:p>
    <w:p>
      <w:pPr>
        <w:pStyle w:val="BodyText"/>
      </w:pPr>
      <w:r>
        <w:rPr>
          <w:bCs/>
          <w:b/>
        </w:rPr>
        <w:t xml:space="preserve">Date of Issue:</w:t>
      </w:r>
      <w:r>
        <w:br/>
      </w:r>
      <w:r>
        <w:t xml:space="preserve">15 June 2025</w:t>
      </w:r>
    </w:p>
    <w:p>
      <w:pPr>
        <w:pStyle w:val="BodyText"/>
      </w:pPr>
      <w:r>
        <w:rPr>
          <w:bCs/>
          <w:b/>
        </w:rPr>
        <w:t xml:space="preserve">Valid Until:</w:t>
      </w:r>
      <w:r>
        <w:br/>
      </w:r>
      <w:r>
        <w:t xml:space="preserve">15 September 2025</w:t>
      </w:r>
    </w:p>
    <w:p>
      <w:pPr>
        <w:pStyle w:val="BodyText"/>
      </w:pPr>
      <w:r>
        <w:rPr>
          <w:bCs/>
          <w:b/>
        </w:rPr>
        <w:t xml:space="preserve">Payment Terms:</w:t>
      </w:r>
      <w:r>
        <w:br/>
      </w:r>
      <w:r>
        <w:t xml:space="preserve">Net 30 Days</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Clínica Vida Ativa Saúde Ltda.</w:t>
      </w:r>
    </w:p>
    <w:p>
      <w:pPr>
        <w:pStyle w:val="BodyText"/>
      </w:pPr>
      <w:r>
        <w:rPr>
          <w:bCs/>
          <w:b/>
        </w:rPr>
        <w:t xml:space="preserve">Address:</w:t>
      </w:r>
      <w:r>
        <w:t xml:space="preserve"> </w:t>
      </w:r>
      <w:r>
        <w:t xml:space="preserve">Av. Atlântica, 2500, Copacabana,</w:t>
      </w:r>
      <w:r>
        <w:br/>
      </w:r>
      <w:r>
        <w:t xml:space="preserve">Rio de Janeiro, RJ – 22070-001,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Maria Fernanda Oliveira</w:t>
      </w:r>
    </w:p>
    <w:p>
      <w:pPr>
        <w:pStyle w:val="BodyText"/>
      </w:pPr>
      <w:r>
        <w:rPr>
          <w:bCs/>
          <w:b/>
        </w:rPr>
        <w:t xml:space="preserve">Email:</w:t>
      </w:r>
      <w:r>
        <w:t xml:space="preserve"> </w:t>
      </w:r>
      <w:r>
        <w:t xml:space="preserve">compras@vidaativa.com.br</w:t>
      </w:r>
    </w:p>
    <w:p>
      <w:pPr>
        <w:pStyle w:val="BodyText"/>
      </w:pPr>
      <w:r>
        <w:rPr>
          <w:bCs/>
          <w:b/>
        </w:rPr>
        <w:t xml:space="preserve">Phone:</w:t>
      </w:r>
      <w:r>
        <w:t xml:space="preserve"> </w:t>
      </w:r>
      <w:r>
        <w:t xml:space="preserve">+55 (21) 3456-7890</w:t>
      </w:r>
    </w:p>
    <w:bookmarkEnd w:id="21"/>
    <w:bookmarkStart w:id="22" w:name="seller-service-provider"/>
    <w:p>
      <w:pPr>
        <w:pStyle w:val="Heading3"/>
      </w:pPr>
      <w:r>
        <w:t xml:space="preserve">Seller (Service Provider)</w:t>
      </w:r>
    </w:p>
    <w:p>
      <w:pPr>
        <w:pStyle w:val="FirstParagraph"/>
      </w:pPr>
      <w:r>
        <w:rPr>
          <w:bCs/>
          <w:b/>
        </w:rPr>
        <w:t xml:space="preserve">Professional:</w:t>
      </w:r>
      <w:r>
        <w:t xml:space="preserve"> </w:t>
      </w:r>
      <w:r>
        <w:t xml:space="preserve">Dr. Ricardo Santos Almeida</w:t>
      </w:r>
    </w:p>
    <w:p>
      <w:pPr>
        <w:pStyle w:val="BodyText"/>
      </w:pPr>
      <w:r>
        <w:rPr>
          <w:bCs/>
          <w:b/>
        </w:rPr>
        <w:t xml:space="preserve">Profession:</w:t>
      </w:r>
      <w:r>
        <w:t xml:space="preserve"> </w:t>
      </w:r>
      <w:r>
        <w:t xml:space="preserve">Physiotherapist (CREFITO-2)</w:t>
      </w:r>
    </w:p>
    <w:p>
      <w:pPr>
        <w:pStyle w:val="BodyText"/>
      </w:pPr>
      <w:r>
        <w:rPr>
          <w:bCs/>
          <w:b/>
        </w:rPr>
        <w:t xml:space="preserve">Registration:</w:t>
      </w:r>
      <w:r>
        <w:t xml:space="preserve"> </w:t>
      </w:r>
      <w:r>
        <w:t xml:space="preserve">CREFITO-2 123456-P</w:t>
      </w:r>
    </w:p>
    <w:p>
      <w:pPr>
        <w:pStyle w:val="BodyText"/>
      </w:pPr>
      <w:r>
        <w:rPr>
          <w:bCs/>
          <w:b/>
        </w:rPr>
        <w:t xml:space="preserve">Address:</w:t>
      </w:r>
      <w:r>
        <w:t xml:space="preserve"> </w:t>
      </w:r>
      <w:r>
        <w:t xml:space="preserve">R. Voluntários da Pátria, 890, Botafogo,</w:t>
      </w:r>
      <w:r>
        <w:br/>
      </w:r>
      <w:r>
        <w:t xml:space="preserve">Rio de Janeiro, RJ – 22250-010, Brazil</w:t>
      </w:r>
    </w:p>
    <w:p>
      <w:pPr>
        <w:pStyle w:val="BodyText"/>
      </w:pPr>
      <w:r>
        <w:rPr>
          <w:bCs/>
          <w:b/>
        </w:rPr>
        <w:t xml:space="preserve">CPF:</w:t>
      </w:r>
      <w:r>
        <w:t xml:space="preserve"> </w:t>
      </w:r>
      <w:r>
        <w:t xml:space="preserve">123.456.789-00</w:t>
      </w:r>
    </w:p>
    <w:p>
      <w:pPr>
        <w:pStyle w:val="BodyText"/>
      </w:pPr>
      <w:r>
        <w:rPr>
          <w:bCs/>
          <w:b/>
        </w:rPr>
        <w:t xml:space="preserve">Email:</w:t>
      </w:r>
      <w:r>
        <w:t xml:space="preserve"> </w:t>
      </w:r>
      <w:r>
        <w:t xml:space="preserve">r.almeida.fisio@gmail.com</w:t>
      </w:r>
    </w:p>
    <w:p>
      <w:pPr>
        <w:pStyle w:val="BodyText"/>
      </w:pPr>
      <w:r>
        <w:rPr>
          <w:bCs/>
          <w:b/>
        </w:rPr>
        <w:t xml:space="preserve">Phone:</w:t>
      </w:r>
      <w:r>
        <w:t xml:space="preserve"> </w:t>
      </w:r>
      <w:r>
        <w:t xml:space="preserve">+55 (21) 99876-5432</w:t>
      </w:r>
    </w:p>
    <w:bookmarkEnd w:id="22"/>
    <w:p>
      <w:pPr>
        <w:pStyle w:val="BodyText"/>
      </w:pPr>
      <w:r>
        <w:t xml:space="preserve">DESCRIPTION OF SERVICES – PHYSIOTHERAPIST ENGAGEMENT</w:t>
      </w:r>
    </w:p>
    <w:p>
      <w:pPr>
        <w:pStyle w:val="BodyText"/>
      </w:pPr>
      <w:r>
        <w:t xml:space="preserve">This</w:t>
      </w:r>
      <w:r>
        <w:t xml:space="preserve"> </w:t>
      </w:r>
      <w:r>
        <w:t xml:space="preserve">Purchase Order</w:t>
      </w:r>
      <w:r>
        <w:t xml:space="preserve"> </w:t>
      </w:r>
      <w:r>
        <w:t xml:space="preserve">is issued by Clínica Vida Ativa Saúde Ltda., a healthcare facility located in</w:t>
      </w:r>
      <w:r>
        <w:t xml:space="preserve"> </w:t>
      </w:r>
      <w:r>
        <w:t xml:space="preserve">Brazil Rio de Janeiro</w:t>
      </w:r>
      <w:r>
        <w:t xml:space="preserve">, to formally engage the services of a qualified</w:t>
      </w:r>
      <w:r>
        <w:t xml:space="preserve"> </w:t>
      </w:r>
      <w:r>
        <w:t xml:space="preserve">Physiotherapist</w:t>
      </w:r>
      <w:r>
        <w:t xml:space="preserve"> </w:t>
      </w:r>
      <w:r>
        <w:t xml:space="preserve">for the provision of specialized rehabilitation and physiotherapy treatments to patients of the clinic. The</w:t>
      </w:r>
      <w:r>
        <w:t xml:space="preserve"> </w:t>
      </w:r>
      <w:r>
        <w:t xml:space="preserve">Physiotherapist</w:t>
      </w:r>
      <w:r>
        <w:t xml:space="preserve"> </w:t>
      </w:r>
      <w:r>
        <w:t xml:space="preserve">identified in this document shall deliver professional physiotherapy services in accordance with the standards established by the Conselho Federal de Fisioterapia e Terapia Ocupacional (CREFITO) and all applicable regulations governing healthcare practice in the state of Rio de Janeiro, Brazil.</w:t>
      </w:r>
    </w:p>
    <w:p>
      <w:pPr>
        <w:pStyle w:val="BodyText"/>
      </w:pPr>
      <w:r>
        <w:t xml:space="preserve">The scope of this</w:t>
      </w:r>
      <w:r>
        <w:t xml:space="preserve"> </w:t>
      </w:r>
      <w:r>
        <w:t xml:space="preserve">Purchase Order</w:t>
      </w:r>
      <w:r>
        <w:t xml:space="preserve"> </w:t>
      </w:r>
      <w:r>
        <w:t xml:space="preserve">encompasses the full range of physiotherapy interventions including but not limited to: orthopedic rehabilitation, post-surgical recovery programs, neurological physiotherapy, sports injury treatment, manual therapy, electrotherapy, hydrotherapy sessions, and therapeutic exercise prescription. All services shall be rendered at the clinic premises in Copacabana,</w:t>
      </w:r>
      <w:r>
        <w:t xml:space="preserve"> </w:t>
      </w:r>
      <w:r>
        <w:t xml:space="preserve">Brazil Rio de Janeiro</w:t>
      </w:r>
      <w:r>
        <w:t xml:space="preserve">, or at the patient's residence within the metropolitan area of Rio de Janeiro as specifically authorized in writing by the purchasing entity.</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Physiotherapist – Orthopedic Rehabilitation Sessions (60 min each)</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R$ 280,00</w:t>
            </w:r>
          </w:p>
        </w:tc>
        <w:tc>
          <w:tcPr/>
          <w:p>
            <w:pPr>
              <w:pStyle w:val="Compact"/>
              <w:jc w:val="left"/>
            </w:pPr>
            <w:r>
              <w:t xml:space="preserve">R$ 33.600,00</w:t>
            </w:r>
          </w:p>
        </w:tc>
      </w:tr>
      <w:tr>
        <w:tc>
          <w:tcPr/>
          <w:p>
            <w:pPr>
              <w:pStyle w:val="Compact"/>
              <w:jc w:val="left"/>
            </w:pPr>
            <w:r>
              <w:t xml:space="preserve">02</w:t>
            </w:r>
          </w:p>
        </w:tc>
        <w:tc>
          <w:tcPr/>
          <w:p>
            <w:pPr>
              <w:pStyle w:val="Compact"/>
              <w:jc w:val="left"/>
            </w:pPr>
            <w:r>
              <w:t xml:space="preserve">Physiotherapist – Post-Surgical Recovery Program (90 min each)</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R$ 350,00</w:t>
            </w:r>
          </w:p>
        </w:tc>
        <w:tc>
          <w:tcPr/>
          <w:p>
            <w:pPr>
              <w:pStyle w:val="Compact"/>
              <w:jc w:val="left"/>
            </w:pPr>
            <w:r>
              <w:t xml:space="preserve">R$ 28.000,00</w:t>
            </w:r>
          </w:p>
        </w:tc>
      </w:tr>
      <w:tr>
        <w:tc>
          <w:tcPr/>
          <w:p>
            <w:pPr>
              <w:pStyle w:val="Compact"/>
              <w:jc w:val="left"/>
            </w:pPr>
            <w:r>
              <w:t xml:space="preserve">03</w:t>
            </w:r>
          </w:p>
        </w:tc>
        <w:tc>
          <w:tcPr/>
          <w:p>
            <w:pPr>
              <w:pStyle w:val="Compact"/>
              <w:jc w:val="left"/>
            </w:pPr>
            <w:r>
              <w:t xml:space="preserve">Physiotherapist – Neurological Physiotherapy Assessment &amp; Treatment</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R$ 320,00</w:t>
            </w:r>
          </w:p>
        </w:tc>
        <w:tc>
          <w:tcPr/>
          <w:p>
            <w:pPr>
              <w:pStyle w:val="Compact"/>
              <w:jc w:val="left"/>
            </w:pPr>
            <w:r>
              <w:t xml:space="preserve">R$ 19.200,00</w:t>
            </w:r>
          </w:p>
        </w:tc>
      </w:tr>
      <w:tr>
        <w:tc>
          <w:tcPr/>
          <w:p>
            <w:pPr>
              <w:pStyle w:val="Compact"/>
              <w:jc w:val="left"/>
            </w:pPr>
            <w:r>
              <w:t xml:space="preserve">04</w:t>
            </w:r>
          </w:p>
        </w:tc>
        <w:tc>
          <w:tcPr/>
          <w:p>
            <w:pPr>
              <w:pStyle w:val="Compact"/>
              <w:jc w:val="left"/>
            </w:pPr>
            <w:r>
              <w:t xml:space="preserve">Physiotherapist – Sports Injury Prevention &amp; Treatment Program</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R$ 300,00</w:t>
            </w:r>
          </w:p>
        </w:tc>
        <w:tc>
          <w:tcPr/>
          <w:p>
            <w:pPr>
              <w:pStyle w:val="Compact"/>
              <w:jc w:val="left"/>
            </w:pPr>
            <w:r>
              <w:t xml:space="preserve">R$ 12.000,00</w:t>
            </w:r>
          </w:p>
        </w:tc>
      </w:tr>
      <w:tr>
        <w:tc>
          <w:tcPr/>
          <w:p>
            <w:pPr>
              <w:pStyle w:val="Compact"/>
              <w:jc w:val="left"/>
            </w:pPr>
            <w:r>
              <w:t xml:space="preserve">05</w:t>
            </w:r>
          </w:p>
        </w:tc>
        <w:tc>
          <w:tcPr/>
          <w:p>
            <w:pPr>
              <w:pStyle w:val="Compact"/>
              <w:jc w:val="left"/>
            </w:pPr>
            <w:r>
              <w:t xml:space="preserve">Physiotherapist – Home Visit Service (within Rio de Janeiro metropolitan area)</w:t>
            </w:r>
          </w:p>
        </w:tc>
        <w:tc>
          <w:tcPr/>
          <w:p>
            <w:pPr>
              <w:pStyle w:val="Compact"/>
              <w:jc w:val="left"/>
            </w:pPr>
            <w:r>
              <w:t xml:space="preserve">30</w:t>
            </w:r>
          </w:p>
        </w:tc>
        <w:tc>
          <w:tcPr/>
          <w:p>
            <w:pPr>
              <w:pStyle w:val="Compact"/>
              <w:jc w:val="left"/>
            </w:pPr>
            <w:r>
              <w:t xml:space="preserve">Visits</w:t>
            </w:r>
          </w:p>
        </w:tc>
        <w:tc>
          <w:tcPr/>
          <w:p>
            <w:pPr>
              <w:pStyle w:val="Compact"/>
              <w:jc w:val="left"/>
            </w:pPr>
            <w:r>
              <w:t xml:space="preserve">R$ 400,00</w:t>
            </w:r>
          </w:p>
        </w:tc>
        <w:tc>
          <w:tcPr/>
          <w:p>
            <w:pPr>
              <w:pStyle w:val="Compact"/>
              <w:jc w:val="left"/>
            </w:pPr>
            <w:r>
              <w:t xml:space="preserve">R$ 12.000,00</w:t>
            </w:r>
          </w:p>
        </w:tc>
      </w:tr>
      <w:tr>
        <w:tc>
          <w:tcPr/>
          <w:p>
            <w:pPr>
              <w:pStyle w:val="Compact"/>
              <w:jc w:val="left"/>
            </w:pPr>
            <w:r>
              <w:t xml:space="preserve">06</w:t>
            </w:r>
          </w:p>
        </w:tc>
        <w:tc>
          <w:tcPr/>
          <w:p>
            <w:pPr>
              <w:pStyle w:val="Compact"/>
              <w:jc w:val="left"/>
            </w:pPr>
            <w:r>
              <w:t xml:space="preserve">Physiotherapist – Monthly Clinical Supervision &amp; Team Training (4 hours)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R$ 1.500,00</w:t>
            </w:r>
          </w:p>
        </w:tc>
        <w:tc>
          <w:tcPr/>
          <w:p>
            <w:pPr>
              <w:pStyle w:val="Compact"/>
              <w:jc w:val="left"/>
            </w:pPr>
            <w:r>
              <w:t xml:space="preserve">R$ 9.000,00</w:t>
            </w:r>
          </w:p>
        </w:tc>
      </w:tr>
      <w:tr>
        <w:tc>
          <w:tcPr>
            <w:gridSpan w:val="5"/>
          </w:tcPr>
          <w:p>
            <w:pPr>
              <w:pStyle w:val="Compact"/>
              <w:jc w:val="right"/>
            </w:pPr>
            <w:r>
              <w:t xml:space="preserve">SUBTOTAL:</w:t>
            </w:r>
          </w:p>
        </w:tc>
        <w:tc>
          <w:tcPr/>
          <w:p>
            <w:pPr>
              <w:pStyle w:val="Compact"/>
              <w:jc w:val="left"/>
            </w:pPr>
            <w:r>
              <w:t xml:space="preserve">R$ 113.800,00</w:t>
            </w:r>
          </w:p>
        </w:tc>
      </w:tr>
      <w:tr>
        <w:tc>
          <w:tcPr>
            <w:gridSpan w:val="5"/>
          </w:tcPr>
          <w:p>
            <w:pPr>
              <w:pStyle w:val="Compact"/>
              <w:jc w:val="right"/>
            </w:pPr>
            <w:r>
              <w:t xml:space="preserve">ICMS / Applicable Taxes (5%):</w:t>
            </w:r>
          </w:p>
        </w:tc>
        <w:tc>
          <w:tcPr/>
          <w:p>
            <w:pPr>
              <w:pStyle w:val="Compact"/>
              <w:jc w:val="left"/>
            </w:pPr>
            <w:r>
              <w:t xml:space="preserve">R$ 5.690,00</w:t>
            </w:r>
          </w:p>
        </w:tc>
      </w:tr>
      <w:tr>
        <w:tc>
          <w:tcPr>
            <w:gridSpan w:val="5"/>
          </w:tcPr>
          <w:p>
            <w:pPr>
              <w:pStyle w:val="Compact"/>
              <w:jc w:val="right"/>
            </w:pPr>
            <w:r>
              <w:t xml:space="preserve">GRAND TOTAL:</w:t>
            </w:r>
          </w:p>
        </w:tc>
        <w:tc>
          <w:tcPr/>
          <w:p>
            <w:pPr>
              <w:pStyle w:val="Compact"/>
              <w:jc w:val="left"/>
            </w:pPr>
            <w:r>
              <w:t xml:space="preserve">R$ 119.490,00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Physiotherapist</w:t>
      </w:r>
      <w:r>
        <w:t xml:space="preserve"> </w:t>
      </w:r>
      <w:r>
        <w:t xml:space="preserve">Seller for the duration of six (6) months, commencing on 01 July 2025 and concluding on 31 December 2025, unless terminated earlier in accordance with Clause 8.</w:t>
      </w:r>
    </w:p>
    <w:p>
      <w:pPr>
        <w:numPr>
          <w:ilvl w:val="0"/>
          <w:numId w:val="1001"/>
        </w:numPr>
        <w:pStyle w:val="Compact"/>
      </w:pPr>
      <w:r>
        <w:t xml:space="preserve">The</w:t>
      </w:r>
      <w:r>
        <w:t xml:space="preserve"> </w:t>
      </w:r>
      <w:r>
        <w:t xml:space="preserve">Physiotherapist</w:t>
      </w:r>
      <w:r>
        <w:t xml:space="preserve"> </w:t>
      </w:r>
      <w:r>
        <w:t xml:space="preserve">shall maintain valid professional registration with CREFITO-2 and all necessary insurance coverage (professional liability and health) throughout the term of this</w:t>
      </w:r>
      <w:r>
        <w:t xml:space="preserve"> </w:t>
      </w:r>
      <w:r>
        <w:t xml:space="preserve">Purchase Order</w:t>
      </w:r>
      <w:r>
        <w:t xml:space="preserve">. Proof of registration and insurance shall be provided prior to the commencement of services.</w:t>
      </w:r>
    </w:p>
    <w:p>
      <w:pPr>
        <w:numPr>
          <w:ilvl w:val="0"/>
          <w:numId w:val="1001"/>
        </w:numPr>
        <w:pStyle w:val="Compact"/>
      </w:pPr>
      <w:r>
        <w:t xml:space="preserve">All physiotherapy services shall be performed in strict compliance with the ethical code of the physiotherapy profession in Brazil, the regulations of the state of Rio de Janeiro, and all applicable federal health legislation (Lei nº 6.434/77 and subsequent amendments).</w:t>
      </w:r>
    </w:p>
    <w:p>
      <w:pPr>
        <w:numPr>
          <w:ilvl w:val="0"/>
          <w:numId w:val="1001"/>
        </w:numPr>
        <w:pStyle w:val="Compact"/>
      </w:pPr>
      <w:r>
        <w:t xml:space="preserve">The</w:t>
      </w:r>
      <w:r>
        <w:t xml:space="preserve"> </w:t>
      </w:r>
      <w:r>
        <w:t xml:space="preserve">Physiotherapist</w:t>
      </w:r>
      <w:r>
        <w:t xml:space="preserve"> </w:t>
      </w:r>
      <w:r>
        <w:t xml:space="preserve">shall submit a detailed clinical report for each patient session to the Buyer's medical director within 48 hours of treatment completion. Reports shall be maintained in the clinic's electronic health record system.</w:t>
      </w:r>
    </w:p>
    <w:p>
      <w:pPr>
        <w:numPr>
          <w:ilvl w:val="0"/>
          <w:numId w:val="1001"/>
        </w:numPr>
        <w:pStyle w:val="Compact"/>
      </w:pPr>
      <w:r>
        <w:t xml:space="preserve">Payment shall be made via bank transfer (TED/PIX) to the account designated by the</w:t>
      </w:r>
      <w:r>
        <w:t xml:space="preserve"> </w:t>
      </w:r>
      <w:r>
        <w:t xml:space="preserve">Physiotherapist</w:t>
      </w:r>
      <w:r>
        <w:t xml:space="preserve"> </w:t>
      </w:r>
      <w:r>
        <w:t xml:space="preserve">within thirty (30) calendar days from the date of invoice issuance. Invoices shall be issued monthly on the last business day of each month.</w:t>
      </w:r>
    </w:p>
    <w:p>
      <w:pPr>
        <w:numPr>
          <w:ilvl w:val="0"/>
          <w:numId w:val="1001"/>
        </w:numPr>
        <w:pStyle w:val="Compact"/>
      </w:pPr>
      <w:r>
        <w:t xml:space="preserve">The Buyer reserves the right to audit the services rendered under this</w:t>
      </w:r>
      <w:r>
        <w:t xml:space="preserve"> </w:t>
      </w:r>
      <w:r>
        <w:t xml:space="preserve">Purchase Order</w:t>
      </w:r>
      <w:r>
        <w:t xml:space="preserve"> </w:t>
      </w:r>
      <w:r>
        <w:t xml:space="preserve">at any reasonable time with 48 hours' prior written notice. The</w:t>
      </w:r>
      <w:r>
        <w:t xml:space="preserve"> </w:t>
      </w:r>
      <w:r>
        <w:t xml:space="preserve">Physiotherapist</w:t>
      </w:r>
      <w:r>
        <w:t xml:space="preserve"> </w:t>
      </w:r>
      <w:r>
        <w:t xml:space="preserve">shall cooperate fully with any such audit conducted in</w:t>
      </w:r>
      <w:r>
        <w:t xml:space="preserve"> </w:t>
      </w:r>
      <w:r>
        <w:t xml:space="preserve">Brazil Rio de Janeiro</w:t>
      </w:r>
      <w:r>
        <w:t xml:space="preserve">.</w:t>
      </w:r>
    </w:p>
    <w:p>
      <w:pPr>
        <w:numPr>
          <w:ilvl w:val="0"/>
          <w:numId w:val="1001"/>
        </w:numPr>
        <w:pStyle w:val="Compact"/>
      </w:pPr>
      <w:r>
        <w:t xml:space="preserve">In the event of non-performance, substandard service delivery, or breach of professional ethics by the</w:t>
      </w:r>
      <w:r>
        <w:t xml:space="preserve"> </w:t>
      </w:r>
      <w:r>
        <w:t xml:space="preserve">Physiotherapist</w:t>
      </w:r>
      <w:r>
        <w:t xml:space="preserve">, the Buyer may issue a formal notice of default. Failure to remedy the breach within fifteen (15) business days shall entitle the Buyer to terminate this</w:t>
      </w:r>
      <w:r>
        <w:t xml:space="preserve"> </w:t>
      </w:r>
      <w:r>
        <w:t xml:space="preserve">Purchase Order</w:t>
      </w:r>
      <w:r>
        <w:t xml:space="preserve"> </w:t>
      </w:r>
      <w:r>
        <w:t xml:space="preserve">without penalty.</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Upon termination, the Buyer shall pay for all services rendered up to the effective date of termination.</w:t>
      </w:r>
    </w:p>
    <w:p>
      <w:pPr>
        <w:numPr>
          <w:ilvl w:val="0"/>
          <w:numId w:val="1001"/>
        </w:numPr>
        <w:pStyle w:val="Compact"/>
      </w:pPr>
      <w:r>
        <w:t xml:space="preserve">All patient data and clinical information shall be treated in strict confidentiality in accordance with the Brazilian General Data Protection Law (LGPD – Lei nº 13.709/2018). The</w:t>
      </w:r>
      <w:r>
        <w:t xml:space="preserve"> </w:t>
      </w:r>
      <w:r>
        <w:t xml:space="preserve">Physiotherapist</w:t>
      </w:r>
      <w:r>
        <w:t xml:space="preserve"> </w:t>
      </w:r>
      <w:r>
        <w:t xml:space="preserve">shall not disclose any patient information to third parties without explicit written consent.</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Federative Republic of Brazil. Any disputes arising from this document shall be resolved by the competent courts of</w:t>
      </w:r>
      <w:r>
        <w:t xml:space="preserve"> </w:t>
      </w:r>
      <w:r>
        <w:t xml:space="preserve">Brazil Rio de Janeiro</w:t>
      </w:r>
      <w:r>
        <w:t xml:space="preserve">, state of Rio de Janeiro.</w:t>
      </w:r>
    </w:p>
    <w:p>
      <w:pPr>
        <w:numPr>
          <w:ilvl w:val="0"/>
          <w:numId w:val="1001"/>
        </w:numPr>
        <w:pStyle w:val="Compact"/>
      </w:pPr>
      <w:r>
        <w:t xml:space="preserve">The</w:t>
      </w:r>
      <w:r>
        <w:t xml:space="preserve"> </w:t>
      </w:r>
      <w:r>
        <w:t xml:space="preserve">Physiotherapist</w:t>
      </w:r>
      <w:r>
        <w:t xml:space="preserve"> </w:t>
      </w:r>
      <w:r>
        <w:t xml:space="preserve">shall be available for a minimum of 40 hours per week at the clinic premises in Copacabana,</w:t>
      </w:r>
      <w:r>
        <w:t xml:space="preserve"> </w:t>
      </w:r>
      <w:r>
        <w:t xml:space="preserve">Brazil Rio de Janeiro</w:t>
      </w:r>
      <w:r>
        <w:t xml:space="preserve">, with a flexible schedule to accommodate patient appointments and emergency consultations as directed by the medical director.</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Physiotherapist</w:t>
      </w:r>
      <w:r>
        <w:t xml:space="preserve"> </w:t>
      </w:r>
      <w:r>
        <w:t xml:space="preserve">in</w:t>
      </w:r>
      <w:r>
        <w:t xml:space="preserve"> </w:t>
      </w:r>
      <w:r>
        <w:t xml:space="preserve">Brazil Rio de Janeiro</w:t>
      </w:r>
      <w:r>
        <w:t xml:space="preserve">. This document represents the complete and final agreement between the parties regarding the subject matter herein and supersedes all prior negotiations, representations, or agreements.</w:t>
      </w:r>
    </w:p>
    <w:p>
      <w:pPr>
        <w:pStyle w:val="BodyText"/>
      </w:pPr>
      <w:r>
        <w:rPr>
          <w:bCs/>
          <w:b/>
        </w:rPr>
        <w:t xml:space="preserve">Maria Fernanda Oliveira</w:t>
      </w:r>
      <w:r>
        <w:br/>
      </w:r>
      <w:r>
        <w:t xml:space="preserve">Procurement Manager</w:t>
      </w:r>
      <w:r>
        <w:br/>
      </w:r>
      <w:r>
        <w:t xml:space="preserve">Clínica Vida Ativa Saúde Ltda.</w:t>
      </w:r>
      <w:r>
        <w:br/>
      </w:r>
      <w:r>
        <w:rPr>
          <w:iCs/>
          <w:i/>
        </w:rPr>
        <w:t xml:space="preserve">Buyer – Brazil Rio de Janeiro</w:t>
      </w:r>
      <w:r>
        <w:br/>
      </w:r>
      <w:r>
        <w:t xml:space="preserve">Date: _______________</w:t>
      </w:r>
    </w:p>
    <w:p>
      <w:pPr>
        <w:pStyle w:val="BodyText"/>
      </w:pPr>
      <w:r>
        <w:rPr>
          <w:bCs/>
          <w:b/>
        </w:rPr>
        <w:t xml:space="preserve">Dr. Ricardo Santos Almeida</w:t>
      </w:r>
      <w:r>
        <w:br/>
      </w:r>
      <w:r>
        <w:t xml:space="preserve">Physiotherapist – CREFITO-2 123456-P</w:t>
      </w:r>
      <w:r>
        <w:br/>
      </w:r>
      <w:r>
        <w:rPr>
          <w:iCs/>
          <w:i/>
        </w:rPr>
        <w:t xml:space="preserve">Seller / Service Provider</w:t>
      </w:r>
      <w:r>
        <w:br/>
      </w:r>
      <w:r>
        <w:t xml:space="preserve">Date: _______________</w:t>
      </w:r>
    </w:p>
    <w:p>
      <w:pPr>
        <w:pStyle w:val="BodyText"/>
      </w:pPr>
      <w:r>
        <w:t xml:space="preserve">This Purchase Order (PO-RJ-2025-04871) was issued in Brazil Rio de Janeiro on 15 June 2025. It is valid for acceptance until 15 September 2025. For any inquiries regarding this Purchase Order or the Physiotherapist services described herein, please contact the Procurement Department of Clínica Vida Ativa Saúde Ltda. at compras@vidaativa.com.br or +55 (21) 3456-7890.</w:t>
      </w:r>
    </w:p>
    <w:p>
      <w:pPr>
        <w:pStyle w:val="BodyText"/>
      </w:pPr>
      <w:r>
        <w:t xml:space="preserve">Document generated in accordance with Brazilian commercial law and CREFITO professional standards.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Brazil Rio de Janeiro</dc:title>
  <dc:creator/>
  <dc:language>en</dc:language>
  <cp:keywords/>
  <dcterms:created xsi:type="dcterms:W3CDTF">2026-10-10T05:50:58Z</dcterms:created>
  <dcterms:modified xsi:type="dcterms:W3CDTF">2026-10-10T05:50:58Z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