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Physiotherapist Professional Services Procurement</w:t>
      </w:r>
    </w:p>
    <w:p>
      <w:pPr>
        <w:pStyle w:val="BodyText"/>
      </w:pPr>
      <w:r>
        <w:t xml:space="preserve">India Bangalore | Karnataka | 560001</w:t>
      </w:r>
    </w:p>
    <w:bookmarkEnd w:id="20"/>
    <w:p>
      <w:pPr>
        <w:pStyle w:val="BodyText"/>
      </w:pPr>
      <w:r>
        <w:rPr>
          <w:bCs/>
          <w:b/>
        </w:rPr>
        <w:t xml:space="preserve">Purchase Order No.:</w:t>
      </w:r>
      <w:r>
        <w:t xml:space="preserve"> </w:t>
      </w:r>
      <w:r>
        <w:t xml:space="preserve">PO/BLR/2025/04782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Wellness Corporate Healthcare Pvt. Ltd.</w:t>
      </w:r>
    </w:p>
    <w:p>
      <w:pPr>
        <w:pStyle w:val="BodyText"/>
      </w:pPr>
      <w:r>
        <w:rPr>
          <w:bCs/>
          <w:b/>
        </w:rPr>
        <w:t xml:space="preserve">Address:</w:t>
      </w:r>
      <w:r>
        <w:t xml:space="preserve"> </w:t>
      </w:r>
      <w:r>
        <w:t xml:space="preserve">42, 100 Feet Road, Indiranagar, India Bangalore, Karnataka – 560038</w:t>
      </w:r>
    </w:p>
    <w:p>
      <w:pPr>
        <w:pStyle w:val="BodyText"/>
      </w:pPr>
      <w:r>
        <w:rPr>
          <w:bCs/>
          <w:b/>
        </w:rPr>
        <w:t xml:space="preserve">GSTIN:</w:t>
      </w:r>
      <w:r>
        <w:t xml:space="preserve"> </w:t>
      </w:r>
      <w:r>
        <w:t xml:space="preserve">29AAXCW1234F1Z5</w:t>
      </w:r>
    </w:p>
    <w:p>
      <w:pPr>
        <w:pStyle w:val="BodyText"/>
      </w:pPr>
      <w:r>
        <w:rPr>
          <w:bCs/>
          <w:b/>
        </w:rPr>
        <w:t xml:space="preserve">Contact:</w:t>
      </w:r>
      <w:r>
        <w:t xml:space="preserve"> </w:t>
      </w:r>
      <w:r>
        <w:t xml:space="preserve">procurement@wellnesscorporate.in</w:t>
      </w:r>
    </w:p>
    <w:p>
      <w:pPr>
        <w:pStyle w:val="BodyText"/>
      </w:pPr>
      <w:r>
        <w:rPr>
          <w:bCs/>
          <w:b/>
        </w:rPr>
        <w:t xml:space="preserve">Phone:</w:t>
      </w:r>
      <w:r>
        <w:t xml:space="preserve"> </w:t>
      </w:r>
      <w:r>
        <w:t xml:space="preserve">+91-80-4123-5678</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PhysioCare Pro Solutions LLP</w:t>
      </w:r>
    </w:p>
    <w:p>
      <w:pPr>
        <w:pStyle w:val="BodyText"/>
      </w:pPr>
      <w:r>
        <w:rPr>
          <w:bCs/>
          <w:b/>
        </w:rPr>
        <w:t xml:space="preserve">Address:</w:t>
      </w:r>
      <w:r>
        <w:t xml:space="preserve"> </w:t>
      </w:r>
      <w:r>
        <w:t xml:space="preserve">18, 4th Block, Koramangala, India Bangalore, Karnataka – 560095</w:t>
      </w:r>
    </w:p>
    <w:p>
      <w:pPr>
        <w:pStyle w:val="BodyText"/>
      </w:pPr>
      <w:r>
        <w:rPr>
          <w:bCs/>
          <w:b/>
        </w:rPr>
        <w:t xml:space="preserve">GSTIN:</w:t>
      </w:r>
      <w:r>
        <w:t xml:space="preserve"> </w:t>
      </w:r>
      <w:r>
        <w:t xml:space="preserve">29ABCPK5678G1Z2</w:t>
      </w:r>
    </w:p>
    <w:p>
      <w:pPr>
        <w:pStyle w:val="BodyText"/>
      </w:pPr>
      <w:r>
        <w:rPr>
          <w:bCs/>
          <w:b/>
        </w:rPr>
        <w:t xml:space="preserve">Contact:</w:t>
      </w:r>
      <w:r>
        <w:t xml:space="preserve"> </w:t>
      </w:r>
      <w:r>
        <w:t xml:space="preserve">billing@physiocarepro.in</w:t>
      </w:r>
    </w:p>
    <w:p>
      <w:pPr>
        <w:pStyle w:val="BodyText"/>
      </w:pPr>
      <w:r>
        <w:rPr>
          <w:bCs/>
          <w:b/>
        </w:rPr>
        <w:t xml:space="preserve">Phone:</w:t>
      </w:r>
      <w:r>
        <w:t xml:space="preserve"> </w:t>
      </w:r>
      <w:r>
        <w:t xml:space="preserve">+91-80-2345-6789</w:t>
      </w:r>
    </w:p>
    <w:bookmarkEnd w:id="22"/>
    <w:p>
      <w:pPr>
        <w:pStyle w:val="BodyText"/>
      </w:pPr>
      <w:r>
        <w:t xml:space="preserve">DESCRIPTION OF PURCHASE ORDER – PHYSIOTHERAPIST SERVICES</w:t>
      </w:r>
    </w:p>
    <w:p>
      <w:pPr>
        <w:pStyle w:val="BodyText"/>
      </w:pPr>
      <w:r>
        <w:t xml:space="preserve">This</w:t>
      </w:r>
      <w:r>
        <w:t xml:space="preserve"> </w:t>
      </w:r>
      <w:r>
        <w:t xml:space="preserve">Purchase Order</w:t>
      </w:r>
      <w:r>
        <w:t xml:space="preserve"> </w:t>
      </w:r>
      <w:r>
        <w:t xml:space="preserve">is issued by Wellness Corporate Healthcare Pvt. Ltd., India Bangalore, to PhysioCare Pro Solutions LLP for the procurement of qualified</w:t>
      </w:r>
      <w:r>
        <w:t xml:space="preserve"> </w:t>
      </w:r>
      <w:r>
        <w:t xml:space="preserve">Physiotherapist</w:t>
      </w:r>
      <w:r>
        <w:t xml:space="preserve"> </w:t>
      </w:r>
      <w:r>
        <w:t xml:space="preserve">professional services. The services shall be rendered at the corporate wellness centre located in India Bangalore and at designated client sites across the city as per the operational schedule agreed upon by both parties. This</w:t>
      </w:r>
      <w:r>
        <w:t xml:space="preserve"> </w:t>
      </w:r>
      <w:r>
        <w:t xml:space="preserve">Purchase Order</w:t>
      </w:r>
      <w:r>
        <w:t xml:space="preserve"> </w:t>
      </w:r>
      <w:r>
        <w:t xml:space="preserve">governs the scope, deliverables, compensation, and compliance obligations for the engagement of certified</w:t>
      </w:r>
      <w:r>
        <w:t xml:space="preserve"> </w:t>
      </w:r>
      <w:r>
        <w:t xml:space="preserve">Physiotherapist</w:t>
      </w:r>
      <w:r>
        <w:t xml:space="preserve"> </w:t>
      </w:r>
      <w:r>
        <w:t xml:space="preserve">professionals to deliver rehabilitation, pain management, sports injury recovery, and preventive care programmes for corporate employees and walk-in patients in the India Bangalore metropolitan area.</w:t>
      </w:r>
    </w:p>
    <w:p>
      <w:pPr>
        <w:pStyle w:val="BodyText"/>
      </w:pPr>
      <w:r>
        <w:t xml:space="preserve">LINE ITEMS – PHYSIOTHERAPIST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Physiotherapist Qualification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Physiotherapist – Orthopaedic &amp; Musculoskeletal Rehabilitation (Full-time, 6 days/week, 9 AM – 6 PM) at India Bangalore corporate centre</w:t>
            </w:r>
          </w:p>
        </w:tc>
        <w:tc>
          <w:tcPr/>
          <w:p>
            <w:pPr>
              <w:pStyle w:val="Compact"/>
              <w:jc w:val="left"/>
            </w:pPr>
            <w:r>
              <w:t xml:space="preserve">MPT (Ortho), 8+ years experience, KPTA registered</w:t>
            </w:r>
          </w:p>
        </w:tc>
        <w:tc>
          <w:tcPr/>
          <w:p>
            <w:pPr>
              <w:pStyle w:val="Compact"/>
              <w:jc w:val="left"/>
            </w:pPr>
            <w:r>
              <w:t xml:space="preserve">12 months</w:t>
            </w:r>
          </w:p>
        </w:tc>
        <w:tc>
          <w:tcPr/>
          <w:p>
            <w:pPr>
              <w:pStyle w:val="Compact"/>
              <w:jc w:val="left"/>
            </w:pPr>
            <w:r>
              <w:t xml:space="preserve">2</w:t>
            </w:r>
          </w:p>
        </w:tc>
        <w:tc>
          <w:tcPr/>
          <w:p>
            <w:pPr>
              <w:pStyle w:val="Compact"/>
              <w:jc w:val="left"/>
            </w:pPr>
            <w:r>
              <w:t xml:space="preserve">85,000 / month</w:t>
            </w:r>
          </w:p>
        </w:tc>
        <w:tc>
          <w:tcPr/>
          <w:p>
            <w:pPr>
              <w:pStyle w:val="Compact"/>
              <w:jc w:val="left"/>
            </w:pPr>
            <w:r>
              <w:t xml:space="preserve">20,40,000</w:t>
            </w:r>
          </w:p>
        </w:tc>
      </w:tr>
      <w:tr>
        <w:tc>
          <w:tcPr/>
          <w:p>
            <w:pPr>
              <w:pStyle w:val="Compact"/>
              <w:jc w:val="left"/>
            </w:pPr>
            <w:r>
              <w:t xml:space="preserve">2</w:t>
            </w:r>
          </w:p>
        </w:tc>
        <w:tc>
          <w:tcPr/>
          <w:p>
            <w:pPr>
              <w:pStyle w:val="Compact"/>
              <w:jc w:val="left"/>
            </w:pPr>
            <w:r>
              <w:t xml:space="preserve">Physiotherapist – Sports Injury &amp; Post-Surgical Recovery (Full-time, 6 days/week) at India Bangalore sports clinic</w:t>
            </w:r>
          </w:p>
        </w:tc>
        <w:tc>
          <w:tcPr/>
          <w:p>
            <w:pPr>
              <w:pStyle w:val="Compact"/>
              <w:jc w:val="left"/>
            </w:pPr>
            <w:r>
              <w:t xml:space="preserve">MPT (Sports), 5+ years experience, KPTA registered</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72,000 / month</w:t>
            </w:r>
          </w:p>
        </w:tc>
        <w:tc>
          <w:tcPr/>
          <w:p>
            <w:pPr>
              <w:pStyle w:val="Compact"/>
              <w:jc w:val="left"/>
            </w:pPr>
            <w:r>
              <w:t xml:space="preserve">8,64,000</w:t>
            </w:r>
          </w:p>
        </w:tc>
      </w:tr>
      <w:tr>
        <w:tc>
          <w:tcPr/>
          <w:p>
            <w:pPr>
              <w:pStyle w:val="Compact"/>
              <w:jc w:val="left"/>
            </w:pPr>
            <w:r>
              <w:t xml:space="preserve">3</w:t>
            </w:r>
          </w:p>
        </w:tc>
        <w:tc>
          <w:tcPr/>
          <w:p>
            <w:pPr>
              <w:pStyle w:val="Compact"/>
              <w:jc w:val="left"/>
            </w:pPr>
            <w:r>
              <w:t xml:space="preserve">Physiotherapist – Neurological Rehabilitation &amp; Stroke Care (Part-time, 4 days/week) at India Bangalore partner hospital</w:t>
            </w:r>
          </w:p>
        </w:tc>
        <w:tc>
          <w:tcPr/>
          <w:p>
            <w:pPr>
              <w:pStyle w:val="Compact"/>
              <w:jc w:val="left"/>
            </w:pPr>
            <w:r>
              <w:t xml:space="preserve">MPT (Neuro), 6+ years experience, KPTA registered</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55,000 / month</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Physiotherapist – Corporate Ergonomics &amp; Preventive Wellness Programmes (On-site visits, 2 days/week) across India Bangalore office locations</w:t>
            </w:r>
          </w:p>
        </w:tc>
        <w:tc>
          <w:tcPr/>
          <w:p>
            <w:pPr>
              <w:pStyle w:val="Compact"/>
              <w:jc w:val="left"/>
            </w:pPr>
            <w:r>
              <w:t xml:space="preserve">BPT/MPT, 3+ years experience, KPTA registered</w:t>
            </w:r>
          </w:p>
        </w:tc>
        <w:tc>
          <w:tcPr/>
          <w:p>
            <w:pPr>
              <w:pStyle w:val="Compact"/>
              <w:jc w:val="left"/>
            </w:pPr>
            <w:r>
              <w:t xml:space="preserve">12 months</w:t>
            </w:r>
          </w:p>
        </w:tc>
        <w:tc>
          <w:tcPr/>
          <w:p>
            <w:pPr>
              <w:pStyle w:val="Compact"/>
              <w:jc w:val="left"/>
            </w:pPr>
            <w:r>
              <w:t xml:space="preserve">2</w:t>
            </w:r>
          </w:p>
        </w:tc>
        <w:tc>
          <w:tcPr/>
          <w:p>
            <w:pPr>
              <w:pStyle w:val="Compact"/>
              <w:jc w:val="left"/>
            </w:pPr>
            <w:r>
              <w:t xml:space="preserve">45,000 / month</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Physiotherapist – Telehealth &amp; Remote Consultation Support (India Bangalore based, 3 days/week, 2 PM – 6 PM)</w:t>
            </w:r>
          </w:p>
        </w:tc>
        <w:tc>
          <w:tcPr/>
          <w:p>
            <w:pPr>
              <w:pStyle w:val="Compact"/>
              <w:jc w:val="left"/>
            </w:pPr>
            <w:r>
              <w:t xml:space="preserve">BPT, 4+ years experience, KPTA registered</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38,000 / month</w:t>
            </w:r>
          </w:p>
        </w:tc>
        <w:tc>
          <w:tcPr/>
          <w:p>
            <w:pPr>
              <w:pStyle w:val="Compact"/>
              <w:jc w:val="left"/>
            </w:pPr>
            <w:r>
              <w:t xml:space="preserve">4,56,000</w:t>
            </w:r>
          </w:p>
        </w:tc>
      </w:tr>
      <w:tr>
        <w:tc>
          <w:tcPr/>
          <w:p>
            <w:pPr>
              <w:pStyle w:val="Compact"/>
              <w:jc w:val="left"/>
            </w:pPr>
            <w:r>
              <w:t xml:space="preserve">6</w:t>
            </w:r>
          </w:p>
        </w:tc>
        <w:tc>
          <w:tcPr/>
          <w:p>
            <w:pPr>
              <w:pStyle w:val="Compact"/>
              <w:jc w:val="left"/>
            </w:pPr>
            <w:r>
              <w:t xml:space="preserve">Physiotherapist – Equipment Calibration, Patient Assessment &amp; Treatment Plan Documentation (Ongoing support)</w:t>
            </w:r>
          </w:p>
        </w:tc>
        <w:tc>
          <w:tcPr/>
          <w:p>
            <w:pPr>
              <w:pStyle w:val="Compact"/>
              <w:jc w:val="left"/>
            </w:pPr>
            <w:r>
              <w:t xml:space="preserve">MPT, 5+ years experience, KPTA registered</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50,000 / month</w:t>
            </w:r>
          </w:p>
        </w:tc>
        <w:tc>
          <w:tcPr/>
          <w:p>
            <w:pPr>
              <w:pStyle w:val="Compact"/>
              <w:jc w:val="left"/>
            </w:pPr>
            <w:r>
              <w:t xml:space="preserve">6,00,000</w:t>
            </w:r>
          </w:p>
        </w:tc>
      </w:tr>
      <w:tr>
        <w:tc>
          <w:tcPr>
            <w:gridSpan w:val="6"/>
          </w:tcPr>
          <w:p>
            <w:pPr>
              <w:pStyle w:val="Compact"/>
              <w:jc w:val="right"/>
            </w:pPr>
            <w:r>
              <w:t xml:space="preserve">Subtotal (INR)</w:t>
            </w:r>
          </w:p>
        </w:tc>
        <w:tc>
          <w:tcPr/>
          <w:p>
            <w:pPr>
              <w:pStyle w:val="Compact"/>
              <w:jc w:val="left"/>
            </w:pPr>
            <w:r>
              <w:t xml:space="preserve">57,00,000</w:t>
            </w:r>
          </w:p>
        </w:tc>
      </w:tr>
      <w:tr>
        <w:tc>
          <w:tcPr>
            <w:gridSpan w:val="6"/>
          </w:tcPr>
          <w:p>
            <w:pPr>
              <w:pStyle w:val="Compact"/>
              <w:jc w:val="right"/>
            </w:pPr>
            <w:r>
              <w:t xml:space="preserve">GST @ 18% (INR)</w:t>
            </w:r>
          </w:p>
        </w:tc>
        <w:tc>
          <w:tcPr/>
          <w:p>
            <w:pPr>
              <w:pStyle w:val="Compact"/>
              <w:jc w:val="left"/>
            </w:pPr>
            <w:r>
              <w:t xml:space="preserve">10,26,000</w:t>
            </w:r>
          </w:p>
        </w:tc>
      </w:tr>
      <w:tr>
        <w:tc>
          <w:tcPr>
            <w:gridSpan w:val="6"/>
          </w:tcPr>
          <w:p>
            <w:pPr>
              <w:pStyle w:val="Compact"/>
              <w:jc w:val="right"/>
            </w:pPr>
            <w:r>
              <w:t xml:space="preserve">Grand Total (INR)</w:t>
            </w:r>
          </w:p>
        </w:tc>
        <w:tc>
          <w:tcPr/>
          <w:p>
            <w:pPr>
              <w:pStyle w:val="Compact"/>
              <w:jc w:val="left"/>
            </w:pPr>
            <w:r>
              <w:t xml:space="preserve">67,26,000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 Vendor shall deploy qualified and KPTA-registered</w:t>
      </w:r>
      <w:r>
        <w:t xml:space="preserve"> </w:t>
      </w:r>
      <w:r>
        <w:t xml:space="preserve">Physiotherapist</w:t>
      </w:r>
      <w:r>
        <w:t xml:space="preserve"> </w:t>
      </w:r>
      <w:r>
        <w:t xml:space="preserve">professionals at the designated India Bangalore locations as specified in the line items above. All</w:t>
      </w:r>
      <w:r>
        <w:t xml:space="preserve"> </w:t>
      </w:r>
      <w:r>
        <w:t xml:space="preserve">Physiotherapist</w:t>
      </w:r>
      <w:r>
        <w:t xml:space="preserve"> </w:t>
      </w:r>
      <w:r>
        <w:t xml:space="preserve">personnel must hold valid registration with the Karnataka Physiotherapy Association and maintain professional indemnity insurance of not less than INR 50,00,000 per individual.</w:t>
      </w:r>
    </w:p>
    <w:p>
      <w:pPr>
        <w:numPr>
          <w:ilvl w:val="0"/>
          <w:numId w:val="1001"/>
        </w:numPr>
        <w:pStyle w:val="Compact"/>
      </w:pPr>
      <w:r>
        <w:rPr>
          <w:bCs/>
          <w:b/>
        </w:rPr>
        <w:t xml:space="preserve">Service Commencement:</w:t>
      </w:r>
      <w:r>
        <w:t xml:space="preserve"> </w:t>
      </w:r>
      <w:r>
        <w:t xml:space="preserve">The</w:t>
      </w:r>
      <w:r>
        <w:t xml:space="preserve"> </w:t>
      </w:r>
      <w:r>
        <w:t xml:space="preserve">Physiotherapist</w:t>
      </w:r>
      <w:r>
        <w:t xml:space="preserve"> </w:t>
      </w:r>
      <w:r>
        <w:t xml:space="preserve">services shall commence on 01 July 2025 and continue for a period of twelve (12) months, unless terminated earlier in accordance with Clause 8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on a monthly basis within fifteen (15) days of receipt of a valid tax invoice from the Vendor. Payment shall be processed via NEFT/RTGS to the bank account specified by PhysioCare Pro Solutions LLP. All payments are subject to the terms outlined in this</w:t>
      </w:r>
      <w:r>
        <w:t xml:space="preserve"> </w:t>
      </w:r>
      <w:r>
        <w:t xml:space="preserve">Purchase Order</w:t>
      </w:r>
      <w:r>
        <w:t xml:space="preserve"> </w:t>
      </w:r>
      <w:r>
        <w:t xml:space="preserve">issued for India Bangalore operations.</w:t>
      </w:r>
    </w:p>
    <w:p>
      <w:pPr>
        <w:numPr>
          <w:ilvl w:val="0"/>
          <w:numId w:val="1001"/>
        </w:numPr>
        <w:pStyle w:val="Compact"/>
      </w:pPr>
      <w:r>
        <w:rPr>
          <w:bCs/>
          <w:b/>
        </w:rPr>
        <w:t xml:space="preserve">Compliance &amp; Regulatory:</w:t>
      </w:r>
      <w:r>
        <w:t xml:space="preserve"> </w:t>
      </w:r>
      <w:r>
        <w:t xml:space="preserve">The Vendor shall ensure that all</w:t>
      </w:r>
      <w:r>
        <w:t xml:space="preserve"> </w:t>
      </w:r>
      <w:r>
        <w:t xml:space="preserve">Physiotherapist</w:t>
      </w:r>
      <w:r>
        <w:t xml:space="preserve"> </w:t>
      </w:r>
      <w:r>
        <w:t xml:space="preserve">staff comply with the Physiotherapy Act, 1991, and all applicable regulations of the Government of Karnataka, India Bangalore municipal health authority, and the Ministry of Health and Family Welfare, Government of India. Any non-compliance shall render this</w:t>
      </w:r>
      <w:r>
        <w:t xml:space="preserve"> </w:t>
      </w:r>
      <w:r>
        <w:t xml:space="preserve">Purchase Order</w:t>
      </w:r>
      <w:r>
        <w:t xml:space="preserve"> </w:t>
      </w:r>
      <w:r>
        <w:t xml:space="preserve">voidable at the sole discretion of the Buyer.</w:t>
      </w:r>
    </w:p>
    <w:p>
      <w:pPr>
        <w:numPr>
          <w:ilvl w:val="0"/>
          <w:numId w:val="1001"/>
        </w:numPr>
        <w:pStyle w:val="Compact"/>
      </w:pPr>
      <w:r>
        <w:rPr>
          <w:bCs/>
          <w:b/>
        </w:rPr>
        <w:t xml:space="preserve">Performance Standards:</w:t>
      </w:r>
      <w:r>
        <w:t xml:space="preserve"> </w:t>
      </w:r>
      <w:r>
        <w:t xml:space="preserve">Each</w:t>
      </w:r>
      <w:r>
        <w:t xml:space="preserve"> </w:t>
      </w:r>
      <w:r>
        <w:t xml:space="preserve">Physiotherapist</w:t>
      </w:r>
      <w:r>
        <w:t xml:space="preserve"> </w:t>
      </w:r>
      <w:r>
        <w:t xml:space="preserve">shall maintain a minimum patient satisfaction score of 4.2 out of 5.0 as measured by quarterly audits conducted by the Buyer's Quality Assurance team in India Bangalore. Failure to meet this standard for two consecutive quarters shall constitute a material breach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All patient records, treatment plans, and corporate health data handled by the</w:t>
      </w:r>
      <w:r>
        <w:t xml:space="preserve"> </w:t>
      </w:r>
      <w:r>
        <w:t xml:space="preserve">Physiotherapist</w:t>
      </w:r>
      <w:r>
        <w:t xml:space="preserve"> </w:t>
      </w:r>
      <w:r>
        <w:t xml:space="preserve">team in India Bangalore shall be treated as strictly confidential. The Vendor shall execute a separate Non-Disclosure Agreement (NDA) prior to the commencement of services.</w:t>
      </w:r>
    </w:p>
    <w:p>
      <w:pPr>
        <w:numPr>
          <w:ilvl w:val="0"/>
          <w:numId w:val="1001"/>
        </w:numPr>
        <w:pStyle w:val="Compact"/>
      </w:pPr>
      <w:r>
        <w:rPr>
          <w:bCs/>
          <w:b/>
        </w:rPr>
        <w:t xml:space="preserve">Substitution of Personnel:</w:t>
      </w:r>
      <w:r>
        <w:t xml:space="preserve"> </w:t>
      </w:r>
      <w:r>
        <w:t xml:space="preserve">The Vendor shall not substitute any</w:t>
      </w:r>
      <w:r>
        <w:t xml:space="preserve"> </w:t>
      </w:r>
      <w:r>
        <w:t xml:space="preserve">Physiotherapist</w:t>
      </w:r>
      <w:r>
        <w:t xml:space="preserve"> </w:t>
      </w:r>
      <w:r>
        <w:t xml:space="preserve">assigned under this</w:t>
      </w:r>
      <w:r>
        <w:t xml:space="preserve"> </w:t>
      </w:r>
      <w:r>
        <w:t xml:space="preserve">Purchase Order</w:t>
      </w:r>
      <w:r>
        <w:t xml:space="preserve"> </w:t>
      </w:r>
      <w:r>
        <w:t xml:space="preserve">without prior written approval from the Buyer. Any replacement must possess equivalent or superior qualifications and experience.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Governing Law &amp; Jurisdiction:</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from or in connection with this</w:t>
      </w:r>
      <w:r>
        <w:t xml:space="preserve"> </w:t>
      </w:r>
      <w:r>
        <w:t xml:space="preserve">Purchase Order</w:t>
      </w:r>
      <w:r>
        <w:t xml:space="preserve"> </w:t>
      </w:r>
      <w:r>
        <w:t xml:space="preserve">shall be subject to the exclusive jurisdiction of the competent courts in India Bangalore, Karnataka.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India Bangalore.</w:t>
      </w:r>
    </w:p>
    <w:p>
      <w:pPr>
        <w:pStyle w:val="FirstParagraph"/>
      </w:pPr>
      <w:r>
        <w:rPr>
          <w:bCs/>
          <w:b/>
        </w:rPr>
        <w:t xml:space="preserve">Note:</w:t>
      </w:r>
      <w:r>
        <w:t xml:space="preserve"> </w:t>
      </w:r>
      <w:r>
        <w:t xml:space="preserve">This Purchase Order is valid only for the India Bangalore operational zone. Any extension of</w:t>
      </w:r>
      <w:r>
        <w:t xml:space="preserve"> </w:t>
      </w:r>
      <w:r>
        <w:t xml:space="preserve">Physiotherapist</w:t>
      </w:r>
      <w:r>
        <w:t xml:space="preserve"> </w:t>
      </w:r>
      <w:r>
        <w:t xml:space="preserve">services to other cities or states within India shall require a separate Purchase Order and mutual written consent from both parties. All</w:t>
      </w:r>
      <w:r>
        <w:t xml:space="preserve"> </w:t>
      </w:r>
      <w:r>
        <w:t xml:space="preserve">Physiotherapist</w:t>
      </w:r>
      <w:r>
        <w:t xml:space="preserve"> </w:t>
      </w:r>
      <w:r>
        <w:t xml:space="preserve">personnel must be physically present in India Bangalore during scheduled working hours unless remote/telehealth provisions apply as specified in Line Item 5.</w:t>
      </w:r>
    </w:p>
    <w:p>
      <w:pPr>
        <w:pStyle w:val="BodyText"/>
      </w:pPr>
      <w:r>
        <w:t xml:space="preserve">AUTHORIZATION &amp; ACCEPTANCE</w:t>
      </w:r>
    </w:p>
    <w:p>
      <w:pPr>
        <w:pStyle w:val="BodyText"/>
      </w:pPr>
      <w:r>
        <w:rPr>
          <w:bCs/>
          <w:b/>
        </w:rPr>
        <w:t xml:space="preserve">For and on behalf of Buyer</w:t>
      </w:r>
      <w:r>
        <w:br/>
      </w:r>
      <w:r>
        <w:t xml:space="preserve">Wellness Corporate Healthcare Pvt. Ltd., India Bangalore</w:t>
      </w:r>
      <w:r>
        <w:br/>
      </w:r>
      <w:r>
        <w:t xml:space="preserve">Name: Mr. Rajesh Kumar Menon</w:t>
      </w:r>
      <w:r>
        <w:br/>
      </w:r>
      <w:r>
        <w:t xml:space="preserve">Designation: Head of Procurement</w:t>
      </w:r>
      <w:r>
        <w:br/>
      </w:r>
      <w:r>
        <w:t xml:space="preserve">Date: 15 June 2025</w:t>
      </w:r>
    </w:p>
    <w:p>
      <w:pPr>
        <w:pStyle w:val="BodyText"/>
      </w:pPr>
      <w:r>
        <w:rPr>
          <w:bCs/>
          <w:b/>
        </w:rPr>
        <w:t xml:space="preserve">For and on behalf of Vendor</w:t>
      </w:r>
      <w:r>
        <w:br/>
      </w:r>
      <w:r>
        <w:t xml:space="preserve">PhysioCare Pro Solutions LLP, India Bangalore</w:t>
      </w:r>
      <w:r>
        <w:br/>
      </w:r>
      <w:r>
        <w:t xml:space="preserve">Name: Dr. Ananya Sharma, MPT</w:t>
      </w:r>
      <w:r>
        <w:br/>
      </w:r>
      <w:r>
        <w:t xml:space="preserve">Designation: Managing Partner</w:t>
      </w:r>
      <w:r>
        <w:br/>
      </w:r>
      <w:r>
        <w:t xml:space="preserve">Date: 15 June 2025</w:t>
      </w:r>
    </w:p>
    <w:p>
      <w:pPr>
        <w:pStyle w:val="BodyText"/>
      </w:pPr>
      <w:r>
        <w:t xml:space="preserve">This Purchase Order (PO/BLR/2025/04782) is a legally binding document for the procurement of Physiotherapist services in India Bangalore. Unauthorized reproduction or distribution is prohibited. For queries, contact the Procurement Department, Wellness Corporate Healthcare Pvt. Ltd., India Bangalore.</w:t>
      </w:r>
    </w:p>
    <w:p>
      <w:pPr>
        <w:pStyle w:val="BodyText"/>
      </w:pPr>
      <w:r>
        <w:t xml:space="preserve">Document Reference: PO/BLR/2025/04782 |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India Bangalore</dc:title>
  <dc:creator/>
  <dc:language>en</dc:language>
  <cp:keywords/>
  <dcterms:created xsi:type="dcterms:W3CDTF">2026-10-10T06:23:09Z</dcterms:created>
  <dcterms:modified xsi:type="dcterms:W3CDTF">2026-10-10T06:23:09Z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