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rPr>
          <w:bCs/>
          <w:b/>
        </w:rPr>
        <w:t xml:space="preserve">Jerusalem Medical Rehabilitation Center Ltd.</w:t>
      </w:r>
    </w:p>
    <w:p>
      <w:pPr>
        <w:pStyle w:val="BodyText"/>
      </w:pPr>
      <w:r>
        <w:t xml:space="preserve">12 King David Street, Jerusalem, Israel 97100</w:t>
      </w:r>
    </w:p>
    <w:p>
      <w:pPr>
        <w:pStyle w:val="BodyText"/>
      </w:pPr>
      <w:r>
        <w:t xml:space="preserve">Tel: +972-2-623-4567 | Email: procurement@jrmc.co.il | VAT: 51-234-567-8</w:t>
      </w:r>
    </w:p>
    <w:bookmarkEnd w:id="20"/>
    <w:p>
      <w:pPr>
        <w:pStyle w:val="BodyText"/>
      </w:pPr>
      <w:r>
        <w:rPr>
          <w:bCs/>
          <w:b/>
        </w:rPr>
        <w:t xml:space="preserve">Purchase Order No.:</w:t>
      </w:r>
      <w:r>
        <w:t xml:space="preserve"> </w:t>
      </w:r>
      <w:r>
        <w:t xml:space="preserve">PO-JRM-2025-0487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Vendor / Service Provider:</w:t>
      </w:r>
      <w:r>
        <w:t xml:space="preserve"> </w:t>
      </w:r>
      <w:r>
        <w:t xml:space="preserve">Dr. Miriam Levi, Physiotherapist</w:t>
      </w:r>
    </w:p>
    <w:p>
      <w:pPr>
        <w:pStyle w:val="BodyText"/>
      </w:pPr>
      <w:r>
        <w:rPr>
          <w:bCs/>
          <w:b/>
        </w:rPr>
        <w:t xml:space="preserve">License No.:</w:t>
      </w:r>
      <w:r>
        <w:t xml:space="preserve"> </w:t>
      </w:r>
      <w:r>
        <w:t xml:space="preserve">PT-IL-2019-0847</w:t>
      </w:r>
    </w:p>
    <w:p>
      <w:pPr>
        <w:pStyle w:val="BodyText"/>
      </w:pPr>
      <w:r>
        <w:rPr>
          <w:bCs/>
          <w:b/>
        </w:rPr>
        <w:t xml:space="preserve">Address:</w:t>
      </w:r>
      <w:r>
        <w:t xml:space="preserve"> </w:t>
      </w:r>
      <w:r>
        <w:t xml:space="preserve">45 Jaffa Road, Israel Jerusalem, 97200</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w:t>
      </w:r>
    </w:p>
    <w:p>
      <w:pPr>
        <w:pStyle w:val="BodyText"/>
      </w:pPr>
      <w:r>
        <w:rPr>
          <w:bCs/>
          <w:b/>
        </w:rPr>
        <w:t xml:space="preserve">Valid Until:</w:t>
      </w:r>
      <w:r>
        <w:t xml:space="preserve"> </w:t>
      </w:r>
      <w:r>
        <w:t xml:space="preserve">31 December 2025</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Jerusalem Medical Rehabilitation Center Ltd. (hereinafter referred to as "the Purchaser") to formally engage the services of a qualified</w:t>
      </w:r>
      <w:r>
        <w:t xml:space="preserve"> </w:t>
      </w:r>
      <w:r>
        <w:t xml:space="preserve">Physiotherapist</w:t>
      </w:r>
      <w:r>
        <w:t xml:space="preserve"> </w:t>
      </w:r>
      <w:r>
        <w:t xml:space="preserve">for the provision of inpatient and outpatient rehabilitation services at our facility located in</w:t>
      </w:r>
      <w:r>
        <w:t xml:space="preserve"> </w:t>
      </w:r>
      <w:r>
        <w:t xml:space="preserve">Israel Jerusalem</w:t>
      </w:r>
      <w:r>
        <w:t xml:space="preserve">. This document constitutes a binding procurement instrument under the laws of the State of Israel and governs all terms, conditions, deliverables, and financial obligations associated with the engagement of the named</w:t>
      </w:r>
      <w:r>
        <w:t xml:space="preserve"> </w:t>
      </w:r>
      <w:r>
        <w:t xml:space="preserve">Physiotherapist</w:t>
      </w:r>
      <w:r>
        <w:t xml:space="preserve">.</w:t>
      </w:r>
    </w:p>
    <w:p>
      <w:pPr>
        <w:pStyle w:val="BodyText"/>
      </w:pPr>
      <w:r>
        <w:t xml:space="preserve">The</w:t>
      </w:r>
      <w:r>
        <w:t xml:space="preserve"> </w:t>
      </w:r>
      <w:r>
        <w:t xml:space="preserve">Purchase Order</w:t>
      </w:r>
      <w:r>
        <w:t xml:space="preserve"> </w:t>
      </w:r>
      <w:r>
        <w:t xml:space="preserve">has been prepared in accordance with the internal procurement policies of the Purchaser and complies with the Israeli Ministry of Health regulations regarding the employment and engagement of licensed healthcare professionals, specifically</w:t>
      </w:r>
      <w:r>
        <w:t xml:space="preserve"> </w:t>
      </w:r>
      <w:r>
        <w:t xml:space="preserve">Physiotherapist</w:t>
      </w:r>
      <w:r>
        <w:t xml:space="preserve"> </w:t>
      </w:r>
      <w:r>
        <w:t xml:space="preserve">practitioners registered with the Israeli Physiotherapy Association. All services rendered under this</w:t>
      </w:r>
      <w:r>
        <w:t xml:space="preserve"> </w:t>
      </w:r>
      <w:r>
        <w:t xml:space="preserve">Purchase Order</w:t>
      </w:r>
      <w:r>
        <w:t xml:space="preserve"> </w:t>
      </w:r>
      <w:r>
        <w:t xml:space="preserve">shall be conducted within the geographic and administrative boundaries of</w:t>
      </w:r>
      <w:r>
        <w:t xml:space="preserve"> </w:t>
      </w:r>
      <w:r>
        <w:t xml:space="preserve">Israel Jerusalem</w:t>
      </w:r>
      <w:r>
        <w:t xml:space="preserve">, ensuring compliance with local municipal health regulations and the Jerusalem District Health Authority guidelines.</w:t>
      </w:r>
    </w:p>
    <w:bookmarkEnd w:id="21"/>
    <w:bookmarkStart w:id="22" w:name="Xeae3ca91df4b9abbd1e49a8a61cffa280c4269d"/>
    <w:p>
      <w:pPr>
        <w:pStyle w:val="Heading2"/>
      </w:pPr>
      <w:r>
        <w:t xml:space="preserve">2. Line Items – Services to be Rendered by the Physiotherapist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Outpatient Physiotherapy Sessions – Musculoskeletal Rehabilitation (Israel Jerusalem Clinic Wing A)</w:t>
            </w:r>
          </w:p>
        </w:tc>
        <w:tc>
          <w:tcPr/>
          <w:p>
            <w:pPr>
              <w:pStyle w:val="Compact"/>
              <w:jc w:val="left"/>
            </w:pPr>
            <w:r>
              <w:t xml:space="preserve">120 sessions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Inpatient Physiotherapy – Post-Surgical Recovery Program (Israel Jerusalem Hospital Ward 3)</w:t>
            </w:r>
          </w:p>
        </w:tc>
        <w:tc>
          <w:tcPr/>
          <w:p>
            <w:pPr>
              <w:pStyle w:val="Compact"/>
              <w:jc w:val="left"/>
            </w:pPr>
            <w:r>
              <w:t xml:space="preserve">60 sessions</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Neurological Physiotherapy – Stroke Rehabilitation (Israel Jerusalem Neuro Center)</w:t>
            </w:r>
          </w:p>
        </w:tc>
        <w:tc>
          <w:tcPr/>
          <w:p>
            <w:pPr>
              <w:pStyle w:val="Compact"/>
              <w:jc w:val="left"/>
            </w:pPr>
            <w:r>
              <w:t xml:space="preserve">45 sessions</w:t>
            </w:r>
          </w:p>
        </w:tc>
        <w:tc>
          <w:tcPr/>
          <w:p>
            <w:pPr>
              <w:pStyle w:val="Compact"/>
              <w:jc w:val="left"/>
            </w:pPr>
            <w:r>
              <w:t xml:space="preserve">480.00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Pediatric Physiotherapy – Developmental Motor Programs (Israel Jerusalem Children's Wing)</w:t>
            </w:r>
          </w:p>
        </w:tc>
        <w:tc>
          <w:tcPr/>
          <w:p>
            <w:pPr>
              <w:pStyle w:val="Compact"/>
              <w:jc w:val="left"/>
            </w:pPr>
            <w:r>
              <w:t xml:space="preserve">30 sessions</w:t>
            </w:r>
          </w:p>
        </w:tc>
        <w:tc>
          <w:tcPr/>
          <w:p>
            <w:pPr>
              <w:pStyle w:val="Compact"/>
              <w:jc w:val="left"/>
            </w:pPr>
            <w:r>
              <w:t xml:space="preserve">400.00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Geriatric Physiotherapy – Balance and Fall Prevention (Israel Jerusalem Elderly Care Unit)</w:t>
            </w:r>
          </w:p>
        </w:tc>
        <w:tc>
          <w:tcPr/>
          <w:p>
            <w:pPr>
              <w:pStyle w:val="Compact"/>
              <w:jc w:val="left"/>
            </w:pPr>
            <w:r>
              <w:t xml:space="preserve">40 sessions</w:t>
            </w:r>
          </w:p>
        </w:tc>
        <w:tc>
          <w:tcPr/>
          <w:p>
            <w:pPr>
              <w:pStyle w:val="Compact"/>
              <w:jc w:val="left"/>
            </w:pPr>
            <w:r>
              <w:t xml:space="preserve">380.00</w:t>
            </w:r>
          </w:p>
        </w:tc>
        <w:tc>
          <w:tcPr/>
          <w:p>
            <w:pPr>
              <w:pStyle w:val="Compact"/>
              <w:jc w:val="left"/>
            </w:pPr>
            <w:r>
              <w:t xml:space="preserve">15,200.00</w:t>
            </w:r>
          </w:p>
        </w:tc>
      </w:tr>
      <w:tr>
        <w:tc>
          <w:tcPr/>
          <w:p>
            <w:pPr>
              <w:pStyle w:val="Compact"/>
              <w:jc w:val="left"/>
            </w:pPr>
            <w:r>
              <w:t xml:space="preserve">06</w:t>
            </w:r>
          </w:p>
        </w:tc>
        <w:tc>
          <w:tcPr/>
          <w:p>
            <w:pPr>
              <w:pStyle w:val="Compact"/>
              <w:jc w:val="left"/>
            </w:pPr>
            <w:r>
              <w:t xml:space="preserve">Physiotherapist Supervision &amp; Clinical Audit – Monthly Reporting</w:t>
            </w:r>
          </w:p>
        </w:tc>
        <w:tc>
          <w:tcPr/>
          <w:p>
            <w:pPr>
              <w:pStyle w:val="Compact"/>
              <w:jc w:val="left"/>
            </w:pPr>
            <w:r>
              <w:t xml:space="preserve">6 months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Emergency Physiotherapy Consultation – On-Call Availability (Israel Jerusalem 24/7 Coverage)</w:t>
            </w:r>
          </w:p>
        </w:tc>
        <w:tc>
          <w:tcPr/>
          <w:p>
            <w:pPr>
              <w:pStyle w:val="Compact"/>
              <w:jc w:val="left"/>
            </w:pPr>
            <w:r>
              <w:t xml:space="preserve">120 hours</w:t>
            </w:r>
          </w:p>
        </w:tc>
        <w:tc>
          <w:tcPr/>
          <w:p>
            <w:pPr>
              <w:pStyle w:val="Compact"/>
              <w:jc w:val="left"/>
            </w:pPr>
            <w:r>
              <w:t xml:space="preserve">200.00</w:t>
            </w:r>
          </w:p>
        </w:tc>
        <w:tc>
          <w:tcPr/>
          <w:p>
            <w:pPr>
              <w:pStyle w:val="Compact"/>
              <w:jc w:val="left"/>
            </w:pPr>
            <w:r>
              <w:t xml:space="preserve">24,000.00</w:t>
            </w:r>
          </w:p>
        </w:tc>
      </w:tr>
      <w:tr>
        <w:tc>
          <w:tcPr>
            <w:gridSpan w:val="4"/>
          </w:tcPr>
          <w:p>
            <w:pPr>
              <w:pStyle w:val="Compact"/>
              <w:jc w:val="left"/>
            </w:pPr>
            <w:r>
              <w:t xml:space="preserve">TOTAL AMOUNT DUE (VAT 18% included)</w:t>
            </w:r>
          </w:p>
        </w:tc>
        <w:tc>
          <w:tcPr/>
          <w:p>
            <w:pPr>
              <w:pStyle w:val="Compact"/>
              <w:jc w:val="left"/>
            </w:pPr>
            <w:r>
              <w:t xml:space="preserve">155,000.00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Physiotherapist</w:t>
      </w:r>
      <w:r>
        <w:t xml:space="preserve"> </w:t>
      </w:r>
      <w:r>
        <w:t xml:space="preserve">engaged under this</w:t>
      </w:r>
      <w:r>
        <w:t xml:space="preserve"> </w:t>
      </w:r>
      <w:r>
        <w:t xml:space="preserve">Purchase Order</w:t>
      </w:r>
      <w:r>
        <w:t xml:space="preserve"> </w:t>
      </w:r>
      <w:r>
        <w:t xml:space="preserve">must hold a valid Israeli Physiotherapy License issued by the Israeli Ministry of Health and must be a registered member in good standing with the Israeli Physiotherapy Association. Proof of licensure shall be submitted prior to the commencement of services in</w:t>
      </w:r>
      <w:r>
        <w:t xml:space="preserve"> </w:t>
      </w:r>
      <w:r>
        <w:t xml:space="preserve">Israel Jerusalem</w:t>
      </w:r>
      <w:r>
        <w:t xml:space="preserve">.</w:t>
      </w:r>
    </w:p>
    <w:p>
      <w:pPr>
        <w:numPr>
          <w:ilvl w:val="0"/>
          <w:numId w:val="1001"/>
        </w:numPr>
        <w:pStyle w:val="Compact"/>
      </w:pPr>
      <w:r>
        <w:rPr>
          <w:bCs/>
          <w:b/>
        </w:rPr>
        <w:t xml:space="preserve">Service Location:</w:t>
      </w:r>
      <w:r>
        <w:t xml:space="preserve"> </w:t>
      </w:r>
      <w:r>
        <w:t xml:space="preserve">All physiotherapy services shall be delivered exclusively at the Purchaser's facility located in</w:t>
      </w:r>
      <w:r>
        <w:t xml:space="preserve"> </w:t>
      </w:r>
      <w:r>
        <w:t xml:space="preserve">Israel Jerusalem</w:t>
      </w:r>
      <w:r>
        <w:t xml:space="preserve">, unless prior written authorization is granted by the Purchaser's Chief Medical Officer for off-site consultations within the Jerusalem metropolitan area.</w:t>
      </w:r>
    </w:p>
    <w:p>
      <w:pPr>
        <w:numPr>
          <w:ilvl w:val="0"/>
          <w:numId w:val="1001"/>
        </w:numPr>
        <w:pStyle w:val="Compact"/>
      </w:pPr>
      <w:r>
        <w:rPr>
          <w:bCs/>
          <w:b/>
        </w:rPr>
        <w:t xml:space="preserve">Payment Schedule:</w:t>
      </w:r>
      <w:r>
        <w:t xml:space="preserve"> </w:t>
      </w:r>
      <w:r>
        <w:t xml:space="preserve">Payment for services rendered under this</w:t>
      </w:r>
      <w:r>
        <w:t xml:space="preserve"> </w:t>
      </w:r>
      <w:r>
        <w:t xml:space="preserve">Purchase Order</w:t>
      </w:r>
      <w:r>
        <w:t xml:space="preserve"> </w:t>
      </w:r>
      <w:r>
        <w:t xml:space="preserve">shall be made in monthly installments within thirty (30) calendar days of receipt of an itemized invoice from the</w:t>
      </w:r>
      <w:r>
        <w:t xml:space="preserve"> </w:t>
      </w:r>
      <w:r>
        <w:t xml:space="preserve">Physiotherapist</w:t>
      </w:r>
      <w:r>
        <w:t xml:space="preserve">. Payment shall be processed via bank transfer to the account designated in the vendor registration file.</w:t>
      </w:r>
    </w:p>
    <w:p>
      <w:pPr>
        <w:numPr>
          <w:ilvl w:val="0"/>
          <w:numId w:val="1001"/>
        </w:numPr>
        <w:pStyle w:val="Compact"/>
      </w:pPr>
      <w:r>
        <w:rPr>
          <w:bCs/>
          <w:b/>
        </w:rPr>
        <w:t xml:space="preserve">Performance Standards:</w:t>
      </w:r>
      <w:r>
        <w:t xml:space="preserve"> </w:t>
      </w:r>
      <w:r>
        <w:t xml:space="preserve">The</w:t>
      </w:r>
      <w:r>
        <w:t xml:space="preserve"> </w:t>
      </w:r>
      <w:r>
        <w:t xml:space="preserve">Physiotherapist</w:t>
      </w:r>
      <w:r>
        <w:t xml:space="preserve"> </w:t>
      </w:r>
      <w:r>
        <w:t xml:space="preserve">shall adhere to the clinical protocols established by the Purchaser and the Israeli National Health Service (Sick Fund) guidelines. Failure to meet the agreed-upon patient outcome metrics for two consecutive months shall constitute grounds for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Confidentiality:</w:t>
      </w:r>
      <w:r>
        <w:t xml:space="preserve"> </w:t>
      </w:r>
      <w:r>
        <w:t xml:space="preserve">The</w:t>
      </w:r>
      <w:r>
        <w:t xml:space="preserve"> </w:t>
      </w:r>
      <w:r>
        <w:t xml:space="preserve">Physiotherapist</w:t>
      </w:r>
      <w:r>
        <w:t xml:space="preserve"> </w:t>
      </w:r>
      <w:r>
        <w:t xml:space="preserve">shall maintain strict confidentiality of all patient records in accordance with the Israeli Privacy Protection Law, 5741-1981, and the regulations of the Jerusalem District Health Authority. All patient data shall be stored and processed within</w:t>
      </w:r>
      <w:r>
        <w:t xml:space="preserve"> </w:t>
      </w:r>
      <w:r>
        <w:t xml:space="preserve">Israel Jerusalem</w:t>
      </w:r>
      <w:r>
        <w:t xml:space="preserve"> </w:t>
      </w:r>
      <w:r>
        <w:t xml:space="preserve">facilities only.</w:t>
      </w:r>
    </w:p>
    <w:p>
      <w:pPr>
        <w:numPr>
          <w:ilvl w:val="0"/>
          <w:numId w:val="1001"/>
        </w:numPr>
        <w:pStyle w:val="Compact"/>
      </w:pPr>
      <w:r>
        <w:rPr>
          <w:bCs/>
          <w:b/>
        </w:rPr>
        <w:t xml:space="preserve">Insurance:</w:t>
      </w:r>
      <w:r>
        <w:t xml:space="preserve"> </w:t>
      </w:r>
      <w:r>
        <w:t xml:space="preserve">The</w:t>
      </w:r>
      <w:r>
        <w:t xml:space="preserve"> </w:t>
      </w:r>
      <w:r>
        <w:t xml:space="preserve">Physiotherapist</w:t>
      </w:r>
      <w:r>
        <w:t xml:space="preserve"> </w:t>
      </w:r>
      <w:r>
        <w:t xml:space="preserve">shall maintain professional liability insurance with a minimum coverage of ILS 2,000,000 for the entire duration of this</w:t>
      </w:r>
      <w:r>
        <w:t xml:space="preserve"> </w:t>
      </w:r>
      <w:r>
        <w:t xml:space="preserve">Purchase Order</w:t>
      </w:r>
      <w:r>
        <w:t xml:space="preserve">. A certificate of insurance shall be provided to the Purchaser upon request.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Physiotherapist</w:t>
      </w:r>
      <w:r>
        <w:t xml:space="preserve"> </w:t>
      </w:r>
      <w:r>
        <w:t xml:space="preserve">shall complete all scheduled sessions for patients already in active treatment at the</w:t>
      </w:r>
      <w:r>
        <w:t xml:space="preserve"> </w:t>
      </w:r>
      <w:r>
        <w:t xml:space="preserve">Israel Jerusalem</w:t>
      </w:r>
      <w:r>
        <w:t xml:space="preserve"> </w:t>
      </w:r>
      <w:r>
        <w:t xml:space="preserve">facility before the termination date takes effect.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Israel. Any disputes arising from this</w:t>
      </w:r>
      <w:r>
        <w:t xml:space="preserve"> </w:t>
      </w:r>
      <w:r>
        <w:t xml:space="preserve">Purchase Order</w:t>
      </w:r>
      <w:r>
        <w:t xml:space="preserve"> </w:t>
      </w:r>
      <w:r>
        <w:t xml:space="preserve">shall be subject to the exclusive jurisdiction of the competent courts in</w:t>
      </w:r>
      <w:r>
        <w:t xml:space="preserve"> </w:t>
      </w:r>
      <w:r>
        <w:t xml:space="preserve">Israel Jerusalem</w:t>
      </w:r>
      <w:r>
        <w:t xml:space="preserve">.</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both the Purchaser's authorized representative and the</w:t>
      </w:r>
      <w:r>
        <w:t xml:space="preserve"> </w:t>
      </w:r>
      <w:r>
        <w:t xml:space="preserve">Physiotherapist</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Physiotherapist</w:t>
      </w:r>
      <w:r>
        <w:t xml:space="preserve"> </w:t>
      </w:r>
      <w:r>
        <w:t xml:space="preserve">at the</w:t>
      </w:r>
      <w:r>
        <w:t xml:space="preserve"> </w:t>
      </w:r>
      <w:r>
        <w:t xml:space="preserve">Israel Jerusalem</w:t>
      </w:r>
      <w:r>
        <w:t xml:space="preserve"> </w:t>
      </w:r>
      <w:r>
        <w:t xml:space="preserve">facility. This</w:t>
      </w:r>
      <w:r>
        <w:t xml:space="preserve"> </w:t>
      </w:r>
      <w:r>
        <w:t xml:space="preserve">Purchase Order</w:t>
      </w:r>
      <w:r>
        <w:t xml:space="preserve"> </w:t>
      </w:r>
      <w:r>
        <w:t xml:space="preserve">becomes effective upon the date of the last signature and shall remain in force until the completion of all listed services or until the expiration date stated herein, whichever occurs first.</w:t>
      </w:r>
    </w:p>
    <w:bookmarkEnd w:id="24"/>
    <w:p>
      <w:pPr>
        <w:pStyle w:val="BodyText"/>
      </w:pPr>
      <w:r>
        <w:rPr>
          <w:bCs/>
          <w:b/>
        </w:rPr>
        <w:t xml:space="preserve">For the Purchaser:</w:t>
      </w:r>
    </w:p>
    <w:p>
      <w:pPr>
        <w:pStyle w:val="BodyText"/>
      </w:pPr>
      <w:r>
        <w:t xml:space="preserve">Jerusalem Medical Rehabilitation Center Ltd.</w:t>
      </w:r>
    </w:p>
    <w:p>
      <w:pPr>
        <w:pStyle w:val="BodyText"/>
      </w:pPr>
      <w:r>
        <w:t xml:space="preserve">Name: Dr. Yosef Ben-David</w:t>
      </w:r>
    </w:p>
    <w:p>
      <w:pPr>
        <w:pStyle w:val="BodyText"/>
      </w:pPr>
      <w:r>
        <w:t xml:space="preserve">Title: Chief Medical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 Physiotherapist:</w:t>
      </w:r>
    </w:p>
    <w:p>
      <w:pPr>
        <w:pStyle w:val="BodyText"/>
      </w:pPr>
      <w:r>
        <w:t xml:space="preserve">Dr. Miriam Levi, Physiotherapist</w:t>
      </w:r>
    </w:p>
    <w:p>
      <w:pPr>
        <w:pStyle w:val="BodyText"/>
      </w:pPr>
      <w:r>
        <w:t xml:space="preserve">Name: Dr. Miriam Levi</w:t>
      </w:r>
    </w:p>
    <w:p>
      <w:pPr>
        <w:pStyle w:val="BodyText"/>
      </w:pPr>
      <w:r>
        <w:t xml:space="preserve">Title: Licensed Physiotherapist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(PO-JRM-2025-0487) was generated by the Procurement Department of Jerusalem Medical Rehabilitation Center Ltd., Israel Jerusalem. For inquiries regarding this Purchase Order or the Physiotherapist engagement, please contact procurement@jrmc.co.il or call +972-2-623-4567. This document is valid only when bearing the official seal of the Purchaser and the handwritten signatures of both parties.</w:t>
      </w:r>
    </w:p>
    <w:p>
      <w:pPr>
        <w:pStyle w:val="BodyText"/>
      </w:pPr>
      <w:r>
        <w:t xml:space="preserve">© 2025 Jerusalem Medical Rehabilitation Center Ltd. All Rights Reserved. |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Israel Jerusalem</dc:title>
  <dc:creator/>
  <dc:language>en</dc:language>
  <cp:keywords/>
  <dcterms:created xsi:type="dcterms:W3CDTF">2026-10-10T07:24:29Z</dcterms:created>
  <dcterms:modified xsi:type="dcterms:W3CDTF">2026-10-10T07:24:29Z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