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Physiotherapist Professional Services — Morocco Casablanca</w:t>
      </w:r>
    </w:p>
    <w:p>
      <w:pPr>
        <w:pStyle w:val="BodyText"/>
      </w:pPr>
      <w:r>
        <w:t xml:space="preserve">Document Reference: PO-CAS-2025-04782</w:t>
      </w:r>
    </w:p>
    <w:bookmarkEnd w:id="20"/>
    <w:p>
      <w:pPr>
        <w:pStyle w:val="BodyText"/>
      </w:pPr>
      <w:r>
        <w:rPr>
          <w:bCs/>
          <w:b/>
        </w:rPr>
        <w:t xml:space="preserve">Purchase Order No.:</w:t>
      </w:r>
      <w:r>
        <w:t xml:space="preserve"> </w:t>
      </w:r>
      <w:r>
        <w:t xml:space="preserve">PO-CAS-2025-04782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Morocco Casablanca</w:t>
      </w:r>
      <w:r>
        <w:br/>
      </w:r>
      <w:r>
        <w:rPr>
          <w:bCs/>
          <w:b/>
        </w:rPr>
        <w:t xml:space="preserve">Region:</w:t>
      </w:r>
      <w:r>
        <w:t xml:space="preserve"> </w:t>
      </w:r>
      <w:r>
        <w:t xml:space="preserve">Casablanca-Settat</w:t>
      </w:r>
      <w:r>
        <w:br/>
      </w:r>
      <w:r>
        <w:rPr>
          <w:bCs/>
          <w:b/>
        </w:rPr>
        <w:t xml:space="preserve">Country:</w:t>
      </w:r>
      <w:r>
        <w:t xml:space="preserve"> </w:t>
      </w:r>
      <w:r>
        <w:t xml:space="preserve">Kingdom of Morocco</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Clinique Al Amal Rehabilitation Center</w:t>
      </w:r>
      <w:r>
        <w:br/>
      </w:r>
      <w:r>
        <w:rPr>
          <w:bCs/>
          <w:b/>
        </w:rPr>
        <w:t xml:space="preserve">Address:</w:t>
      </w:r>
      <w:r>
        <w:t xml:space="preserve"> </w:t>
      </w:r>
      <w:r>
        <w:t xml:space="preserve">45 Boulevard Mohammed V, Maârif District, Morocco Casablanca 20250</w:t>
      </w:r>
      <w:r>
        <w:br/>
      </w:r>
      <w:r>
        <w:rPr>
          <w:bCs/>
          <w:b/>
        </w:rPr>
        <w:t xml:space="preserve">Phone:</w:t>
      </w:r>
      <w:r>
        <w:t xml:space="preserve"> </w:t>
      </w:r>
      <w:r>
        <w:t xml:space="preserve">+212 522-345-678</w:t>
      </w:r>
      <w:r>
        <w:br/>
      </w:r>
      <w:r>
        <w:rPr>
          <w:bCs/>
          <w:b/>
        </w:rPr>
        <w:t xml:space="preserve">Email:</w:t>
      </w:r>
      <w:r>
        <w:t xml:space="preserve"> </w:t>
      </w:r>
      <w:r>
        <w:t xml:space="preserve">procurement@cliniquealamal.ma</w:t>
      </w:r>
      <w:r>
        <w:br/>
      </w:r>
      <w:r>
        <w:rPr>
          <w:bCs/>
          <w:b/>
        </w:rPr>
        <w:t xml:space="preserve">Tax Identification (ICE):</w:t>
      </w:r>
      <w:r>
        <w:t xml:space="preserve"> </w:t>
      </w:r>
      <w:r>
        <w:t xml:space="preserve">002345678000091</w:t>
      </w:r>
      <w:r>
        <w:br/>
      </w:r>
      <w:r>
        <w:rPr>
          <w:bCs/>
          <w:b/>
        </w:rPr>
        <w:t xml:space="preserve">Authorized Representative:</w:t>
      </w:r>
      <w:r>
        <w:t xml:space="preserve"> </w:t>
      </w:r>
      <w:r>
        <w:t xml:space="preserve">Dr. Youssef El Mansouri, Director of Clinical Operations</w:t>
      </w:r>
    </w:p>
    <w:bookmarkEnd w:id="21"/>
    <w:bookmarkStart w:id="22" w:name="service-provider-seller"/>
    <w:p>
      <w:pPr>
        <w:pStyle w:val="Heading2"/>
      </w:pPr>
      <w:r>
        <w:t xml:space="preserve">2. Service Provider (Seller)</w:t>
      </w:r>
    </w:p>
    <w:p>
      <w:pPr>
        <w:pStyle w:val="FirstParagraph"/>
      </w:pPr>
      <w:r>
        <w:rPr>
          <w:bCs/>
          <w:b/>
        </w:rPr>
        <w:t xml:space="preserve">Company Name:</w:t>
      </w:r>
      <w:r>
        <w:t xml:space="preserve"> </w:t>
      </w:r>
      <w:r>
        <w:t xml:space="preserve">PhysioCare Morocco Ltd.</w:t>
      </w:r>
      <w:r>
        <w:br/>
      </w:r>
      <w:r>
        <w:rPr>
          <w:bCs/>
          <w:b/>
        </w:rPr>
        <w:t xml:space="preserve">Address:</w:t>
      </w:r>
      <w:r>
        <w:t xml:space="preserve"> </w:t>
      </w:r>
      <w:r>
        <w:t xml:space="preserve">12 Rue Ibn Sina, Gauthier District, Morocco Casablanca 20100</w:t>
      </w:r>
      <w:r>
        <w:br/>
      </w:r>
      <w:r>
        <w:rPr>
          <w:bCs/>
          <w:b/>
        </w:rPr>
        <w:t xml:space="preserve">Phone:</w:t>
      </w:r>
      <w:r>
        <w:t xml:space="preserve"> </w:t>
      </w:r>
      <w:r>
        <w:t xml:space="preserve">+212 522-987-654</w:t>
      </w:r>
      <w:r>
        <w:br/>
      </w:r>
      <w:r>
        <w:rPr>
          <w:bCs/>
          <w:b/>
        </w:rPr>
        <w:t xml:space="preserve">Email:</w:t>
      </w:r>
      <w:r>
        <w:t xml:space="preserve"> </w:t>
      </w:r>
      <w:r>
        <w:t xml:space="preserve">contracts@physiocaremorocco.ma</w:t>
      </w:r>
      <w:r>
        <w:br/>
      </w:r>
      <w:r>
        <w:rPr>
          <w:bCs/>
          <w:b/>
        </w:rPr>
        <w:t xml:space="preserve">Tax Identification (ICE):</w:t>
      </w:r>
      <w:r>
        <w:t xml:space="preserve"> </w:t>
      </w:r>
      <w:r>
        <w:t xml:space="preserve">003456789000042</w:t>
      </w:r>
      <w:r>
        <w:br/>
      </w:r>
      <w:r>
        <w:rPr>
          <w:bCs/>
          <w:b/>
        </w:rPr>
        <w:t xml:space="preserve">Authorized Representative:</w:t>
      </w:r>
      <w:r>
        <w:t xml:space="preserve"> </w:t>
      </w:r>
      <w:r>
        <w:t xml:space="preserve">Ms. Salma Benkirane, Head of Clinical Services</w:t>
      </w:r>
    </w:p>
    <w:bookmarkEnd w:id="22"/>
    <w:bookmarkStart w:id="23" w:name="X0a01e0c5da225cfe8788b1df759693fac3ea4bf"/>
    <w:p>
      <w:pPr>
        <w:pStyle w:val="Heading2"/>
      </w:pPr>
      <w:r>
        <w:t xml:space="preserve">3. Description of Purchase Order Items — Physiotherapist Services</w:t>
      </w:r>
    </w:p>
    <w:p>
      <w:pPr>
        <w:pStyle w:val="FirstParagraph"/>
      </w:pPr>
      <w:r>
        <w:t xml:space="preserve">This Purchase Order is issued to formally request and authorize the engagement of qualified</w:t>
      </w:r>
      <w:r>
        <w:t xml:space="preserve"> </w:t>
      </w:r>
      <w:r>
        <w:t xml:space="preserve">Physiotherapist</w:t>
      </w:r>
      <w:r>
        <w:t xml:space="preserve"> </w:t>
      </w:r>
      <w:r>
        <w:t xml:space="preserve">professionals to deliver comprehensive rehabilitation and physiotherapy services at the Clinique Al Amal Rehabilitation Center, located in the heart of</w:t>
      </w:r>
      <w:r>
        <w:t xml:space="preserve"> </w:t>
      </w:r>
      <w:r>
        <w:t xml:space="preserve">Morocco Casablanca</w:t>
      </w:r>
      <w:r>
        <w:t xml:space="preserve">. The scope of this Purchase Order encompasses the provision of certified</w:t>
      </w:r>
      <w:r>
        <w:t xml:space="preserve"> </w:t>
      </w:r>
      <w:r>
        <w:t xml:space="preserve">Physiotherapist</w:t>
      </w:r>
      <w:r>
        <w:t xml:space="preserve"> </w:t>
      </w:r>
      <w:r>
        <w:t xml:space="preserve">personnel, specialized equipment, and ongoing clinical support for a period of twelve (12) months commencing 1 August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Physiotherapist (full-time, 40 hrs/week) — orthopedic and sports rehabilitation specialization, minimum 8 years of clinical experience in Morocco Casablanca</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Mid-Level Physiotherapist (full-time, 40 hrs/week) — neurological and post-surgical rehabilitation specialization, minimum 4 years of experience</w:t>
            </w:r>
          </w:p>
        </w:tc>
        <w:tc>
          <w:tcPr/>
          <w:p>
            <w:pPr>
              <w:pStyle w:val="Compact"/>
              <w:jc w:val="left"/>
            </w:pPr>
            <w:r>
              <w:t xml:space="preserve">3</w:t>
            </w:r>
          </w:p>
        </w:tc>
        <w:tc>
          <w:tcPr/>
          <w:p>
            <w:pPr>
              <w:pStyle w:val="Compact"/>
              <w:jc w:val="left"/>
            </w:pPr>
            <w:r>
              <w:t xml:space="preserve">Professional / Month</w:t>
            </w:r>
          </w:p>
        </w:tc>
        <w:tc>
          <w:tcPr/>
          <w:p>
            <w:pPr>
              <w:pStyle w:val="Compact"/>
              <w:jc w:val="left"/>
            </w:pPr>
            <w:r>
              <w:t xml:space="preserve">14,200.00</w:t>
            </w:r>
          </w:p>
        </w:tc>
        <w:tc>
          <w:tcPr/>
          <w:p>
            <w:pPr>
              <w:pStyle w:val="Compact"/>
              <w:jc w:val="left"/>
            </w:pPr>
            <w:r>
              <w:t xml:space="preserve">511,200.00</w:t>
            </w:r>
          </w:p>
        </w:tc>
      </w:tr>
      <w:tr>
        <w:tc>
          <w:tcPr/>
          <w:p>
            <w:pPr>
              <w:pStyle w:val="Compact"/>
              <w:jc w:val="left"/>
            </w:pPr>
            <w:r>
              <w:t xml:space="preserve">03</w:t>
            </w:r>
          </w:p>
        </w:tc>
        <w:tc>
          <w:tcPr/>
          <w:p>
            <w:pPr>
              <w:pStyle w:val="Compact"/>
              <w:jc w:val="left"/>
            </w:pPr>
            <w:r>
              <w:t xml:space="preserve">Junior Physiotherapist (part-time, 24 hrs/week) — general physiotherapy and patient education, minimum 2 years of experience</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9,800.00</w:t>
            </w:r>
          </w:p>
        </w:tc>
        <w:tc>
          <w:tcPr/>
          <w:p>
            <w:pPr>
              <w:pStyle w:val="Compact"/>
              <w:jc w:val="left"/>
            </w:pPr>
            <w:r>
              <w:t xml:space="preserve">235,200.00</w:t>
            </w:r>
          </w:p>
        </w:tc>
      </w:tr>
      <w:tr>
        <w:tc>
          <w:tcPr/>
          <w:p>
            <w:pPr>
              <w:pStyle w:val="Compact"/>
              <w:jc w:val="left"/>
            </w:pPr>
            <w:r>
              <w:t xml:space="preserve">04</w:t>
            </w:r>
          </w:p>
        </w:tc>
        <w:tc>
          <w:tcPr/>
          <w:p>
            <w:pPr>
              <w:pStyle w:val="Compact"/>
              <w:jc w:val="left"/>
            </w:pPr>
            <w:r>
              <w:t xml:space="preserve">Specialized Physiotherapy Equipment Package (ultrasound therapy units, electrostimulation devices, therapeutic exercise apparatus) — delivery and installation in Morocco Casablanca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05</w:t>
            </w:r>
          </w:p>
        </w:tc>
        <w:tc>
          <w:tcPr/>
          <w:p>
            <w:pPr>
              <w:pStyle w:val="Compact"/>
              <w:jc w:val="left"/>
            </w:pPr>
            <w:r>
              <w:t xml:space="preserve">Monthly Continuing Professional Development (CPD) training for all assigned Physiotherapist staff — conducted in Morocco Casablanca</w:t>
            </w:r>
          </w:p>
        </w:tc>
        <w:tc>
          <w:tcPr/>
          <w:p>
            <w:pPr>
              <w:pStyle w:val="Compact"/>
              <w:jc w:val="left"/>
            </w:pPr>
            <w:r>
              <w:t xml:space="preserve">12</w:t>
            </w:r>
          </w:p>
        </w:tc>
        <w:tc>
          <w:tcPr/>
          <w:p>
            <w:pPr>
              <w:pStyle w:val="Compact"/>
              <w:jc w:val="left"/>
            </w:pPr>
            <w:r>
              <w:t xml:space="preserve">Session / 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Quarterly Clinical Audit and Quality Assurance Review of Physiotherapist performance and patient outcomes</w:t>
            </w:r>
          </w:p>
        </w:tc>
        <w:tc>
          <w:tcPr/>
          <w:p>
            <w:pPr>
              <w:pStyle w:val="Compact"/>
              <w:jc w:val="left"/>
            </w:pPr>
            <w:r>
              <w:t xml:space="preserve">4</w:t>
            </w:r>
          </w:p>
        </w:tc>
        <w:tc>
          <w:tcPr/>
          <w:p>
            <w:pPr>
              <w:pStyle w:val="Compact"/>
              <w:jc w:val="left"/>
            </w:pPr>
            <w:r>
              <w:t xml:space="preserve">Audit / Quarter</w:t>
            </w:r>
          </w:p>
        </w:tc>
        <w:tc>
          <w:tcPr/>
          <w:p>
            <w:pPr>
              <w:pStyle w:val="Compact"/>
              <w:jc w:val="left"/>
            </w:pPr>
            <w:r>
              <w:t xml:space="preserve">25,000.00</w:t>
            </w:r>
          </w:p>
        </w:tc>
        <w:tc>
          <w:tcPr/>
          <w:p>
            <w:pPr>
              <w:pStyle w:val="Compact"/>
              <w:jc w:val="left"/>
            </w:pPr>
            <w:r>
              <w:t xml:space="preserve">100,000.00</w:t>
            </w:r>
          </w:p>
        </w:tc>
      </w:tr>
      <w:tr>
        <w:tc>
          <w:tcPr>
            <w:gridSpan w:val="5"/>
          </w:tcPr>
          <w:p>
            <w:pPr>
              <w:pStyle w:val="Compact"/>
              <w:jc w:val="right"/>
            </w:pPr>
            <w:r>
              <w:t xml:space="preserve">SUBTOTAL (MAD)</w:t>
            </w:r>
          </w:p>
        </w:tc>
        <w:tc>
          <w:tcPr/>
          <w:p>
            <w:pPr>
              <w:pStyle w:val="Compact"/>
              <w:jc w:val="left"/>
            </w:pPr>
            <w:r>
              <w:t xml:space="preserve">1,819,400.00</w:t>
            </w:r>
          </w:p>
        </w:tc>
      </w:tr>
      <w:tr>
        <w:tc>
          <w:tcPr>
            <w:gridSpan w:val="5"/>
          </w:tcPr>
          <w:p>
            <w:pPr>
              <w:pStyle w:val="Compact"/>
              <w:jc w:val="right"/>
            </w:pPr>
            <w:r>
              <w:t xml:space="preserve">VAT (20%)</w:t>
            </w:r>
          </w:p>
        </w:tc>
        <w:tc>
          <w:tcPr/>
          <w:p>
            <w:pPr>
              <w:pStyle w:val="Compact"/>
              <w:jc w:val="left"/>
            </w:pPr>
            <w:r>
              <w:t xml:space="preserve">363,880.00</w:t>
            </w:r>
          </w:p>
        </w:tc>
      </w:tr>
      <w:tr>
        <w:tc>
          <w:tcPr>
            <w:gridSpan w:val="5"/>
          </w:tcPr>
          <w:p>
            <w:pPr>
              <w:pStyle w:val="Compact"/>
              <w:jc w:val="right"/>
            </w:pPr>
            <w:r>
              <w:t xml:space="preserve">GRAND TOTAL (MAD)</w:t>
            </w:r>
          </w:p>
        </w:tc>
        <w:tc>
          <w:tcPr/>
          <w:p>
            <w:pPr>
              <w:pStyle w:val="Compact"/>
              <w:jc w:val="left"/>
            </w:pPr>
            <w:r>
              <w:t xml:space="preserve">2,183,280.00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4.1 Scope of Engagement:</w:t>
      </w:r>
      <w:r>
        <w:t xml:space="preserve"> </w:t>
      </w:r>
      <w:r>
        <w:t xml:space="preserve">This Purchase Order authorizes PhysioCare Morocco Ltd. to deploy the specified number of</w:t>
      </w:r>
      <w:r>
        <w:t xml:space="preserve"> </w:t>
      </w:r>
      <w:r>
        <w:t xml:space="preserve">Physiotherapist</w:t>
      </w:r>
      <w:r>
        <w:t xml:space="preserve"> </w:t>
      </w:r>
      <w:r>
        <w:t xml:space="preserve">professionals to the Clinique Al Amal Rehabilitation Center in</w:t>
      </w:r>
      <w:r>
        <w:t xml:space="preserve"> </w:t>
      </w:r>
      <w:r>
        <w:t xml:space="preserve">Morocco Casablanca</w:t>
      </w:r>
      <w:r>
        <w:t xml:space="preserve">. All</w:t>
      </w:r>
      <w:r>
        <w:t xml:space="preserve"> </w:t>
      </w:r>
      <w:r>
        <w:t xml:space="preserve">Physiotherapist</w:t>
      </w:r>
      <w:r>
        <w:t xml:space="preserve"> </w:t>
      </w:r>
      <w:r>
        <w:t xml:space="preserve">personnel must hold valid professional licenses issued by the Moroccan Ministry of Health and the National Order of Physiotherapists of Morocco.</w:t>
      </w:r>
    </w:p>
    <w:p>
      <w:pPr>
        <w:numPr>
          <w:ilvl w:val="0"/>
          <w:numId w:val="1001"/>
        </w:numPr>
        <w:pStyle w:val="Compact"/>
      </w:pPr>
      <w:r>
        <w:rPr>
          <w:bCs/>
          <w:b/>
        </w:rPr>
        <w:t xml:space="preserve">4.2 Service Commencement:</w:t>
      </w:r>
      <w:r>
        <w:t xml:space="preserve"> </w:t>
      </w:r>
      <w:r>
        <w:t xml:space="preserve">All</w:t>
      </w:r>
      <w:r>
        <w:t xml:space="preserve"> </w:t>
      </w:r>
      <w:r>
        <w:t xml:space="preserve">Physiotherapist</w:t>
      </w:r>
      <w:r>
        <w:t xml:space="preserve"> </w:t>
      </w:r>
      <w:r>
        <w:t xml:space="preserve">services shall commence no later than 1 August 2025. The service provider must ensure that all</w:t>
      </w:r>
      <w:r>
        <w:t xml:space="preserve"> </w:t>
      </w:r>
      <w:r>
        <w:t xml:space="preserve">Physiotherapist</w:t>
      </w:r>
      <w:r>
        <w:t xml:space="preserve"> </w:t>
      </w:r>
      <w:r>
        <w:t xml:space="preserve">staff are on-site and fully operational by this date at the designated facility in</w:t>
      </w:r>
      <w:r>
        <w:t xml:space="preserve"> </w:t>
      </w:r>
      <w:r>
        <w:t xml:space="preserve">Morocco Casablanca</w:t>
      </w:r>
      <w:r>
        <w:t xml:space="preserve">.</w:t>
      </w:r>
    </w:p>
    <w:p>
      <w:pPr>
        <w:numPr>
          <w:ilvl w:val="0"/>
          <w:numId w:val="1001"/>
        </w:numPr>
        <w:pStyle w:val="Compact"/>
      </w:pPr>
      <w:r>
        <w:rPr>
          <w:bCs/>
          <w:b/>
        </w:rPr>
        <w:t xml:space="preserve">4.3 Payment Terms:</w:t>
      </w:r>
      <w:r>
        <w:t xml:space="preserve"> </w:t>
      </w:r>
      <w:r>
        <w:t xml:space="preserve">Payment shall be made in monthly installments within thirty (30) days of receipt of an approved invoice. The total value of this Purchase Order is MAD 2,183,280.00 (inclusive of 20% VAT). Payments shall be processed via bank transfer to the account designated by PhysioCare Morocco Ltd.</w:t>
      </w:r>
    </w:p>
    <w:p>
      <w:pPr>
        <w:numPr>
          <w:ilvl w:val="0"/>
          <w:numId w:val="1001"/>
        </w:numPr>
        <w:pStyle w:val="Compact"/>
      </w:pPr>
      <w:r>
        <w:rPr>
          <w:bCs/>
          <w:b/>
        </w:rPr>
        <w:t xml:space="preserve">4.4 Performance Standards:</w:t>
      </w:r>
      <w:r>
        <w:t xml:space="preserve"> </w:t>
      </w:r>
      <w:r>
        <w:t xml:space="preserve">Each</w:t>
      </w:r>
      <w:r>
        <w:t xml:space="preserve"> </w:t>
      </w:r>
      <w:r>
        <w:t xml:space="preserve">Physiotherapist</w:t>
      </w:r>
      <w:r>
        <w:t xml:space="preserve"> </w:t>
      </w:r>
      <w:r>
        <w:t xml:space="preserve">assigned under this Purchase Order must maintain a minimum patient satisfaction score of 85% as measured by quarterly surveys conducted at the</w:t>
      </w:r>
      <w:r>
        <w:t xml:space="preserve"> </w:t>
      </w:r>
      <w:r>
        <w:t xml:space="preserve">Morocco Casablanca</w:t>
      </w:r>
      <w:r>
        <w:t xml:space="preserve"> </w:t>
      </w:r>
      <w:r>
        <w:t xml:space="preserve">facility. Failure to meet this standard for two consecutive quarters shall constitute grounds for replacement of the relevant</w:t>
      </w:r>
      <w:r>
        <w:t xml:space="preserve"> </w:t>
      </w:r>
      <w:r>
        <w:t xml:space="preserve">Physiotherapist</w:t>
      </w:r>
      <w:r>
        <w:t xml:space="preserve"> </w:t>
      </w:r>
      <w:r>
        <w:t xml:space="preserve">at no additional cost to the buyer.</w:t>
      </w:r>
    </w:p>
    <w:p>
      <w:pPr>
        <w:numPr>
          <w:ilvl w:val="0"/>
          <w:numId w:val="1001"/>
        </w:numPr>
        <w:pStyle w:val="Compact"/>
      </w:pPr>
      <w:r>
        <w:rPr>
          <w:bCs/>
          <w:b/>
        </w:rPr>
        <w:t xml:space="preserve">4.5 Equipment Delivery:</w:t>
      </w:r>
      <w:r>
        <w:t xml:space="preserve"> </w:t>
      </w:r>
      <w:r>
        <w:t xml:space="preserve">The specialized physiotherapy equipment package (Item 04) must be delivered, installed, and commissioned at the</w:t>
      </w:r>
      <w:r>
        <w:t xml:space="preserve"> </w:t>
      </w:r>
      <w:r>
        <w:t xml:space="preserve">Morocco Casablanca</w:t>
      </w:r>
      <w:r>
        <w:t xml:space="preserve"> </w:t>
      </w:r>
      <w:r>
        <w:t xml:space="preserve">premises within fourteen (14) calendar days of the Purchase Order acceptance date. A 24-month manufacturer warranty applies to all equipment.</w:t>
      </w:r>
    </w:p>
    <w:p>
      <w:pPr>
        <w:numPr>
          <w:ilvl w:val="0"/>
          <w:numId w:val="1001"/>
        </w:numPr>
        <w:pStyle w:val="Compact"/>
      </w:pPr>
      <w:r>
        <w:rPr>
          <w:bCs/>
          <w:b/>
        </w:rPr>
        <w:t xml:space="preserve">4.6 Confidentiality and Data Protection:</w:t>
      </w:r>
      <w:r>
        <w:t xml:space="preserve"> </w:t>
      </w:r>
      <w:r>
        <w:t xml:space="preserve">All</w:t>
      </w:r>
      <w:r>
        <w:t xml:space="preserve"> </w:t>
      </w:r>
      <w:r>
        <w:t xml:space="preserve">Physiotherapist</w:t>
      </w:r>
      <w:r>
        <w:t xml:space="preserve"> </w:t>
      </w:r>
      <w:r>
        <w:t xml:space="preserve">personnel engaged under this Purchase Order shall comply with Moroccan Law 09-08 on the Protection of Personal Data. Patient records and clinical data generated at the</w:t>
      </w:r>
      <w:r>
        <w:t xml:space="preserve"> </w:t>
      </w:r>
      <w:r>
        <w:t xml:space="preserve">Morocco Casablanca</w:t>
      </w:r>
      <w:r>
        <w:t xml:space="preserve"> </w:t>
      </w:r>
      <w:r>
        <w:t xml:space="preserve">facility shall remain the exclusive property of the buyer.</w:t>
      </w:r>
    </w:p>
    <w:p>
      <w:pPr>
        <w:numPr>
          <w:ilvl w:val="0"/>
          <w:numId w:val="1001"/>
        </w:numPr>
        <w:pStyle w:val="Compact"/>
      </w:pPr>
      <w:r>
        <w:rPr>
          <w:bCs/>
          <w:b/>
        </w:rPr>
        <w:t xml:space="preserve">4.7 Termination:</w:t>
      </w:r>
      <w:r>
        <w:t xml:space="preserve"> </w:t>
      </w:r>
      <w:r>
        <w:t xml:space="preserve">Either party may terminate this Purchase Order with sixty (60) days written notice. In the event of termination, the buyer shall be liable for all</w:t>
      </w:r>
      <w:r>
        <w:t xml:space="preserve"> </w:t>
      </w:r>
      <w:r>
        <w:t xml:space="preserve">Physiotherapist</w:t>
      </w:r>
      <w:r>
        <w:t xml:space="preserve"> </w:t>
      </w:r>
      <w:r>
        <w:t xml:space="preserve">services rendered up to the effective date of termination.</w:t>
      </w:r>
    </w:p>
    <w:p>
      <w:pPr>
        <w:numPr>
          <w:ilvl w:val="0"/>
          <w:numId w:val="1001"/>
        </w:numPr>
        <w:pStyle w:val="Compact"/>
      </w:pPr>
      <w:r>
        <w:rPr>
          <w:bCs/>
          <w:b/>
        </w:rPr>
        <w:t xml:space="preserve">4.8 Governing Law:</w:t>
      </w:r>
      <w:r>
        <w:t xml:space="preserve"> </w:t>
      </w:r>
      <w:r>
        <w:t xml:space="preserve">This Purchase Order shall be governed by and construed in accordance with the laws of the Kingdom of Morocco. Any disputes arising from this Purchase Order shall be resolved through the competent courts of</w:t>
      </w:r>
      <w:r>
        <w:t xml:space="preserve"> </w:t>
      </w:r>
      <w:r>
        <w:t xml:space="preserve">Morocco Casablanca</w:t>
      </w:r>
      <w:r>
        <w:t xml:space="preserve">.</w:t>
      </w:r>
    </w:p>
    <w:p>
      <w:pPr>
        <w:numPr>
          <w:ilvl w:val="0"/>
          <w:numId w:val="1001"/>
        </w:numPr>
        <w:pStyle w:val="Compact"/>
      </w:pPr>
      <w:r>
        <w:rPr>
          <w:bCs/>
          <w:b/>
        </w:rPr>
        <w:t xml:space="preserve">4.9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w:t>
      </w:r>
      <w:r>
        <w:t xml:space="preserve"> </w:t>
      </w:r>
      <w:r>
        <w:t xml:space="preserve">Morocco Casablanca</w:t>
      </w:r>
      <w:r>
        <w:t xml:space="preserve"> </w:t>
      </w:r>
      <w:r>
        <w:t xml:space="preserve">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provision of</w:t>
      </w:r>
      <w:r>
        <w:t xml:space="preserve"> </w:t>
      </w:r>
      <w:r>
        <w:t xml:space="preserve">Physiotherapist</w:t>
      </w:r>
      <w:r>
        <w:t xml:space="preserve"> </w:t>
      </w:r>
      <w:r>
        <w:t xml:space="preserve">services in</w:t>
      </w:r>
      <w:r>
        <w:t xml:space="preserve"> </w:t>
      </w:r>
      <w:r>
        <w:t xml:space="preserve">Morocco Casablanca</w:t>
      </w:r>
      <w:r>
        <w:t xml:space="preserve">. This document constitutes a binding agreement between the parties upon execution by both authorized representatives.</w:t>
      </w:r>
    </w:p>
    <w:bookmarkEnd w:id="25"/>
    <w:p>
      <w:pPr>
        <w:pStyle w:val="BodyText"/>
      </w:pPr>
      <w:r>
        <w:rPr>
          <w:bCs/>
          <w:b/>
        </w:rPr>
        <w:t xml:space="preserve">For the Buyer:</w:t>
      </w:r>
      <w:r>
        <w:br/>
      </w:r>
      <w:r>
        <w:t xml:space="preserve">Dr. Youssef El Mansouri</w:t>
      </w:r>
      <w:r>
        <w:br/>
      </w:r>
      <w:r>
        <w:t xml:space="preserve">Director of Clinical Operations</w:t>
      </w:r>
      <w:r>
        <w:br/>
      </w:r>
      <w:r>
        <w:t xml:space="preserve">Clinique Al Amal Rehabilitation Center</w:t>
      </w:r>
      <w:r>
        <w:br/>
      </w:r>
      <w:r>
        <w:t xml:space="preserve">Morocco Casablanca</w:t>
      </w:r>
      <w:r>
        <w:br/>
      </w:r>
      <w:r>
        <w:t xml:space="preserve">Date: _______________</w:t>
      </w:r>
    </w:p>
    <w:p>
      <w:pPr>
        <w:pStyle w:val="BodyText"/>
      </w:pPr>
      <w:r>
        <w:rPr>
          <w:bCs/>
          <w:b/>
        </w:rPr>
        <w:t xml:space="preserve">For the Seller:</w:t>
      </w:r>
      <w:r>
        <w:br/>
      </w:r>
      <w:r>
        <w:t xml:space="preserve">Ms. Salma Benkirane</w:t>
      </w:r>
      <w:r>
        <w:br/>
      </w:r>
      <w:r>
        <w:t xml:space="preserve">Head of Clinical Services</w:t>
      </w:r>
      <w:r>
        <w:br/>
      </w:r>
      <w:r>
        <w:t xml:space="preserve">PhysioCare Morocco Ltd.</w:t>
      </w:r>
      <w:r>
        <w:br/>
      </w:r>
      <w:r>
        <w:t xml:space="preserve">Morocco Casablanca</w:t>
      </w:r>
      <w:r>
        <w:br/>
      </w:r>
      <w:r>
        <w:t xml:space="preserve">Date: _______________</w:t>
      </w:r>
    </w:p>
    <w:p>
      <w:pPr>
        <w:pStyle w:val="BodyText"/>
      </w:pPr>
      <w:r>
        <w:t xml:space="preserve">This Purchase Order (PO-CAS-2025-04782) is a controlled document. Unauthorized reproduction or distribution is prohibited.</w:t>
      </w:r>
      <w:r>
        <w:br/>
      </w:r>
      <w:r>
        <w:t xml:space="preserve">Issued by: Clinique Al Amal Rehabilitation Center — Procurement Department — Morocco Casablanca, Kingdom of Morocco</w:t>
      </w:r>
      <w:r>
        <w:br/>
      </w:r>
      <w:r>
        <w:t xml:space="preserve">Page 1 of 1 — Total Pages: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Morocco Casablanca</dc:title>
  <dc:creator/>
  <dc:language>en</dc:language>
  <cp:keywords/>
  <dcterms:created xsi:type="dcterms:W3CDTF">2026-10-10T08:37:34Z</dcterms:created>
  <dcterms:modified xsi:type="dcterms:W3CDTF">2026-10-10T08:37:34Z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