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PO No: UG-KLA-2025-04871</w:t>
      </w:r>
    </w:p>
    <w:p>
      <w:pPr>
        <w:pStyle w:val="BodyText"/>
      </w:pPr>
      <w:r>
        <w:t xml:space="preserve">Date of Issue: 15 June 2025</w:t>
      </w:r>
    </w:p>
    <w:p>
      <w:pPr>
        <w:pStyle w:val="BodyText"/>
      </w:pPr>
      <w:r>
        <w:t xml:space="preserve">Place of Issue: Kampala, Uganda</w:t>
      </w:r>
    </w:p>
    <w:bookmarkEnd w:id="20"/>
    <w:bookmarkStart w:id="21" w:name="purchasing-party-buyer"/>
    <w:p>
      <w:pPr>
        <w:pStyle w:val="Heading3"/>
      </w:pPr>
      <w:r>
        <w:t xml:space="preserve">Purchasing Party (Buyer)</w:t>
      </w:r>
    </w:p>
    <w:p>
      <w:pPr>
        <w:pStyle w:val="FirstParagraph"/>
      </w:pPr>
      <w:r>
        <w:rPr>
          <w:bCs/>
          <w:b/>
        </w:rPr>
        <w:t xml:space="preserve">Name:</w:t>
      </w:r>
      <w:r>
        <w:t xml:space="preserve"> </w:t>
      </w:r>
      <w:r>
        <w:t xml:space="preserve">Kampala Regional Health Authority</w:t>
      </w:r>
    </w:p>
    <w:p>
      <w:pPr>
        <w:pStyle w:val="BodyText"/>
      </w:pPr>
      <w:r>
        <w:rPr>
          <w:bCs/>
          <w:b/>
        </w:rPr>
        <w:t xml:space="preserve">Address:</w:t>
      </w:r>
      <w:r>
        <w:t xml:space="preserve"> </w:t>
      </w:r>
      <w:r>
        <w:t xml:space="preserve">Plot 14, Kampala Road, Kampala, Uganda</w:t>
      </w:r>
    </w:p>
    <w:p>
      <w:pPr>
        <w:pStyle w:val="BodyText"/>
      </w:pPr>
      <w:r>
        <w:rPr>
          <w:bCs/>
          <w:b/>
        </w:rPr>
        <w:t xml:space="preserve">Phone:</w:t>
      </w:r>
      <w:r>
        <w:t xml:space="preserve"> </w:t>
      </w:r>
      <w:r>
        <w:t xml:space="preserve">+256 414 255 300</w:t>
      </w:r>
    </w:p>
    <w:p>
      <w:pPr>
        <w:pStyle w:val="BodyText"/>
      </w:pPr>
      <w:r>
        <w:rPr>
          <w:bCs/>
          <w:b/>
        </w:rPr>
        <w:t xml:space="preserve">Email:</w:t>
      </w:r>
      <w:r>
        <w:t xml:space="preserve"> </w:t>
      </w:r>
      <w:r>
        <w:t xml:space="preserve">procurement@krahealth.go.ug</w:t>
      </w:r>
    </w:p>
    <w:p>
      <w:pPr>
        <w:pStyle w:val="BodyText"/>
      </w:pPr>
      <w:r>
        <w:rPr>
          <w:bCs/>
          <w:b/>
        </w:rPr>
        <w:t xml:space="preserve">Tax ID (TIN):</w:t>
      </w:r>
      <w:r>
        <w:t xml:space="preserve"> </w:t>
      </w:r>
      <w:r>
        <w:t xml:space="preserve">UG-TRN-2019-44821</w:t>
      </w:r>
    </w:p>
    <w:p>
      <w:pPr>
        <w:pStyle w:val="BodyText"/>
      </w:pPr>
      <w:r>
        <w:rPr>
          <w:bCs/>
          <w:b/>
        </w:rPr>
        <w:t xml:space="preserve">Authorized Officer:</w:t>
      </w:r>
      <w:r>
        <w:t xml:space="preserve"> </w:t>
      </w:r>
      <w:r>
        <w:t xml:space="preserve">Dr. Grace Nakato, Director of Procurement</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East African Physiotherapy &amp; Rehabilitation Centre</w:t>
      </w:r>
    </w:p>
    <w:p>
      <w:pPr>
        <w:pStyle w:val="BodyText"/>
      </w:pPr>
      <w:r>
        <w:rPr>
          <w:bCs/>
          <w:b/>
        </w:rPr>
        <w:t xml:space="preserve">Address:</w:t>
      </w:r>
      <w:r>
        <w:t xml:space="preserve"> </w:t>
      </w:r>
      <w:r>
        <w:t xml:space="preserve">22 Ntinda Avenue, Kampala, Uganda</w:t>
      </w:r>
    </w:p>
    <w:p>
      <w:pPr>
        <w:pStyle w:val="BodyText"/>
      </w:pPr>
      <w:r>
        <w:rPr>
          <w:bCs/>
          <w:b/>
        </w:rPr>
        <w:t xml:space="preserve">Phone:</w:t>
      </w:r>
      <w:r>
        <w:t xml:space="preserve"> </w:t>
      </w:r>
      <w:r>
        <w:t xml:space="preserve">+256 772 890 445</w:t>
      </w:r>
    </w:p>
    <w:p>
      <w:pPr>
        <w:pStyle w:val="BodyText"/>
      </w:pPr>
      <w:r>
        <w:rPr>
          <w:bCs/>
          <w:b/>
        </w:rPr>
        <w:t xml:space="preserve">Email:</w:t>
      </w:r>
      <w:r>
        <w:t xml:space="preserve"> </w:t>
      </w:r>
      <w:r>
        <w:t xml:space="preserve">services@eaphysio.co.ug</w:t>
      </w:r>
    </w:p>
    <w:p>
      <w:pPr>
        <w:pStyle w:val="BodyText"/>
      </w:pPr>
      <w:r>
        <w:rPr>
          <w:bCs/>
          <w:b/>
        </w:rPr>
        <w:t xml:space="preserve">Tax ID (TIN):</w:t>
      </w:r>
      <w:r>
        <w:t xml:space="preserve"> </w:t>
      </w:r>
      <w:r>
        <w:t xml:space="preserve">UG-TRN-2021-77310</w:t>
      </w:r>
    </w:p>
    <w:p>
      <w:pPr>
        <w:pStyle w:val="BodyText"/>
      </w:pPr>
      <w:r>
        <w:rPr>
          <w:bCs/>
          <w:b/>
        </w:rPr>
        <w:t xml:space="preserve">Authorized Officer:</w:t>
      </w:r>
      <w:r>
        <w:t xml:space="preserve"> </w:t>
      </w:r>
      <w:r>
        <w:t xml:space="preserve">Mr. Samuel Okello, Practice Manager</w:t>
      </w:r>
    </w:p>
    <w:bookmarkEnd w:id="22"/>
    <w:p>
      <w:pPr>
        <w:pStyle w:val="BodyText"/>
      </w:pPr>
      <w:r>
        <w:t xml:space="preserve">1. DESCRIPTION OF PURCHASE ORDER</w:t>
      </w:r>
    </w:p>
    <w:p>
      <w:pPr>
        <w:pStyle w:val="BodyText"/>
      </w:pPr>
      <w:r>
        <w:t xml:space="preserve">This</w:t>
      </w:r>
      <w:r>
        <w:t xml:space="preserve"> </w:t>
      </w:r>
      <w:r>
        <w:t xml:space="preserve">Purchase Order</w:t>
      </w:r>
      <w:r>
        <w:t xml:space="preserve"> </w:t>
      </w:r>
      <w:r>
        <w:t xml:space="preserve">is issued by the Kampala Regional Health Authority to formally engage the services of a qualified</w:t>
      </w:r>
      <w:r>
        <w:t xml:space="preserve"> </w:t>
      </w:r>
      <w:r>
        <w:t xml:space="preserve">Physiotherapist</w:t>
      </w:r>
      <w:r>
        <w:t xml:space="preserve"> </w:t>
      </w:r>
      <w:r>
        <w:t xml:space="preserve">to provide inpatient and outpatient rehabilitation services at the Kampala Regional Referral Hospital, located in the heart of</w:t>
      </w:r>
      <w:r>
        <w:t xml:space="preserve"> </w:t>
      </w:r>
      <w:r>
        <w:t xml:space="preserve">Uganda Kampala</w:t>
      </w:r>
      <w:r>
        <w:t xml:space="preserve">. This</w:t>
      </w:r>
      <w:r>
        <w:t xml:space="preserve"> </w:t>
      </w:r>
      <w:r>
        <w:t xml:space="preserve">Purchase Order</w:t>
      </w:r>
      <w:r>
        <w:t xml:space="preserve"> </w:t>
      </w:r>
      <w:r>
        <w:t xml:space="preserve">constitutes a binding agreement between the two parties and governs all terms, conditions, deliverables, and financial obligations related to the provision of</w:t>
      </w:r>
      <w:r>
        <w:t xml:space="preserve"> </w:t>
      </w:r>
      <w:r>
        <w:t xml:space="preserve">Physiotherapist</w:t>
      </w:r>
      <w:r>
        <w:t xml:space="preserve"> </w:t>
      </w:r>
      <w:r>
        <w:t xml:space="preserve">services within the</w:t>
      </w:r>
      <w:r>
        <w:t xml:space="preserve"> </w:t>
      </w:r>
      <w:r>
        <w:t xml:space="preserve">Uganda Kampala</w:t>
      </w:r>
      <w:r>
        <w:t xml:space="preserve"> </w:t>
      </w:r>
      <w:r>
        <w:t xml:space="preserve">metropolitan health network.</w:t>
      </w:r>
    </w:p>
    <w:p>
      <w:pPr>
        <w:pStyle w:val="BodyText"/>
      </w:pPr>
      <w:r>
        <w:t xml:space="preserve">2. SCOPE OF SERVICES</w:t>
      </w:r>
    </w:p>
    <w:p>
      <w:pPr>
        <w:pStyle w:val="BodyText"/>
      </w:pPr>
      <w:r>
        <w:t xml:space="preserve">The</w:t>
      </w:r>
      <w:r>
        <w:t xml:space="preserve"> </w:t>
      </w:r>
      <w:r>
        <w:t xml:space="preserve">Physiotherapist</w:t>
      </w:r>
      <w:r>
        <w:t xml:space="preserve"> </w:t>
      </w:r>
      <w:r>
        <w:t xml:space="preserve">engaged under this</w:t>
      </w:r>
      <w:r>
        <w:t xml:space="preserve"> </w:t>
      </w:r>
      <w:r>
        <w:t xml:space="preserve">Purchase Order</w:t>
      </w:r>
      <w:r>
        <w:t xml:space="preserve"> </w:t>
      </w:r>
      <w:r>
        <w:t xml:space="preserve">shall provide comprehensive rehabilitation and therapeutic services to patients admitted at the Kampala Regional Referral Hospital. The scope of the</w:t>
      </w:r>
      <w:r>
        <w:t xml:space="preserve"> </w:t>
      </w:r>
      <w:r>
        <w:t xml:space="preserve">Physiotherapist</w:t>
      </w:r>
      <w:r>
        <w:t xml:space="preserve">'s duties in</w:t>
      </w:r>
      <w:r>
        <w:t xml:space="preserve"> </w:t>
      </w:r>
      <w:r>
        <w:t xml:space="preserve">Uganda Kampala</w:t>
      </w:r>
      <w:r>
        <w:t xml:space="preserve"> </w:t>
      </w:r>
      <w:r>
        <w:t xml:space="preserve">shall include, but not be limited to, the following:</w:t>
      </w:r>
    </w:p>
    <w:p>
      <w:pPr>
        <w:numPr>
          <w:ilvl w:val="0"/>
          <w:numId w:val="1001"/>
        </w:numPr>
        <w:pStyle w:val="Compact"/>
      </w:pPr>
      <w:r>
        <w:t xml:space="preserve">Assessment and evaluation of patients requiring orthopaedic, neurological, and cardiorespiratory rehabilitation;</w:t>
      </w:r>
    </w:p>
    <w:p>
      <w:pPr>
        <w:numPr>
          <w:ilvl w:val="0"/>
          <w:numId w:val="1001"/>
        </w:numPr>
        <w:pStyle w:val="Compact"/>
      </w:pPr>
      <w:r>
        <w:t xml:space="preserve">Development and implementation of individualized treatment plans for post-surgical recovery, stroke rehabilitation, and chronic pain management;</w:t>
      </w:r>
    </w:p>
    <w:p>
      <w:pPr>
        <w:numPr>
          <w:ilvl w:val="0"/>
          <w:numId w:val="1001"/>
        </w:numPr>
        <w:pStyle w:val="Compact"/>
      </w:pPr>
      <w:r>
        <w:t xml:space="preserve">Supervision and coordination of a team of two (2) junior</w:t>
      </w:r>
      <w:r>
        <w:t xml:space="preserve"> </w:t>
      </w:r>
      <w:r>
        <w:t xml:space="preserve">Physiotherapist</w:t>
      </w:r>
      <w:r>
        <w:t xml:space="preserve"> </w:t>
      </w:r>
      <w:r>
        <w:t xml:space="preserve">assistants assigned to the ward;</w:t>
      </w:r>
    </w:p>
    <w:p>
      <w:pPr>
        <w:numPr>
          <w:ilvl w:val="0"/>
          <w:numId w:val="1001"/>
        </w:numPr>
        <w:pStyle w:val="Compact"/>
      </w:pPr>
      <w:r>
        <w:t xml:space="preserve">Conduct of weekly multidisciplinary team meetings with orthopaedic surgeons, neurologists, and nursing staff;</w:t>
      </w:r>
    </w:p>
    <w:p>
      <w:pPr>
        <w:numPr>
          <w:ilvl w:val="0"/>
          <w:numId w:val="1001"/>
        </w:numPr>
        <w:pStyle w:val="Compact"/>
      </w:pPr>
      <w:r>
        <w:t xml:space="preserve">Maintenance of accurate patient records in compliance with the Uganda National Health Information System (NHIS) standards;</w:t>
      </w:r>
    </w:p>
    <w:p>
      <w:pPr>
        <w:numPr>
          <w:ilvl w:val="0"/>
          <w:numId w:val="1001"/>
        </w:numPr>
        <w:pStyle w:val="Compact"/>
      </w:pPr>
      <w:r>
        <w:t xml:space="preserve">Provision of community outreach physiotherapy education sessions in surrounding</w:t>
      </w:r>
      <w:r>
        <w:t xml:space="preserve"> </w:t>
      </w:r>
      <w:r>
        <w:t xml:space="preserve">Uganda Kampala</w:t>
      </w:r>
      <w:r>
        <w:t xml:space="preserve"> </w:t>
      </w:r>
      <w:r>
        <w:t xml:space="preserve">parishes, no fewer than two (2) sessions per month;</w:t>
      </w:r>
    </w:p>
    <w:p>
      <w:pPr>
        <w:numPr>
          <w:ilvl w:val="0"/>
          <w:numId w:val="1001"/>
        </w:numPr>
        <w:pStyle w:val="Compact"/>
      </w:pPr>
      <w:r>
        <w:t xml:space="preserve">Submission of monthly progress reports to the Director of Clinical Services at the Kampala Regional Health Authority.</w:t>
      </w:r>
    </w:p>
    <w:p>
      <w:pPr>
        <w:pStyle w:val="FirstParagraph"/>
      </w:pPr>
      <w:r>
        <w:t xml:space="preserve">3.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Senior</w:t>
            </w:r>
            <w:r>
              <w:t xml:space="preserve"> </w:t>
            </w:r>
            <w:r>
              <w:t xml:space="preserve">Physiotherapist</w:t>
            </w:r>
            <w:r>
              <w:t xml:space="preserve"> </w:t>
            </w:r>
            <w:r>
              <w:t xml:space="preserve">– Full-time engagement (40 hrs/week) for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3,600,000</w:t>
            </w:r>
          </w:p>
        </w:tc>
        <w:tc>
          <w:tcPr/>
          <w:p>
            <w:pPr>
              <w:pStyle w:val="Compact"/>
              <w:jc w:val="left"/>
            </w:pPr>
            <w:r>
              <w:t xml:space="preserve">43,200,000</w:t>
            </w:r>
          </w:p>
        </w:tc>
      </w:tr>
      <w:tr>
        <w:tc>
          <w:tcPr/>
          <w:p>
            <w:pPr>
              <w:pStyle w:val="Compact"/>
              <w:jc w:val="left"/>
            </w:pPr>
            <w:r>
              <w:t xml:space="preserve">02</w:t>
            </w:r>
          </w:p>
        </w:tc>
        <w:tc>
          <w:tcPr/>
          <w:p>
            <w:pPr>
              <w:pStyle w:val="Compact"/>
              <w:jc w:val="left"/>
            </w:pPr>
            <w:r>
              <w:t xml:space="preserve">Junior</w:t>
            </w:r>
            <w:r>
              <w:t xml:space="preserve"> </w:t>
            </w:r>
            <w:r>
              <w:t xml:space="preserve">Physiotherapist</w:t>
            </w:r>
            <w:r>
              <w:t xml:space="preserve"> </w:t>
            </w:r>
            <w:r>
              <w:t xml:space="preserve">Assistant – Full-time engagement for 12 months</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1,800,000</w:t>
            </w:r>
          </w:p>
        </w:tc>
        <w:tc>
          <w:tcPr/>
          <w:p>
            <w:pPr>
              <w:pStyle w:val="Compact"/>
              <w:jc w:val="left"/>
            </w:pPr>
            <w:r>
              <w:t xml:space="preserve">43,200,000</w:t>
            </w:r>
          </w:p>
        </w:tc>
      </w:tr>
      <w:tr>
        <w:tc>
          <w:tcPr/>
          <w:p>
            <w:pPr>
              <w:pStyle w:val="Compact"/>
              <w:jc w:val="left"/>
            </w:pPr>
            <w:r>
              <w:t xml:space="preserve">03</w:t>
            </w:r>
          </w:p>
        </w:tc>
        <w:tc>
          <w:tcPr/>
          <w:p>
            <w:pPr>
              <w:pStyle w:val="Compact"/>
              <w:jc w:val="left"/>
            </w:pPr>
            <w:r>
              <w:t xml:space="preserve">Physiotherapy equipment supply (parallel bars, exercise balls, resistance bands, goniometers)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04</w:t>
            </w:r>
          </w:p>
        </w:tc>
        <w:tc>
          <w:tcPr/>
          <w:p>
            <w:pPr>
              <w:pStyle w:val="Compact"/>
              <w:jc w:val="left"/>
            </w:pPr>
            <w:r>
              <w:t xml:space="preserve">Monthly community outreach programme in</w:t>
            </w:r>
            <w:r>
              <w:t xml:space="preserve"> </w:t>
            </w:r>
            <w:r>
              <w:t xml:space="preserve">Uganda Kampala</w:t>
            </w:r>
            <w:r>
              <w:t xml:space="preserve"> </w:t>
            </w:r>
            <w:r>
              <w:t xml:space="preserve">parishes (transport, materials, venue)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Continuing professional development and certification renewal for the</w:t>
            </w:r>
            <w:r>
              <w:t xml:space="preserve"> </w:t>
            </w:r>
            <w:r>
              <w:t xml:space="preserve">Physiotherapist</w:t>
            </w:r>
            <w:r>
              <w:t xml:space="preserve"> </w:t>
            </w:r>
            <w:r>
              <w:t xml:space="preserve">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 (UGX)</w:t>
            </w:r>
          </w:p>
        </w:tc>
        <w:tc>
          <w:tcPr/>
          <w:p>
            <w:pPr>
              <w:pStyle w:val="Compact"/>
              <w:jc w:val="left"/>
            </w:pPr>
            <w:r>
              <w:t xml:space="preserve">101,500,000</w:t>
            </w:r>
          </w:p>
        </w:tc>
      </w:tr>
      <w:tr>
        <w:tc>
          <w:tcPr>
            <w:gridSpan w:val="5"/>
          </w:tcPr>
          <w:p>
            <w:pPr>
              <w:pStyle w:val="Compact"/>
              <w:jc w:val="right"/>
            </w:pPr>
            <w:r>
              <w:t xml:space="preserve">VAT @ 18% (UGX)</w:t>
            </w:r>
          </w:p>
        </w:tc>
        <w:tc>
          <w:tcPr/>
          <w:p>
            <w:pPr>
              <w:pStyle w:val="Compact"/>
              <w:jc w:val="left"/>
            </w:pPr>
            <w:r>
              <w:t xml:space="preserve">18,270,000</w:t>
            </w:r>
          </w:p>
        </w:tc>
      </w:tr>
      <w:tr>
        <w:tc>
          <w:tcPr>
            <w:gridSpan w:val="5"/>
          </w:tcPr>
          <w:p>
            <w:pPr>
              <w:pStyle w:val="Compact"/>
              <w:jc w:val="right"/>
            </w:pPr>
            <w:r>
              <w:t xml:space="preserve">GRAND TOTAL (UGX)</w:t>
            </w:r>
          </w:p>
        </w:tc>
        <w:tc>
          <w:tcPr/>
          <w:p>
            <w:pPr>
              <w:pStyle w:val="Compact"/>
              <w:jc w:val="left"/>
            </w:pPr>
            <w:r>
              <w:t xml:space="preserve">119,770,000</w:t>
            </w:r>
          </w:p>
        </w:tc>
      </w:tr>
    </w:tbl>
    <w:p>
      <w:pPr>
        <w:pStyle w:val="BodyText"/>
      </w:pPr>
      <w:r>
        <w:t xml:space="preserve">All amounts stated in this</w:t>
      </w:r>
      <w:r>
        <w:t xml:space="preserve"> </w:t>
      </w:r>
      <w:r>
        <w:t xml:space="preserve">Purchase Order</w:t>
      </w:r>
      <w:r>
        <w:t xml:space="preserve"> </w:t>
      </w:r>
      <w:r>
        <w:t xml:space="preserve">are denominated in Ugandan Shillings (UGX) and are payable to East African Physiotherapy &amp; Rehabilitation Centre, Kampala, Uganda, via bank transfer to the account specified in Section 6.</w:t>
      </w:r>
    </w:p>
    <w:p>
      <w:pPr>
        <w:pStyle w:val="BodyText"/>
      </w:pPr>
      <w:r>
        <w:t xml:space="preserve">4. CONTRACT DURATION AND DELIVERY SCHEDULE</w:t>
      </w:r>
    </w:p>
    <w:p>
      <w:pPr>
        <w:pStyle w:val="BodyText"/>
      </w:pPr>
      <w:r>
        <w:t xml:space="preserve">This</w:t>
      </w:r>
      <w:r>
        <w:t xml:space="preserve"> </w:t>
      </w:r>
      <w:r>
        <w:t xml:space="preserve">Purchase Order</w:t>
      </w:r>
      <w:r>
        <w:t xml:space="preserve"> </w:t>
      </w:r>
      <w:r>
        <w:t xml:space="preserve">shall be effective from 1 July 2025 through 30 June 2026, a period of twelve (12) months. The</w:t>
      </w:r>
      <w:r>
        <w:t xml:space="preserve"> </w:t>
      </w:r>
      <w:r>
        <w:t xml:space="preserve">Physiotherapist</w:t>
      </w:r>
      <w:r>
        <w:t xml:space="preserve"> </w:t>
      </w:r>
      <w:r>
        <w:t xml:space="preserve">and support staff shall report for duty no later than 07:30 hours on the first working day of each month at the Kampala Regional Referral Hospital, Kampala, Uganda. The</w:t>
      </w:r>
      <w:r>
        <w:t xml:space="preserve"> </w:t>
      </w:r>
      <w:r>
        <w:t xml:space="preserve">Physiotherapist</w:t>
      </w:r>
      <w:r>
        <w:t xml:space="preserve"> </w:t>
      </w:r>
      <w:r>
        <w:t xml:space="preserve">shall maintain a minimum availability of 95% throughout the contract period, with any absences to be covered by a pre-approved substitute</w:t>
      </w:r>
      <w:r>
        <w:t xml:space="preserve"> </w:t>
      </w:r>
      <w:r>
        <w:t xml:space="preserve">Physiotherapist</w:t>
      </w:r>
      <w:r>
        <w:t xml:space="preserve"> </w:t>
      </w:r>
      <w:r>
        <w:t xml:space="preserve">registered with the Uganda Physiotherapy Association (UPA).</w:t>
      </w:r>
    </w:p>
    <w:p>
      <w:pPr>
        <w:pStyle w:val="BodyText"/>
      </w:pPr>
      <w:r>
        <w:t xml:space="preserve">5. TERMS AND CONDITIONS</w:t>
      </w:r>
    </w:p>
    <w:p>
      <w:pPr>
        <w:pStyle w:val="BodyText"/>
      </w:pPr>
      <w:r>
        <w:rPr>
          <w:bCs/>
          <w:b/>
        </w:rPr>
        <w:t xml:space="preserve">5.1 Payment Terms:</w:t>
      </w:r>
      <w:r>
        <w:t xml:space="preserve"> </w:t>
      </w:r>
      <w:r>
        <w:t xml:space="preserve">Payment shall be made on a monthly basis within fourteen (14) calendar days of receipt of a valid invoice and the corresponding monthly progress report from the</w:t>
      </w:r>
      <w:r>
        <w:t xml:space="preserve"> </w:t>
      </w:r>
      <w:r>
        <w:t xml:space="preserve">Physiotherapist</w:t>
      </w:r>
      <w:r>
        <w:t xml:space="preserve">. Late payments shall attract interest at the rate of 2% per month as stipulated under the Uganda Public Procurement and Disposal of Public Assets Act, 2003 (as amended).</w:t>
      </w:r>
    </w:p>
    <w:p>
      <w:pPr>
        <w:pStyle w:val="BodyText"/>
      </w:pPr>
      <w:r>
        <w:rPr>
          <w:bCs/>
          <w:b/>
        </w:rPr>
        <w:t xml:space="preserve">5.2 Qualifications:</w:t>
      </w:r>
      <w:r>
        <w:t xml:space="preserve"> </w:t>
      </w:r>
      <w:r>
        <w:t xml:space="preserve">The lead</w:t>
      </w:r>
      <w:r>
        <w:t xml:space="preserve"> </w:t>
      </w:r>
      <w:r>
        <w:t xml:space="preserve">Physiotherapist</w:t>
      </w:r>
      <w:r>
        <w:t xml:space="preserve"> </w:t>
      </w:r>
      <w:r>
        <w:t xml:space="preserve">must hold a Bachelor of Science in Physiotherapy (BSc PT) from a recognized institution in</w:t>
      </w:r>
      <w:r>
        <w:t xml:space="preserve"> </w:t>
      </w:r>
      <w:r>
        <w:t xml:space="preserve">Uganda Kampala</w:t>
      </w:r>
      <w:r>
        <w:t xml:space="preserve"> </w:t>
      </w:r>
      <w:r>
        <w:t xml:space="preserve">or abroad, and must be fully registered and licensed to practice by the Uganda Physiotherapy Association. A minimum of five (5) years of post-qualification clinical experience in a hospital setting is required.</w:t>
      </w:r>
    </w:p>
    <w:p>
      <w:pPr>
        <w:pStyle w:val="BodyText"/>
      </w:pPr>
      <w:r>
        <w:rPr>
          <w:bCs/>
          <w:b/>
        </w:rPr>
        <w:t xml:space="preserve">5.3 Performance Standards:</w:t>
      </w:r>
      <w:r>
        <w:t xml:space="preserve"> </w:t>
      </w:r>
      <w:r>
        <w:t xml:space="preserve">The</w:t>
      </w:r>
      <w:r>
        <w:t xml:space="preserve"> </w:t>
      </w:r>
      <w:r>
        <w:t xml:space="preserve">Physiotherapist</w:t>
      </w:r>
      <w:r>
        <w:t xml:space="preserve"> </w:t>
      </w:r>
      <w:r>
        <w:t xml:space="preserve">shall adhere to the clinical protocols established by the Kampala Regional Health Authority. Failure to meet the agreed performance indicators for two (2) consecutive months shall constitute grounds for termination of this</w:t>
      </w:r>
      <w:r>
        <w:t xml:space="preserve"> </w:t>
      </w:r>
      <w:r>
        <w:t xml:space="preserve">Purchase Order</w:t>
      </w:r>
      <w:r>
        <w:t xml:space="preserve"> </w:t>
      </w:r>
      <w:r>
        <w:t xml:space="preserve">with thirty (30) days' written notice.</w:t>
      </w:r>
    </w:p>
    <w:p>
      <w:pPr>
        <w:pStyle w:val="BodyText"/>
      </w:pPr>
      <w:r>
        <w:rPr>
          <w:bCs/>
          <w:b/>
        </w:rPr>
        <w:t xml:space="preserve">5.4 Confidentiality:</w:t>
      </w:r>
      <w:r>
        <w:t xml:space="preserve"> </w:t>
      </w:r>
      <w:r>
        <w:t xml:space="preserve">All patient records and clinical data handled by the</w:t>
      </w:r>
      <w:r>
        <w:t xml:space="preserve"> </w:t>
      </w:r>
      <w:r>
        <w:t xml:space="preserve">Physiotherapist</w:t>
      </w:r>
      <w:r>
        <w:t xml:space="preserve"> </w:t>
      </w:r>
      <w:r>
        <w:t xml:space="preserve">in</w:t>
      </w:r>
      <w:r>
        <w:t xml:space="preserve"> </w:t>
      </w:r>
      <w:r>
        <w:t xml:space="preserve">Uganda Kampala</w:t>
      </w:r>
      <w:r>
        <w:t xml:space="preserve"> </w:t>
      </w:r>
      <w:r>
        <w:t xml:space="preserve">shall be treated as strictly confidential in accordance with the Uganda Data Protection and Privacy Act, 2019.</w:t>
      </w:r>
    </w:p>
    <w:p>
      <w:pPr>
        <w:pStyle w:val="BodyText"/>
      </w:pPr>
      <w:r>
        <w:rPr>
          <w:bCs/>
          <w:b/>
        </w:rPr>
        <w:t xml:space="preserve">5.5 Dispute Resolution:</w:t>
      </w:r>
      <w:r>
        <w:t xml:space="preserve"> </w:t>
      </w:r>
      <w:r>
        <w:t xml:space="preserve">Any disputes arising from this</w:t>
      </w:r>
      <w:r>
        <w:t xml:space="preserve"> </w:t>
      </w:r>
      <w:r>
        <w:t xml:space="preserve">Purchase Order</w:t>
      </w:r>
      <w:r>
        <w:t xml:space="preserve"> </w:t>
      </w:r>
      <w:r>
        <w:t xml:space="preserve">shall first be resolved through amicable negotiation. If unresolved within thirty (30) days, the matter shall be referred to arbitration under the Uganda Arbitration Act, 2000, with the seat of arbitration in Kampala, Uganda.</w:t>
      </w:r>
    </w:p>
    <w:p>
      <w:pPr>
        <w:pStyle w:val="BodyText"/>
      </w:pPr>
      <w:r>
        <w:rPr>
          <w:bCs/>
          <w:b/>
        </w:rPr>
        <w:t xml:space="preserve">5.6 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Uganda.</w:t>
      </w:r>
    </w:p>
    <w:p>
      <w:pPr>
        <w:pStyle w:val="BodyText"/>
      </w:pPr>
      <w:r>
        <w:t xml:space="preserve">6. PAYMENT DETAILS</w:t>
      </w:r>
    </w:p>
    <w:p>
      <w:pPr>
        <w:pStyle w:val="BodyText"/>
      </w:pPr>
      <w:r>
        <w:rPr>
          <w:bCs/>
          <w:b/>
        </w:rPr>
        <w:t xml:space="preserve">Bank Name:</w:t>
      </w:r>
      <w:r>
        <w:t xml:space="preserve"> </w:t>
      </w:r>
      <w:r>
        <w:t xml:space="preserve">Stanbic Bank Uganda, Limited – Kampala Main Branch</w:t>
      </w:r>
    </w:p>
    <w:p>
      <w:pPr>
        <w:pStyle w:val="BodyText"/>
      </w:pPr>
      <w:r>
        <w:rPr>
          <w:bCs/>
          <w:b/>
        </w:rPr>
        <w:t xml:space="preserve">Account Name:</w:t>
      </w:r>
      <w:r>
        <w:t xml:space="preserve"> </w:t>
      </w:r>
      <w:r>
        <w:t xml:space="preserve">East African Physiotherapy &amp; Rehabilitation Centre</w:t>
      </w:r>
    </w:p>
    <w:p>
      <w:pPr>
        <w:pStyle w:val="BodyText"/>
      </w:pPr>
      <w:r>
        <w:rPr>
          <w:bCs/>
          <w:b/>
        </w:rPr>
        <w:t xml:space="preserve">Account Number:</w:t>
      </w:r>
      <w:r>
        <w:t xml:space="preserve"> </w:t>
      </w:r>
      <w:r>
        <w:t xml:space="preserve">0045-8821-3367</w:t>
      </w:r>
    </w:p>
    <w:p>
      <w:pPr>
        <w:pStyle w:val="BodyText"/>
      </w:pPr>
      <w:r>
        <w:rPr>
          <w:bCs/>
          <w:b/>
        </w:rPr>
        <w:t xml:space="preserve">SWIFT Code:</w:t>
      </w:r>
      <w:r>
        <w:t xml:space="preserve"> </w:t>
      </w:r>
      <w:r>
        <w:t xml:space="preserve">STBBUGKA</w:t>
      </w:r>
    </w:p>
    <w:p>
      <w:pPr>
        <w:pStyle w:val="BodyText"/>
      </w:pPr>
      <w:r>
        <w:rPr>
          <w:bCs/>
          <w:b/>
        </w:rPr>
        <w:t xml:space="preserve">Branch Code:</w:t>
      </w:r>
      <w:r>
        <w:t xml:space="preserve"> </w:t>
      </w:r>
      <w:r>
        <w:t xml:space="preserve">0045</w:t>
      </w:r>
    </w:p>
    <w:p>
      <w:pPr>
        <w:pStyle w:val="BodyText"/>
      </w:pPr>
      <w:r>
        <w:t xml:space="preserve">7. AUTHORIZATION AND SIGNATURES</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w:t>
      </w:r>
      <w:r>
        <w:t xml:space="preserve"> </w:t>
      </w:r>
      <w:r>
        <w:t xml:space="preserve">Physiotherapist</w:t>
      </w:r>
      <w:r>
        <w:t xml:space="preserve"> </w:t>
      </w:r>
      <w:r>
        <w:t xml:space="preserve">services in</w:t>
      </w:r>
      <w:r>
        <w:t xml:space="preserve"> </w:t>
      </w:r>
      <w:r>
        <w:t xml:space="preserve">Uganda Kampala</w:t>
      </w:r>
      <w:r>
        <w:t xml:space="preserve">.</w:t>
      </w:r>
    </w:p>
    <w:p>
      <w:pPr>
        <w:pStyle w:val="BodyText"/>
      </w:pPr>
      <w:r>
        <w:rPr>
          <w:bCs/>
          <w:b/>
        </w:rPr>
        <w:t xml:space="preserve">For and on behalf of the Purchasing Party:</w:t>
      </w:r>
    </w:p>
    <w:p>
      <w:pPr>
        <w:pStyle w:val="BodyText"/>
      </w:pPr>
      <w:r>
        <w:t xml:space="preserve">Dr. Grace Nakato</w:t>
      </w:r>
    </w:p>
    <w:p>
      <w:pPr>
        <w:pStyle w:val="BodyText"/>
      </w:pPr>
      <w:r>
        <w:t xml:space="preserve">Director of Procurement</w:t>
      </w:r>
    </w:p>
    <w:p>
      <w:pPr>
        <w:pStyle w:val="BodyText"/>
      </w:pPr>
      <w:r>
        <w:t xml:space="preserve">Kampala Regional Health Authority</w:t>
      </w:r>
    </w:p>
    <w:p>
      <w:pPr>
        <w:pStyle w:val="BodyText"/>
      </w:pPr>
      <w:r>
        <w:t xml:space="preserve">Signature: ___________________________</w:t>
      </w:r>
    </w:p>
    <w:p>
      <w:pPr>
        <w:pStyle w:val="BodyText"/>
      </w:pPr>
      <w:r>
        <w:t xml:space="preserve">Date: ___________________________</w:t>
      </w:r>
    </w:p>
    <w:p>
      <w:pPr>
        <w:pStyle w:val="BodyText"/>
      </w:pPr>
      <w:r>
        <w:t xml:space="preserve">Official Stamp:</w:t>
      </w:r>
    </w:p>
    <w:p>
      <w:pPr>
        <w:pStyle w:val="BodyText"/>
      </w:pPr>
      <w:r>
        <w:rPr>
          <w:bCs/>
          <w:b/>
        </w:rPr>
        <w:t xml:space="preserve">For and on behalf of the Service Provider:</w:t>
      </w:r>
    </w:p>
    <w:p>
      <w:pPr>
        <w:pStyle w:val="BodyText"/>
      </w:pPr>
      <w:r>
        <w:t xml:space="preserve">Mr. Samuel Okello</w:t>
      </w:r>
    </w:p>
    <w:p>
      <w:pPr>
        <w:pStyle w:val="BodyText"/>
      </w:pPr>
      <w:r>
        <w:t xml:space="preserve">Practice Manager</w:t>
      </w:r>
    </w:p>
    <w:p>
      <w:pPr>
        <w:pStyle w:val="BodyText"/>
      </w:pPr>
      <w:r>
        <w:t xml:space="preserve">East African Physiotherapy &amp; Rehabilitation Centre</w:t>
      </w:r>
    </w:p>
    <w:p>
      <w:pPr>
        <w:pStyle w:val="BodyText"/>
      </w:pPr>
      <w:r>
        <w:t xml:space="preserve">Signature: ___________________________</w:t>
      </w:r>
    </w:p>
    <w:p>
      <w:pPr>
        <w:pStyle w:val="BodyText"/>
      </w:pPr>
      <w:r>
        <w:t xml:space="preserve">Date: ___________________________</w:t>
      </w:r>
    </w:p>
    <w:p>
      <w:pPr>
        <w:pStyle w:val="BodyText"/>
      </w:pPr>
      <w:r>
        <w:t xml:space="preserve">Official Stamp:</w:t>
      </w:r>
    </w:p>
    <w:p>
      <w:pPr>
        <w:pStyle w:val="BodyText"/>
      </w:pPr>
      <w:r>
        <w:t xml:space="preserve">This</w:t>
      </w:r>
      <w:r>
        <w:t xml:space="preserve"> </w:t>
      </w:r>
      <w:r>
        <w:t xml:space="preserve">Purchase Order</w:t>
      </w:r>
      <w:r>
        <w:t xml:space="preserve"> </w:t>
      </w:r>
      <w:r>
        <w:t xml:space="preserve">(PO No: UG-KLA-2025-04871) was prepared and issued in Kampala, Uganda. It is valid for a period of ninety (90) days from the date of issue. Any amendments to this</w:t>
      </w:r>
      <w:r>
        <w:t xml:space="preserve"> </w:t>
      </w:r>
      <w:r>
        <w:t xml:space="preserve">Purchase Order</w:t>
      </w:r>
      <w:r>
        <w:t xml:space="preserve"> </w:t>
      </w:r>
      <w:r>
        <w:t xml:space="preserve">must be made in writing and signed by both parties. This document is the property of the Kampala Regional Health Authority and shall not be reproduced or distributed without prior written consent. All</w:t>
      </w:r>
      <w:r>
        <w:t xml:space="preserve"> </w:t>
      </w:r>
      <w:r>
        <w:t xml:space="preserve">Physiotherapist</w:t>
      </w:r>
      <w:r>
        <w:t xml:space="preserve"> </w:t>
      </w:r>
      <w:r>
        <w:t xml:space="preserve">services rendered under this order are subject to the regulatory oversight of the Uganda Physiotherapy Association and the Ministry of Health, Republic of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Uganda Kampala</dc:title>
  <dc:creator/>
  <dc:language>en</dc:language>
  <cp:keywords/>
  <dcterms:created xsi:type="dcterms:W3CDTF">2026-10-10T06:44:25Z</dcterms:created>
  <dcterms:modified xsi:type="dcterms:W3CDTF">2026-10-10T06:44:25Z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