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Plumber Services Procurement — Afghanistan Kabul</w:t>
      </w:r>
    </w:p>
    <w:p>
      <w:pPr>
        <w:pStyle w:val="BodyText"/>
      </w:pPr>
      <w:r>
        <w:t xml:space="preserve">Document Reference: PO-AFK-2025-00472 | Classification: Official Use</w:t>
      </w:r>
    </w:p>
    <w:bookmarkEnd w:id="20"/>
    <w:p>
      <w:pPr>
        <w:pStyle w:val="BodyText"/>
      </w:pPr>
      <w:r>
        <w:rPr>
          <w:bCs/>
          <w:b/>
        </w:rPr>
        <w:t xml:space="preserve">Purchase Order No.:</w:t>
      </w:r>
      <w:r>
        <w:t xml:space="preserve"> </w:t>
      </w:r>
      <w:r>
        <w:t xml:space="preserve">PO-AFK-2025-00472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Country of Execution:</w:t>
      </w:r>
      <w:r>
        <w:t xml:space="preserve"> </w:t>
      </w:r>
      <w:r>
        <w:t xml:space="preserve">Afghanistan Kabul</w:t>
      </w:r>
    </w:p>
    <w:p>
      <w:pPr>
        <w:pStyle w:val="BodyText"/>
      </w:pPr>
      <w:r>
        <w:rPr>
          <w:bCs/>
          <w:b/>
        </w:rPr>
        <w:t xml:space="preserve">Buyer (Issuing Authority):</w:t>
      </w:r>
      <w:r>
        <w:br/>
      </w:r>
      <w:r>
        <w:t xml:space="preserve">Kabul Municipal Infrastructure Authority</w:t>
      </w:r>
      <w:r>
        <w:br/>
      </w:r>
      <w:r>
        <w:t xml:space="preserve">Office: Darul Aman District, Kabul, Afghanistan</w:t>
      </w:r>
      <w:r>
        <w:br/>
      </w:r>
      <w:r>
        <w:t xml:space="preserve">Contact: procurement@kma.af</w:t>
      </w:r>
      <w:r>
        <w:br/>
      </w:r>
      <w:r>
        <w:t xml:space="preserve">Tel: +93-700-123-456</w:t>
      </w:r>
    </w:p>
    <w:bookmarkStart w:id="21"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Kabul Certified Plumber Services LLC</w:t>
            </w:r>
          </w:p>
        </w:tc>
      </w:tr>
      <w:tr>
        <w:tc>
          <w:tcPr/>
          <w:p>
            <w:pPr>
              <w:pStyle w:val="Compact"/>
              <w:jc w:val="left"/>
            </w:pPr>
            <w:r>
              <w:t xml:space="preserve">Registration No.</w:t>
            </w:r>
          </w:p>
        </w:tc>
        <w:tc>
          <w:tcPr/>
          <w:p>
            <w:pPr>
              <w:pStyle w:val="Compact"/>
              <w:jc w:val="left"/>
            </w:pPr>
            <w:r>
              <w:t xml:space="preserve">AFK-BIZ-2019-88341</w:t>
            </w:r>
          </w:p>
        </w:tc>
      </w:tr>
      <w:tr>
        <w:tc>
          <w:tcPr/>
          <w:p>
            <w:pPr>
              <w:pStyle w:val="Compact"/>
              <w:jc w:val="left"/>
            </w:pPr>
            <w:r>
              <w:t xml:space="preserve">Address</w:t>
            </w:r>
          </w:p>
        </w:tc>
        <w:tc>
          <w:tcPr/>
          <w:p>
            <w:pPr>
              <w:pStyle w:val="Compact"/>
              <w:jc w:val="left"/>
            </w:pPr>
            <w:r>
              <w:t xml:space="preserve">Shop 14, Bazaar-e-Kabul Street, Wazir Akbar Khan District, Kabul, Afghanistan</w:t>
            </w:r>
          </w:p>
        </w:tc>
      </w:tr>
      <w:tr>
        <w:tc>
          <w:tcPr/>
          <w:p>
            <w:pPr>
              <w:pStyle w:val="Compact"/>
              <w:jc w:val="left"/>
            </w:pPr>
            <w:r>
              <w:t xml:space="preserve">Authorized Representative</w:t>
            </w:r>
          </w:p>
        </w:tc>
        <w:tc>
          <w:tcPr/>
          <w:p>
            <w:pPr>
              <w:pStyle w:val="Compact"/>
              <w:jc w:val="left"/>
            </w:pPr>
            <w:r>
              <w:t xml:space="preserve">Mr. Ahmad Wali Khan (Master Plumber, Licensed No. PLR-AFK-2020-0156)</w:t>
            </w:r>
          </w:p>
        </w:tc>
      </w:tr>
      <w:tr>
        <w:tc>
          <w:tcPr/>
          <w:p>
            <w:pPr>
              <w:pStyle w:val="Compact"/>
              <w:jc w:val="left"/>
            </w:pPr>
            <w:r>
              <w:t xml:space="preserve">Contact</w:t>
            </w:r>
          </w:p>
        </w:tc>
        <w:tc>
          <w:tcPr/>
          <w:p>
            <w:pPr>
              <w:pStyle w:val="Compact"/>
              <w:jc w:val="left"/>
            </w:pPr>
            <w:r>
              <w:t xml:space="preserve">+93-799-555-221 | a.wali@kabulplumber.af</w:t>
            </w:r>
          </w:p>
        </w:tc>
      </w:tr>
      <w:tr>
        <w:tc>
          <w:tcPr/>
          <w:p>
            <w:pPr>
              <w:pStyle w:val="Compact"/>
              <w:jc w:val="left"/>
            </w:pPr>
            <w:r>
              <w:t xml:space="preserve">Bank Details</w:t>
            </w:r>
          </w:p>
        </w:tc>
        <w:tc>
          <w:tcPr/>
          <w:p>
            <w:pPr>
              <w:pStyle w:val="Compact"/>
              <w:jc w:val="left"/>
            </w:pPr>
            <w:r>
              <w:t xml:space="preserve">Bank: Kabul Bank | Account: 0045-8821-3376 | SWIFT: KBLBAFK2</w:t>
            </w:r>
          </w:p>
        </w:tc>
      </w:tr>
    </w:tbl>
    <w:bookmarkEnd w:id="21"/>
    <w:bookmarkStart w:id="22" w:name="X2a89f3efcf869e4d3623385fadf50a389402d6e"/>
    <w:p>
      <w:pPr>
        <w:pStyle w:val="Heading2"/>
      </w:pPr>
      <w:r>
        <w:t xml:space="preserve">2. Scope of Work — Plumber Services in Afghanistan Kabul</w:t>
      </w:r>
    </w:p>
    <w:p>
      <w:pPr>
        <w:pStyle w:val="FirstParagraph"/>
      </w:pPr>
      <w:r>
        <w:t xml:space="preserve">This Purchase Order is issued by the Kabul Municipal Infrastructure Authority to procure the professional services of a licensed Plumber and associated plumbing workforce for the repair, maintenance, and installation of water supply and drainage infrastructure across multiple municipal buildings in Afghanistan Kabul. The Plumber engaged under this Purchase Order shall be responsible for all aspects of plumbing work as detailed below, ensuring compliance with the national building codes of Afghanistan and the specific municipal standards of Kabul.</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 of Plumber Services</w:t>
            </w:r>
          </w:p>
        </w:tc>
        <w:tc>
          <w:tcPr/>
          <w:p>
            <w:pPr>
              <w:pStyle w:val="Compact"/>
              <w:jc w:val="left"/>
            </w:pPr>
            <w:r>
              <w:t xml:space="preserve">Location (Kabul, Afghanistan)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(AFN)</w:t>
            </w:r>
          </w:p>
        </w:tc>
        <w:tc>
          <w:tcPr/>
          <w:p>
            <w:pPr>
              <w:pStyle w:val="Compact"/>
              <w:jc w:val="left"/>
            </w:pPr>
            <w:r>
              <w:t xml:space="preserve">Total (AFN)</w:t>
            </w:r>
          </w:p>
        </w:tc>
      </w:tr>
      <w:tr>
        <w:tc>
          <w:tcPr/>
          <w:p>
            <w:pPr>
              <w:pStyle w:val="Compact"/>
              <w:jc w:val="left"/>
            </w:pPr>
            <w:r>
              <w:t xml:space="preserve">01</w:t>
            </w:r>
          </w:p>
        </w:tc>
        <w:tc>
          <w:tcPr/>
          <w:p>
            <w:pPr>
              <w:pStyle w:val="Compact"/>
              <w:jc w:val="left"/>
            </w:pPr>
            <w:r>
              <w:t xml:space="preserve">Emergency repair of burst main water supply line (4-inch PVC) at Government Office Block A</w:t>
            </w:r>
          </w:p>
        </w:tc>
        <w:tc>
          <w:tcPr/>
          <w:p>
            <w:pPr>
              <w:pStyle w:val="Compact"/>
              <w:jc w:val="left"/>
            </w:pPr>
            <w:r>
              <w:t xml:space="preserve">Darul Aman District, Kabul</w:t>
            </w:r>
          </w:p>
        </w:tc>
        <w:tc>
          <w:tcPr/>
          <w:p>
            <w:pPr>
              <w:pStyle w:val="Compact"/>
              <w:jc w:val="left"/>
            </w:pPr>
            <w:r>
              <w:t xml:space="preserve">1</w:t>
            </w:r>
          </w:p>
        </w:tc>
        <w:tc>
          <w:tcPr/>
          <w:p>
            <w:pPr>
              <w:pStyle w:val="Compact"/>
              <w:jc w:val="left"/>
            </w:pPr>
            <w:r>
              <w:t xml:space="preserve">Job</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Complete replacement of corroded copper piping in residential municipal housing units (floors 1–3)</w:t>
            </w:r>
          </w:p>
        </w:tc>
        <w:tc>
          <w:tcPr/>
          <w:p>
            <w:pPr>
              <w:pStyle w:val="Compact"/>
              <w:jc w:val="left"/>
            </w:pPr>
            <w:r>
              <w:t xml:space="preserve">Wazir Akbar Khan District, Kabul</w:t>
            </w:r>
          </w:p>
        </w:tc>
        <w:tc>
          <w:tcPr/>
          <w:p>
            <w:pPr>
              <w:pStyle w:val="Compact"/>
              <w:jc w:val="left"/>
            </w:pPr>
            <w:r>
              <w:t xml:space="preserve">120</w:t>
            </w:r>
          </w:p>
        </w:tc>
        <w:tc>
          <w:tcPr/>
          <w:p>
            <w:pPr>
              <w:pStyle w:val="Compact"/>
              <w:jc w:val="left"/>
            </w:pPr>
            <w:r>
              <w:t xml:space="preserve">Meters</w:t>
            </w:r>
          </w:p>
        </w:tc>
        <w:tc>
          <w:tcPr/>
          <w:p>
            <w:pPr>
              <w:pStyle w:val="Compact"/>
              <w:jc w:val="left"/>
            </w:pPr>
            <w:r>
              <w:t xml:space="preserve">850</w:t>
            </w:r>
          </w:p>
        </w:tc>
        <w:tc>
          <w:tcPr/>
          <w:p>
            <w:pPr>
              <w:pStyle w:val="Compact"/>
              <w:jc w:val="left"/>
            </w:pPr>
            <w:r>
              <w:t xml:space="preserve">102,000</w:t>
            </w:r>
          </w:p>
        </w:tc>
      </w:tr>
      <w:tr>
        <w:tc>
          <w:tcPr/>
          <w:p>
            <w:pPr>
              <w:pStyle w:val="Compact"/>
              <w:jc w:val="left"/>
            </w:pPr>
            <w:r>
              <w:t xml:space="preserve">03</w:t>
            </w:r>
          </w:p>
        </w:tc>
        <w:tc>
          <w:tcPr/>
          <w:p>
            <w:pPr>
              <w:pStyle w:val="Compact"/>
              <w:jc w:val="left"/>
            </w:pPr>
            <w:r>
              <w:t xml:space="preserve">Installation of new sewage drainage system with inspection chambers for Municipal School No. 7</w:t>
            </w:r>
          </w:p>
        </w:tc>
        <w:tc>
          <w:tcPr/>
          <w:p>
            <w:pPr>
              <w:pStyle w:val="Compact"/>
              <w:jc w:val="left"/>
            </w:pPr>
            <w:r>
              <w:t xml:space="preserve">Shahr-e-Nau District, Kabul</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04</w:t>
            </w:r>
          </w:p>
        </w:tc>
        <w:tc>
          <w:tcPr/>
          <w:p>
            <w:pPr>
              <w:pStyle w:val="Compact"/>
              <w:jc w:val="left"/>
            </w:pPr>
            <w:r>
              <w:t xml:space="preserve">Monthly preventive maintenance and inspection of all plumbing fixtures in 15 municipal offices</w:t>
            </w:r>
          </w:p>
        </w:tc>
        <w:tc>
          <w:tcPr/>
          <w:p>
            <w:pPr>
              <w:pStyle w:val="Compact"/>
              <w:jc w:val="left"/>
            </w:pPr>
            <w:r>
              <w:t xml:space="preserve">Multiple districts, Kabul, Afghanistan</w:t>
            </w:r>
          </w:p>
        </w:tc>
        <w:tc>
          <w:tcPr/>
          <w:p>
            <w:pPr>
              <w:pStyle w:val="Compact"/>
              <w:jc w:val="left"/>
            </w:pPr>
            <w:r>
              <w:t xml:space="preserve">15</w:t>
            </w:r>
          </w:p>
        </w:tc>
        <w:tc>
          <w:tcPr/>
          <w:p>
            <w:pPr>
              <w:pStyle w:val="Compact"/>
              <w:jc w:val="left"/>
            </w:pPr>
            <w:r>
              <w:t xml:space="preserve">Offices/Month</w:t>
            </w:r>
          </w:p>
        </w:tc>
        <w:tc>
          <w:tcPr/>
          <w:p>
            <w:pPr>
              <w:pStyle w:val="Compact"/>
              <w:jc w:val="left"/>
            </w:pPr>
            <w:r>
              <w:t xml:space="preserve">12,000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Supply and installation of 20 commercial-grade water heaters for public health clinics</w:t>
            </w:r>
          </w:p>
        </w:tc>
        <w:tc>
          <w:tcPr/>
          <w:p>
            <w:pPr>
              <w:pStyle w:val="Compact"/>
              <w:jc w:val="left"/>
            </w:pPr>
            <w:r>
              <w:t xml:space="preserve">Deh-e-Shah, Kabul</w:t>
            </w:r>
          </w:p>
        </w:tc>
        <w:tc>
          <w:tcPr/>
          <w:p>
            <w:pPr>
              <w:pStyle w:val="Compact"/>
              <w:jc w:val="left"/>
            </w:pPr>
            <w:r>
              <w:t xml:space="preserve">20</w:t>
            </w:r>
          </w:p>
        </w:tc>
        <w:tc>
          <w:tcPr/>
          <w:p>
            <w:pPr>
              <w:pStyle w:val="Compact"/>
              <w:jc w:val="left"/>
            </w:pPr>
            <w:r>
              <w:t xml:space="preserve">Units</w:t>
            </w:r>
          </w:p>
        </w:tc>
        <w:tc>
          <w:tcPr/>
          <w:p>
            <w:pPr>
              <w:pStyle w:val="Compact"/>
              <w:jc w:val="left"/>
            </w:pPr>
            <w:r>
              <w:t xml:space="preserve">18,500</w:t>
            </w:r>
          </w:p>
        </w:tc>
        <w:tc>
          <w:tcPr/>
          <w:p>
            <w:pPr>
              <w:pStyle w:val="Compact"/>
              <w:jc w:val="left"/>
            </w:pPr>
            <w:r>
              <w:t xml:space="preserve">370,000</w:t>
            </w:r>
          </w:p>
        </w:tc>
      </w:tr>
      <w:tr>
        <w:tc>
          <w:tcPr/>
          <w:p>
            <w:pPr>
              <w:pStyle w:val="Compact"/>
              <w:jc w:val="left"/>
            </w:pPr>
            <w:r>
              <w:t xml:space="preserve">06</w:t>
            </w:r>
          </w:p>
        </w:tc>
        <w:tc>
          <w:tcPr/>
          <w:p>
            <w:pPr>
              <w:pStyle w:val="Compact"/>
              <w:jc w:val="left"/>
            </w:pPr>
            <w:r>
              <w:t xml:space="preserve">Clearing and descaling of blocked sewer lines using mechanical auger equipment</w:t>
            </w:r>
          </w:p>
        </w:tc>
        <w:tc>
          <w:tcPr/>
          <w:p>
            <w:pPr>
              <w:pStyle w:val="Compact"/>
              <w:jc w:val="left"/>
            </w:pPr>
            <w:r>
              <w:t xml:space="preserve">Charikar Road Corridor, Kabul</w:t>
            </w:r>
          </w:p>
        </w:tc>
        <w:tc>
          <w:tcPr/>
          <w:p>
            <w:pPr>
              <w:pStyle w:val="Compact"/>
              <w:jc w:val="left"/>
            </w:pPr>
            <w:r>
              <w:t xml:space="preserve">8</w:t>
            </w:r>
          </w:p>
        </w:tc>
        <w:tc>
          <w:tcPr/>
          <w:p>
            <w:pPr>
              <w:pStyle w:val="Compact"/>
              <w:jc w:val="left"/>
            </w:pPr>
            <w:r>
              <w:t xml:space="preserve">Lines</w:t>
            </w:r>
          </w:p>
        </w:tc>
        <w:tc>
          <w:tcPr/>
          <w:p>
            <w:pPr>
              <w:pStyle w:val="Compact"/>
              <w:jc w:val="left"/>
            </w:pPr>
            <w:r>
              <w:t xml:space="preserve">22,000</w:t>
            </w:r>
          </w:p>
        </w:tc>
        <w:tc>
          <w:tcPr/>
          <w:p>
            <w:pPr>
              <w:pStyle w:val="Compact"/>
              <w:jc w:val="left"/>
            </w:pPr>
            <w:r>
              <w:t xml:space="preserve">176,000</w:t>
            </w:r>
          </w:p>
        </w:tc>
      </w:tr>
      <w:tr>
        <w:tc>
          <w:tcPr>
            <w:gridSpan w:val="6"/>
          </w:tcPr>
          <w:p>
            <w:pPr>
              <w:pStyle w:val="Compact"/>
              <w:jc w:val="right"/>
            </w:pPr>
            <w:r>
              <w:t xml:space="preserve">GRAND TOTAL (AFN)</w:t>
            </w:r>
          </w:p>
        </w:tc>
        <w:tc>
          <w:tcPr/>
          <w:p>
            <w:pPr>
              <w:pStyle w:val="Compact"/>
              <w:jc w:val="left"/>
            </w:pPr>
            <w:r>
              <w:t xml:space="preserve">1,058,000</w:t>
            </w:r>
          </w:p>
        </w:tc>
      </w:tr>
    </w:tbl>
    <w:bookmarkEnd w:id="22"/>
    <w:bookmarkStart w:id="23" w:name="payment-terms"/>
    <w:p>
      <w:pPr>
        <w:pStyle w:val="Heading2"/>
      </w:pPr>
      <w:r>
        <w:t xml:space="preserve">3. Payment Terms</w:t>
      </w:r>
    </w:p>
    <w:p>
      <w:pPr>
        <w:pStyle w:val="FirstParagraph"/>
      </w:pPr>
      <w:r>
        <w:t xml:space="preserve">All payments under this Purchase Order shall be made in Afghan Afghani (AFN) via bank transfer to the account specified in Section 1. The Plumber service provider shall submit itemized invoices upon completion of each line item. Payment shall be processed within fifteen (15) business days of invoice approval by the Kabul Municipal Infrastructure Authority. A retention of ten percent (10%) shall be withheld from each milestone payment and released upon final acceptance and a defect-free period of ninety (90) days.</w:t>
      </w:r>
    </w:p>
    <w:bookmarkEnd w:id="23"/>
    <w:bookmarkStart w:id="24" w:name="delivery-and-execution-schedule"/>
    <w:p>
      <w:pPr>
        <w:pStyle w:val="Heading2"/>
      </w:pPr>
      <w:r>
        <w:t xml:space="preserve">4. Delivery and Execution Schedule</w:t>
      </w:r>
    </w:p>
    <w:p>
      <w:pPr>
        <w:pStyle w:val="FirstParagraph"/>
      </w:pPr>
      <w:r>
        <w:t xml:space="preserve">The Plumber and all associated personnel must commence work within five (5) business days of the formal acceptance of this Purchase Order. All work shall be executed within the geographic boundaries of Afghanistan Kabul, specifically within the districts listed in Section 2. The overall project completion deadline is 30 September 2025. Any delays attributable to the Plumber beyond the agreed schedule shall incur a penalty of 0.5% of the total Purchase Order value per day of delay, capped at 10% of the total contract value.</w:t>
      </w:r>
    </w:p>
    <w:bookmarkEnd w:id="24"/>
    <w:bookmarkStart w:id="25" w:name="terms-and-conditions"/>
    <w:p>
      <w:pPr>
        <w:pStyle w:val="Heading2"/>
      </w:pPr>
      <w:r>
        <w:t xml:space="preserve">5. Terms and Conditions</w:t>
      </w:r>
    </w:p>
    <w:p>
      <w:pPr>
        <w:numPr>
          <w:ilvl w:val="0"/>
          <w:numId w:val="1001"/>
        </w:numPr>
        <w:pStyle w:val="Compact"/>
      </w:pPr>
      <w:r>
        <w:t xml:space="preserve">The Plumber engaged under this Purchase Order must hold a valid Master Plumber license issued by the Ministry of Urban Development and Housing of Afghanistan and must present proof of licensure prior to commencing any work in Kabul.</w:t>
      </w:r>
    </w:p>
    <w:p>
      <w:pPr>
        <w:numPr>
          <w:ilvl w:val="0"/>
          <w:numId w:val="1001"/>
        </w:numPr>
        <w:pStyle w:val="Compact"/>
      </w:pPr>
      <w:r>
        <w:t xml:space="preserve">All materials, fittings, pipes, and equipment supplied by the Plumber must meet or exceed the standards prescribed by the Afghanistan National Building Code (ANBC) and the Kabul Municipal Engineering Directorate specifications.</w:t>
      </w:r>
    </w:p>
    <w:p>
      <w:pPr>
        <w:numPr>
          <w:ilvl w:val="0"/>
          <w:numId w:val="1001"/>
        </w:numPr>
        <w:pStyle w:val="Compact"/>
      </w:pPr>
      <w:r>
        <w:t xml:space="preserve">The Plumber shall provide a minimum of two (2) qualified assistant plumbers and one (1) laborer for each active work site in Afghanistan Kabul at all times during working hours (07:00–17:00, Sunday–Thursday).</w:t>
      </w:r>
    </w:p>
    <w:p>
      <w:pPr>
        <w:numPr>
          <w:ilvl w:val="0"/>
          <w:numId w:val="1001"/>
        </w:numPr>
        <w:pStyle w:val="Compact"/>
      </w:pPr>
      <w:r>
        <w:t xml:space="preserve">The Plumber is responsible for all safety measures, personal protective equipment, and site housekeeping in accordance with occupational health and safety regulations applicable in Afghanistan.</w:t>
      </w:r>
    </w:p>
    <w:p>
      <w:pPr>
        <w:numPr>
          <w:ilvl w:val="0"/>
          <w:numId w:val="1001"/>
        </w:numPr>
        <w:pStyle w:val="Compact"/>
      </w:pPr>
      <w:r>
        <w:t xml:space="preserve">Any change in scope, additional work, or modification to the original Purchase Order must be documented in a written Change Order signed by both parties before execution. No verbal modifications to this Purchase Order shall be binding.</w:t>
      </w:r>
    </w:p>
    <w:p>
      <w:pPr>
        <w:numPr>
          <w:ilvl w:val="0"/>
          <w:numId w:val="1001"/>
        </w:numPr>
        <w:pStyle w:val="Compact"/>
      </w:pPr>
      <w:r>
        <w:t xml:space="preserve">The Plumber shall provide a comprehensive warranty of twenty-four (24) months on all labor and materials installed under this Purchase Order. Warranty claims must be addressed within seventy-two (72) hours of written notification.</w:t>
      </w:r>
    </w:p>
    <w:p>
      <w:pPr>
        <w:numPr>
          <w:ilvl w:val="0"/>
          <w:numId w:val="1001"/>
        </w:numPr>
        <w:pStyle w:val="Compact"/>
      </w:pPr>
      <w:r>
        <w:t xml:space="preserve">The Plumber shall maintain adequate third-party liability insurance with a minimum coverage of AFN 5,000,000 for the duration of the Purchase Order, naming the Kabul Municipal Infrastructure Authority as an additional insured party.</w:t>
      </w:r>
    </w:p>
    <w:p>
      <w:pPr>
        <w:numPr>
          <w:ilvl w:val="0"/>
          <w:numId w:val="1001"/>
        </w:numPr>
        <w:pStyle w:val="Compact"/>
      </w:pPr>
      <w:r>
        <w:t xml:space="preserve">All work performed under this Purchase Order in Afghanistan Kabul shall be subject to inspection and approval by the Authority’s designated engineering officer. No work shall be considered complete until formal sign-off is provided in writing.</w:t>
      </w:r>
    </w:p>
    <w:p>
      <w:pPr>
        <w:numPr>
          <w:ilvl w:val="0"/>
          <w:numId w:val="1001"/>
        </w:numPr>
        <w:pStyle w:val="Compact"/>
      </w:pPr>
      <w:r>
        <w:t xml:space="preserve">In the event of force majeure (including but not limited to natural disasters, civil unrest, or government-mandated shutdowns in Kabul), either party may suspend obligations under this Purchase Order without penalty, provided written notice is given within forty-eight (48) hours of the event.</w:t>
      </w:r>
    </w:p>
    <w:p>
      <w:pPr>
        <w:numPr>
          <w:ilvl w:val="0"/>
          <w:numId w:val="1001"/>
        </w:numPr>
        <w:pStyle w:val="Compact"/>
      </w:pPr>
      <w:r>
        <w:t xml:space="preserve">This Purchase Order shall be governed by and construed in accordance with the laws of the Islamic Republic of Afghanistan. Any disputes arising from this Purchase Order shall be resolved through arbitration in Kabul in accordance with the Afghanistan Arbitration Law.</w:t>
      </w:r>
    </w:p>
    <w:bookmarkEnd w:id="25"/>
    <w:p>
      <w:pPr>
        <w:pStyle w:val="FirstParagraph"/>
      </w:pPr>
      <w:r>
        <w:rPr>
          <w:bCs/>
          <w:b/>
        </w:rPr>
        <w:t xml:space="preserve">IMPORTANT NOTICE:</w:t>
      </w:r>
      <w:r>
        <w:t xml:space="preserve"> </w:t>
      </w:r>
      <w:r>
        <w:t xml:space="preserve">This Purchase Order is specific to the procurement of Plumber services within the city of Afghanistan Kabul. The service provider must ensure that all personnel are legally authorized to work in Afghanistan and that all imported plumbing materials comply with the customs and import regulations of the Afghanistan Kabul customs authority. Failure to comply with local regulatory requirements in Kabul shall render the Plumber liable for all associated fines and penalties.</w:t>
      </w:r>
    </w:p>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for the engagement of Plumber services in Afghanistan Kabul. This document constitutes a binding agreement upon execution by both authorized representatives.</w:t>
      </w:r>
    </w:p>
    <w:bookmarkEnd w:id="26"/>
    <w:p>
      <w:pPr>
        <w:pStyle w:val="BodyText"/>
      </w:pPr>
      <w:r>
        <w:rPr>
          <w:bCs/>
          <w:b/>
        </w:rPr>
        <w:t xml:space="preserve">For the Buyer (Kabul Municipal Infrastructure Authority)</w:t>
      </w:r>
      <w:r>
        <w:br/>
      </w:r>
      <w:r>
        <w:t xml:space="preserve">Name: Eng. Faridullah Noori</w:t>
      </w:r>
      <w:r>
        <w:br/>
      </w:r>
      <w:r>
        <w:t xml:space="preserve">Title: Director of Procurement</w:t>
      </w:r>
      <w:r>
        <w:br/>
      </w:r>
      <w:r>
        <w:t xml:space="preserve">Date: _______________</w:t>
      </w:r>
    </w:p>
    <w:p>
      <w:pPr>
        <w:pStyle w:val="BodyText"/>
      </w:pPr>
      <w:r>
        <w:rPr>
          <w:bCs/>
          <w:b/>
        </w:rPr>
        <w:t xml:space="preserve">For the Supplier (Plumber Service Provider)</w:t>
      </w:r>
      <w:r>
        <w:br/>
      </w:r>
      <w:r>
        <w:t xml:space="preserve">Name: Mr. Ahmad Wali Khan</w:t>
      </w:r>
      <w:r>
        <w:br/>
      </w:r>
      <w:r>
        <w:t xml:space="preserve">Title: Authorized Representative, Master Plumber</w:t>
      </w:r>
      <w:r>
        <w:br/>
      </w:r>
      <w:r>
        <w:t xml:space="preserve">Date: _______________</w:t>
      </w:r>
    </w:p>
    <w:p>
      <w:pPr>
        <w:pStyle w:val="BodyText"/>
      </w:pPr>
      <w:r>
        <w:t xml:space="preserve">Purchase Order PO-AFK-2025-00472 | Plumber Services | Afghanistan Kabul | Page 1 of 1</w:t>
      </w:r>
    </w:p>
    <w:p>
      <w:pPr>
        <w:pStyle w:val="BodyText"/>
      </w:pPr>
      <w:r>
        <w:t xml:space="preserve">This document is the property of the Kabul Municipal Infrastructure Authority. Unauthorized reproduction or distribution is prohibited.</w:t>
      </w:r>
    </w:p>
    <w:p>
      <w:pPr>
        <w:pStyle w:val="BodyText"/>
      </w:pPr>
      <w:r>
        <w:t xml:space="preserve">Issued under the authority of the Ministry of Urban Development and Housing, Islamic Republic of Afghanistan.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Afghanistan Kabul</dc:title>
  <dc:creator/>
  <dc:language>en</dc:language>
  <cp:keywords/>
  <dcterms:created xsi:type="dcterms:W3CDTF">2026-10-10T08:02:29Z</dcterms:created>
  <dcterms:modified xsi:type="dcterms:W3CDTF">2026-10-10T08:02:29Z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