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Plumbing Services —</w:t>
      </w:r>
      <w:r>
        <w:t xml:space="preserve"> </w:t>
      </w:r>
      <w:r>
        <w:t xml:space="preserve">Brazil, Brasília</w:t>
      </w:r>
      <w:r>
        <w:t xml:space="preserve"> </w:t>
      </w:r>
      <w:r>
        <w:t xml:space="preserve">— Official Procurement Document</w:t>
      </w:r>
    </w:p>
    <w:bookmarkEnd w:id="20"/>
    <w:bookmarkStart w:id="21" w:name="issuing-company-buyer"/>
    <w:p>
      <w:pPr>
        <w:pStyle w:val="Heading3"/>
      </w:pPr>
      <w:r>
        <w:t xml:space="preserve">Issuing Company (Buyer)</w:t>
      </w:r>
    </w:p>
    <w:p>
      <w:pPr>
        <w:pStyle w:val="FirstParagraph"/>
      </w:pPr>
      <w:r>
        <w:rPr>
          <w:bCs/>
          <w:b/>
        </w:rPr>
        <w:t xml:space="preserve">Brasília Facilities Management Ltda.</w:t>
      </w:r>
    </w:p>
    <w:p>
      <w:pPr>
        <w:pStyle w:val="BodyText"/>
      </w:pPr>
      <w:r>
        <w:t xml:space="preserve">CNPJ: 12.345.678/0001-90</w:t>
      </w:r>
    </w:p>
    <w:p>
      <w:pPr>
        <w:pStyle w:val="BodyText"/>
      </w:pPr>
      <w:r>
        <w:t xml:space="preserve">SHIS QI 05, Bloco A, Sala 412</w:t>
      </w:r>
    </w:p>
    <w:p>
      <w:pPr>
        <w:pStyle w:val="BodyText"/>
      </w:pPr>
      <w:r>
        <w:t xml:space="preserve">Setor Habitacional Sul, Brasília — DF</w:t>
      </w:r>
    </w:p>
    <w:p>
      <w:pPr>
        <w:pStyle w:val="BodyText"/>
      </w:pPr>
      <w:r>
        <w:t xml:space="preserve">CEP: 71610-340, Brazil</w:t>
      </w:r>
    </w:p>
    <w:p>
      <w:pPr>
        <w:pStyle w:val="BodyText"/>
      </w:pPr>
      <w:r>
        <w:t xml:space="preserve">Phone: +55 (61) 3344-5566</w:t>
      </w:r>
    </w:p>
    <w:p>
      <w:pPr>
        <w:pStyle w:val="BodyText"/>
      </w:pPr>
      <w:r>
        <w:t xml:space="preserve">Email: procurement@brasiliacf.com.br</w:t>
      </w:r>
    </w:p>
    <w:bookmarkEnd w:id="21"/>
    <w:bookmarkStart w:id="22" w:name="vendor-service-provider-plumber"/>
    <w:p>
      <w:pPr>
        <w:pStyle w:val="Heading3"/>
      </w:pPr>
      <w:r>
        <w:t xml:space="preserve">Vendor / Service Provider (Plumber)</w:t>
      </w:r>
    </w:p>
    <w:p>
      <w:pPr>
        <w:pStyle w:val="FirstParagraph"/>
      </w:pPr>
      <w:r>
        <w:rPr>
          <w:bCs/>
          <w:b/>
        </w:rPr>
        <w:t xml:space="preserve">Plumber — Carlos Eduardo Santos Lima</w:t>
      </w:r>
    </w:p>
    <w:p>
      <w:pPr>
        <w:pStyle w:val="BodyText"/>
      </w:pPr>
      <w:r>
        <w:t xml:space="preserve">CPF: 123.456.789-00</w:t>
      </w:r>
    </w:p>
    <w:p>
      <w:pPr>
        <w:pStyle w:val="BodyText"/>
      </w:pPr>
      <w:r>
        <w:t xml:space="preserve">Professional Registration: CREA-DF 123456/D</w:t>
      </w:r>
    </w:p>
    <w:p>
      <w:pPr>
        <w:pStyle w:val="BodyText"/>
      </w:pPr>
      <w:r>
        <w:t xml:space="preserve">QNM 08, Lote 15, Asa Norte</w:t>
      </w:r>
    </w:p>
    <w:p>
      <w:pPr>
        <w:pStyle w:val="BodyText"/>
      </w:pPr>
      <w:r>
        <w:t xml:space="preserve">Brasília — DF, Brazil</w:t>
      </w:r>
    </w:p>
    <w:p>
      <w:pPr>
        <w:pStyle w:val="BodyText"/>
      </w:pPr>
      <w:r>
        <w:t xml:space="preserve">CEP: 70730-000</w:t>
      </w:r>
    </w:p>
    <w:p>
      <w:pPr>
        <w:pStyle w:val="BodyText"/>
      </w:pPr>
      <w:r>
        <w:t xml:space="preserve">Phone: +55 (61) 99876-5432</w:t>
      </w:r>
    </w:p>
    <w:p>
      <w:pPr>
        <w:pStyle w:val="BodyText"/>
      </w:pPr>
      <w:r>
        <w:t xml:space="preserve">Email: carlos.plumber.bsb@gmail.com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PO-BSB-2025-00472</w:t>
            </w:r>
          </w:p>
        </w:tc>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Service Date:</w:t>
            </w:r>
          </w:p>
        </w:tc>
        <w:tc>
          <w:tcPr/>
          <w:p>
            <w:pPr>
              <w:pStyle w:val="Compact"/>
              <w:jc w:val="left"/>
            </w:pPr>
            <w:r>
              <w:t xml:space="preserve">23 June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Service Location:</w:t>
            </w:r>
          </w:p>
        </w:tc>
        <w:tc>
          <w:tcPr>
            <w:gridSpan w:val="3"/>
          </w:tcPr>
          <w:p>
            <w:pPr>
              <w:pStyle w:val="Compact"/>
              <w:jc w:val="left"/>
            </w:pPr>
            <w:r>
              <w:t xml:space="preserve">Edifício Corporativo Brasília, SHIN QI 03, Lote 10, Asa Norte, Brasília — DF, Brazil</w:t>
            </w:r>
          </w:p>
        </w:tc>
      </w:tr>
      <w:tr>
        <w:tc>
          <w:tcPr/>
          <w:p>
            <w:pPr>
              <w:pStyle w:val="Compact"/>
              <w:jc w:val="left"/>
            </w:pPr>
            <w:r>
              <w:t xml:space="preserve">Currency:</w:t>
            </w:r>
          </w:p>
        </w:tc>
        <w:tc>
          <w:tcPr/>
          <w:p>
            <w:pPr>
              <w:pStyle w:val="Compact"/>
              <w:jc w:val="left"/>
            </w:pPr>
            <w:r>
              <w:t xml:space="preserve">Brazilian Real (BRL — R$)</w:t>
            </w:r>
          </w:p>
        </w:tc>
        <w:tc>
          <w:tcPr/>
          <w:p>
            <w:pPr>
              <w:pStyle w:val="Compact"/>
              <w:jc w:val="left"/>
            </w:pPr>
            <w:r>
              <w:t xml:space="preserve">Valid Until:</w:t>
            </w:r>
          </w:p>
        </w:tc>
        <w:tc>
          <w:tcPr/>
          <w:p>
            <w:pPr>
              <w:pStyle w:val="Compact"/>
              <w:jc w:val="left"/>
            </w:pPr>
            <w:r>
              <w:t xml:space="preserve">30 June 2025</w:t>
            </w:r>
          </w:p>
        </w:tc>
      </w:tr>
    </w:tbl>
    <w:bookmarkStart w:id="23" w:name="X721b58d65924ecc65c781447fc397c8a2f01341"/>
    <w:p>
      <w:pPr>
        <w:pStyle w:val="Heading2"/>
      </w:pPr>
      <w:r>
        <w:t xml:space="preserve">Scope of Work — Plumber Services in Brasília, Brazil</w:t>
      </w:r>
    </w:p>
    <w:p>
      <w:pPr>
        <w:pStyle w:val="FirstParagraph"/>
      </w:pPr>
      <w:r>
        <w:t xml:space="preserve">This Purchase Order is issued by Brasília Facilities Management Ltda. to engage the services of a licensed and certified</w:t>
      </w:r>
      <w:r>
        <w:t xml:space="preserve"> </w:t>
      </w:r>
      <w:r>
        <w:rPr>
          <w:bCs/>
          <w:b/>
        </w:rPr>
        <w:t xml:space="preserve">Plumber</w:t>
      </w:r>
      <w:r>
        <w:t xml:space="preserve"> </w:t>
      </w:r>
      <w:r>
        <w:t xml:space="preserve">for comprehensive plumbing maintenance, repair, and installation work at the corporate headquarters located in the Federal District of</w:t>
      </w:r>
      <w:r>
        <w:t xml:space="preserve"> </w:t>
      </w:r>
      <w:r>
        <w:rPr>
          <w:bCs/>
          <w:b/>
        </w:rPr>
        <w:t xml:space="preserve">Brasília, Brazil</w:t>
      </w:r>
      <w:r>
        <w:t xml:space="preserve">. The Plumber shall perform all duties in strict compliance with the municipal building codes of Brasília, the Brazilian Federal Institute for Metrology, Quality and Technical Standards (INMETRO) regulations, and the applicable norms of the local water utility company CAESB (Companhia de Saneamento Ambiental do Distrito Federal). All work shall be executed with professional-grade materials and tools appropriate for the climate and infrastructure standards of Brasília, DF.</w:t>
      </w:r>
    </w:p>
    <w:bookmarkEnd w:id="23"/>
    <w:bookmarkStart w:id="24" w:name="X35b5c6127e2ae5e1ce331cda244b61760ec54f1"/>
    <w:p>
      <w:pPr>
        <w:pStyle w:val="Heading2"/>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Complete inspection and diagnostic assessment of the main water supply lines (cold and hot) across all 12 floors of the Brasília corporate building, including pressure testing and leak detection.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Replacement of corroded galvanized steel pipes (DN 25 and DN 50) in the basement mechanical room with PPR (polypropylene random copolymer) pipes, including all fittings, clamps, and thermal insulation. Plumber to supply all materials.</w:t>
            </w:r>
          </w:p>
        </w:tc>
        <w:tc>
          <w:tcPr/>
          <w:p>
            <w:pPr>
              <w:pStyle w:val="Compact"/>
              <w:jc w:val="left"/>
            </w:pPr>
            <w:r>
              <w:t xml:space="preserve">180</w:t>
            </w:r>
          </w:p>
        </w:tc>
        <w:tc>
          <w:tcPr/>
          <w:p>
            <w:pPr>
              <w:pStyle w:val="Compact"/>
              <w:jc w:val="left"/>
            </w:pPr>
            <w:r>
              <w:t xml:space="preserve">m</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Repair and resealing of the main drainage stack (DN 100) on the 7th and 8th floors, including removal of damaged PVC sections, application of solvent cement, and hydrostatic pressure test. Plumber to provide all replacement fittings.</w:t>
            </w:r>
          </w:p>
        </w:tc>
        <w:tc>
          <w:tcPr/>
          <w:p>
            <w:pPr>
              <w:pStyle w:val="Compact"/>
              <w:jc w:val="left"/>
            </w:pPr>
            <w:r>
              <w:t xml:space="preserve">2</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Installation of two (2) new commercial-grade water heaters (300L capacity, gas-powered) in the rooftop mechanical area, including gas line connection, exhaust venting, and compliance with Brasília municipal fire safety regulations.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Replacement of all 48 commercial toilet fixtures and 24 sink faucets in the executive floors (9th through 12th) with water-efficient models rated for Brasília municipal water conservation programs. Plumber to handle demolition, installation, and waste disposal.</w:t>
            </w:r>
          </w:p>
        </w:tc>
        <w:tc>
          <w:tcPr/>
          <w:p>
            <w:pPr>
              <w:pStyle w:val="Compact"/>
              <w:jc w:val="left"/>
            </w:pPr>
            <w:r>
              <w:t xml:space="preserve">72</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30,240.00</w:t>
            </w:r>
          </w:p>
        </w:tc>
      </w:tr>
      <w:tr>
        <w:tc>
          <w:tcPr/>
          <w:p>
            <w:pPr>
              <w:pStyle w:val="Compact"/>
              <w:jc w:val="left"/>
            </w:pPr>
            <w:r>
              <w:t xml:space="preserve">06</w:t>
            </w:r>
          </w:p>
        </w:tc>
        <w:tc>
          <w:tcPr/>
          <w:p>
            <w:pPr>
              <w:pStyle w:val="Compact"/>
              <w:jc w:val="left"/>
            </w:pPr>
            <w:r>
              <w:t xml:space="preserve">Annual preventive maintenance of the backflow prevention assembly and the main isolation valves at the CAESB connection point, including calibration, lubrication, and issuance of a compliance certificate for Brasília municipal inspection.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Emergency on-call Plumber availability (24/7) for a period of 12 months, with guaranteed response time of no more than 4 hours for critical failures at the Brasília premises. Includes up to 6 emergency call-outs.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R$ 82,540.00</w:t>
            </w:r>
          </w:p>
        </w:tc>
      </w:tr>
      <w:tr>
        <w:tc>
          <w:tcPr/>
          <w:p>
            <w:pPr>
              <w:pStyle w:val="Compact"/>
              <w:jc w:val="left"/>
            </w:pPr>
            <w:r>
              <w:t xml:space="preserve">ICMS (18% — Brasília/DF):</w:t>
            </w:r>
          </w:p>
        </w:tc>
        <w:tc>
          <w:tcPr/>
          <w:p>
            <w:pPr>
              <w:pStyle w:val="Compact"/>
              <w:jc w:val="left"/>
            </w:pPr>
            <w:r>
              <w:t xml:space="preserve">R$ 14,857.20</w:t>
            </w:r>
          </w:p>
        </w:tc>
      </w:tr>
      <w:tr>
        <w:tc>
          <w:tcPr/>
          <w:p>
            <w:pPr>
              <w:pStyle w:val="Compact"/>
              <w:jc w:val="left"/>
            </w:pPr>
            <w:r>
              <w:t xml:space="preserve">ISS (5% — Brasília municipal service tax):</w:t>
            </w:r>
          </w:p>
        </w:tc>
        <w:tc>
          <w:tcPr/>
          <w:p>
            <w:pPr>
              <w:pStyle w:val="Compact"/>
              <w:jc w:val="left"/>
            </w:pPr>
            <w:r>
              <w:t xml:space="preserve">R$ 4,127.00</w:t>
            </w:r>
          </w:p>
        </w:tc>
      </w:tr>
      <w:tr>
        <w:tc>
          <w:tcPr/>
          <w:p>
            <w:pPr>
              <w:pStyle w:val="Compact"/>
              <w:jc w:val="left"/>
            </w:pPr>
            <w:r>
              <w:t xml:space="preserve">Grand Total (BRL):</w:t>
            </w:r>
          </w:p>
        </w:tc>
        <w:tc>
          <w:tcPr/>
          <w:p>
            <w:pPr>
              <w:pStyle w:val="Compact"/>
              <w:jc w:val="left"/>
            </w:pPr>
            <w:r>
              <w:t xml:space="preserve">R$ 101,524.20</w:t>
            </w:r>
          </w:p>
        </w:tc>
      </w:tr>
    </w:tbl>
    <w:bookmarkEnd w:id="24"/>
    <w:bookmarkStart w:id="25" w:name="terms-and-conditions"/>
    <w:p>
      <w:pPr>
        <w:pStyle w:val="Heading2"/>
      </w:pPr>
      <w:r>
        <w:t xml:space="preserve">Terms and Conditions</w:t>
      </w:r>
    </w:p>
    <w:p>
      <w:pPr>
        <w:pStyle w:val="FirstParagraph"/>
      </w:pPr>
      <w:r>
        <w:rPr>
          <w:bCs/>
          <w:b/>
        </w:rPr>
        <w:t xml:space="preserve">1. Scope and Compliance:</w:t>
      </w:r>
      <w:r>
        <w:t xml:space="preserve"> </w:t>
      </w:r>
      <w:r>
        <w:t xml:space="preserve">The Plumber engaged under this Purchase Order shall perform all plumbing work in full accordance with the technical standards of ABNT (Associação Brasileira de Normas Técnicas), the municipal regulations of Brasília — DF, and the operational requirements of CAESB. The Plumber must hold a valid CREA-DF registration and present proof of professional liability insurance with a minimum coverage of R$ 500,000.00 before commencing any work on the Brasília premises.</w:t>
      </w:r>
    </w:p>
    <w:p>
      <w:pPr>
        <w:pStyle w:val="BodyText"/>
      </w:pPr>
      <w:r>
        <w:rPr>
          <w:bCs/>
          <w:b/>
        </w:rPr>
        <w:t xml:space="preserve">2. Schedule and Access:</w:t>
      </w:r>
      <w:r>
        <w:t xml:space="preserve"> </w:t>
      </w:r>
      <w:r>
        <w:t xml:space="preserve">All scheduled Plumber services shall be performed between the hours of 08:00 and 18:00 (Brasília local time, BRT — UTC-3) on business days, unless otherwise agreed in writing for emergency call-outs. The Plumber must coordinate access to the building through the Brasília Facilities Management security office at least 24 hours in advance.</w:t>
      </w:r>
    </w:p>
    <w:p>
      <w:pPr>
        <w:pStyle w:val="BodyText"/>
      </w:pPr>
      <w:r>
        <w:rPr>
          <w:bCs/>
          <w:b/>
        </w:rPr>
        <w:t xml:space="preserve">3. Materials and Quality:</w:t>
      </w:r>
      <w:r>
        <w:t xml:space="preserve"> </w:t>
      </w:r>
      <w:r>
        <w:t xml:space="preserve">All plumbing materials supplied by the Plumber must be new, of recognized commercial brands, and carry the appropriate INMETRO certification for use in Brazil. The Plumber shall provide material data sheets and warranty documentation for all installed components. A minimum warranty of 24 months applies to all workmanship and 5 years to all supplied materials.</w:t>
      </w:r>
    </w:p>
    <w:p>
      <w:pPr>
        <w:pStyle w:val="BodyText"/>
      </w:pPr>
      <w:r>
        <w:rPr>
          <w:bCs/>
          <w:b/>
        </w:rPr>
        <w:t xml:space="preserve">4. Payment:</w:t>
      </w:r>
      <w:r>
        <w:t xml:space="preserve"> </w:t>
      </w:r>
      <w:r>
        <w:t xml:space="preserve">Payment shall be made via bank transfer (TED/PIX) to the Plumber's designated account in Brazil within 30 calendar days of receipt of a valid invoice (Nota Fiscal de Serviço) issued in accordance with the Brasília municipal tax authority (SEFAZ-DF) requirements. Late payments shall accrue interest at the rate of 1% per month plus SELIC index, as per Brazilian commercial law.</w:t>
      </w:r>
    </w:p>
    <w:p>
      <w:pPr>
        <w:pStyle w:val="BodyText"/>
      </w:pPr>
      <w:r>
        <w:rPr>
          <w:bCs/>
          <w:b/>
        </w:rPr>
        <w:t xml:space="preserve">5. Health, Safety, and Environment:</w:t>
      </w:r>
      <w:r>
        <w:t xml:space="preserve"> </w:t>
      </w:r>
      <w:r>
        <w:t xml:space="preserve">The Plumber shall comply with all occupational health and safety regulations applicable in Brasília, DF, including NR-18 (construction safety) and NR-33 (confined spaces). All waste materials generated during the plumbing work shall be properly disposed of in accordance with Brasília municipal environmental regulations and the District Federal waste management authority (IBRAM).</w:t>
      </w:r>
    </w:p>
    <w:p>
      <w:pPr>
        <w:pStyle w:val="BodyText"/>
      </w:pPr>
      <w:r>
        <w:rPr>
          <w:bCs/>
          <w:b/>
        </w:rPr>
        <w:t xml:space="preserve">6. Cancellation and Termination:</w:t>
      </w:r>
      <w:r>
        <w:t xml:space="preserve"> </w:t>
      </w:r>
      <w:r>
        <w:t xml:space="preserve">Either party may terminate this Purchase Order with 15 days' written notice. In the event of cancellation by the buyer after work has commenced, the Plumber shall be compensated for all materials procured and labor performed up to the date of termination, plus a 10% administrative fee.</w:t>
      </w:r>
    </w:p>
    <w:p>
      <w:pPr>
        <w:pStyle w:val="BodyText"/>
      </w:pPr>
      <w:r>
        <w:rPr>
          <w:bCs/>
          <w:b/>
        </w:rPr>
        <w:t xml:space="preserve">7. Governing Law:</w:t>
      </w:r>
      <w:r>
        <w:t xml:space="preserve"> </w:t>
      </w:r>
      <w:r>
        <w:t xml:space="preserve">This Purchase Order shall be governed by and construed in accordance with the laws of the Federative Republic of Brazil, with jurisdiction vested in the courts of Brasília — DF, Federal District, Brazil.</w:t>
      </w:r>
    </w:p>
    <w:bookmarkEnd w:id="25"/>
    <w:bookmarkStart w:id="26" w:name="authorization-and-acceptance"/>
    <w:p>
      <w:pPr>
        <w:pStyle w:val="Heading2"/>
      </w:pPr>
      <w:r>
        <w:t xml:space="preserve">Authorization and Acceptance</w:t>
      </w:r>
    </w:p>
    <w:p>
      <w:pPr>
        <w:pStyle w:val="FirstParagraph"/>
      </w:pPr>
      <w:r>
        <w:rPr>
          <w:bCs/>
          <w:b/>
        </w:rPr>
        <w:t xml:space="preserve">For Brasília Facilities Management Ltda. (Buyer)</w:t>
      </w:r>
    </w:p>
    <w:p>
      <w:pPr>
        <w:pStyle w:val="BodyText"/>
      </w:pPr>
      <w:r>
        <w:t xml:space="preserve">Name: Mariana Oliveira Costa</w:t>
      </w:r>
      <w:r>
        <w:br/>
      </w:r>
      <w:r>
        <w:t xml:space="preserve">Title: Procurement Director</w:t>
      </w:r>
      <w:r>
        <w:br/>
      </w:r>
      <w:r>
        <w:t xml:space="preserve">Date: 15/06/2025</w:t>
      </w:r>
    </w:p>
    <w:p>
      <w:pPr>
        <w:pStyle w:val="BodyText"/>
      </w:pPr>
      <w:r>
        <w:rPr>
          <w:bCs/>
          <w:b/>
        </w:rPr>
        <w:t xml:space="preserve">For Carlos Eduardo Santos Lima (Plumber / Vendor)</w:t>
      </w:r>
    </w:p>
    <w:p>
      <w:pPr>
        <w:pStyle w:val="BodyText"/>
      </w:pPr>
      <w:r>
        <w:t xml:space="preserve">Name: Carlos Eduardo Santos Lima</w:t>
      </w:r>
      <w:r>
        <w:br/>
      </w:r>
      <w:r>
        <w:t xml:space="preserve">Title: Licensed Plumber — CREA-DF 123456/D</w:t>
      </w:r>
      <w:r>
        <w:br/>
      </w:r>
      <w:r>
        <w:t xml:space="preserve">Date: 15/06/2025</w:t>
      </w:r>
    </w:p>
    <w:p>
      <w:pPr>
        <w:pStyle w:val="BodyText"/>
      </w:pPr>
      <w:r>
        <w:t xml:space="preserve">This Purchase Order (PO-BSB-2025-00472) is a legally binding procurement document issued in Brasília, Federal District, Brazil. It governs the engagement of a professional Plumber for plumbing services and materials as described herein. All references to Brasília, DF, and Brazil are to the Federal District of the Federative Republic of Brazil. This document is valid for a period of 15 calendar days from the issue date. © 2025 Brasília Facilities Management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Brazil Brasília</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