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rPr>
          <w:bCs/>
          <w:b/>
        </w:rPr>
        <w:t xml:space="preserve">Northgate Property Management Inc.</w:t>
      </w:r>
    </w:p>
    <w:p>
      <w:pPr>
        <w:pStyle w:val="BodyText"/>
      </w:pPr>
      <w:r>
        <w:t xml:space="preserve">4820 West Broadway, Suite 310, Vancouver, British Columbia, Canada V6M 1B2</w:t>
      </w:r>
    </w:p>
    <w:p>
      <w:pPr>
        <w:pStyle w:val="BodyText"/>
      </w:pPr>
      <w:r>
        <w:t xml:space="preserve">Phone: (604) 555-0187 | Email: procurement@northgatemanagement.ca</w:t>
      </w:r>
    </w:p>
    <w:p>
      <w:pPr>
        <w:pStyle w:val="BodyText"/>
      </w:pPr>
      <w:r>
        <w:t xml:space="preserve">BC Business License: #712345-6 | GST/HST No.: 123456789RT0001</w:t>
      </w:r>
    </w:p>
    <w:p>
      <w:pPr>
        <w:pStyle w:val="BodyText"/>
      </w:pPr>
      <w:r>
        <w:t xml:space="preserve">PO No.: NPM-2025-00482</w:t>
      </w:r>
    </w:p>
    <w:bookmarkEnd w:id="20"/>
    <w:bookmarkStart w:id="23" w:name="purchase-order-details"/>
    <w:p>
      <w:pPr>
        <w:pStyle w:val="Heading2"/>
      </w:pPr>
      <w:r>
        <w:t xml:space="preserve">1. Purchase Order Details</w:t>
      </w:r>
    </w:p>
    <w:bookmarkStart w:id="21" w:name="order-information"/>
    <w:p>
      <w:pPr>
        <w:pStyle w:val="Heading3"/>
      </w:pPr>
      <w:r>
        <w:t xml:space="preserve">Order Information</w:t>
      </w:r>
    </w:p>
    <w:p>
      <w:pPr>
        <w:pStyle w:val="FirstParagraph"/>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July 18,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p>
      <w:pPr>
        <w:pStyle w:val="BodyText"/>
      </w:pPr>
      <w:r>
        <w:rPr>
          <w:bCs/>
          <w:b/>
        </w:rPr>
        <w:t xml:space="preserve">Project Location:</w:t>
      </w:r>
      <w:r>
        <w:t xml:space="preserve"> </w:t>
      </w:r>
      <w:r>
        <w:t xml:space="preserve">2215 Dunsmuir Street, Vancouver, BC, Canada V5K 2A1</w:t>
      </w:r>
    </w:p>
    <w:bookmarkEnd w:id="21"/>
    <w:bookmarkStart w:id="22" w:name="plumber-vendor-information"/>
    <w:p>
      <w:pPr>
        <w:pStyle w:val="Heading3"/>
      </w:pPr>
      <w:r>
        <w:t xml:space="preserve">Plumber / Vendor Information</w:t>
      </w:r>
    </w:p>
    <w:p>
      <w:pPr>
        <w:pStyle w:val="FirstParagraph"/>
      </w:pPr>
      <w:r>
        <w:rPr>
          <w:bCs/>
          <w:b/>
        </w:rPr>
        <w:t xml:space="preserve">Company:</w:t>
      </w:r>
      <w:r>
        <w:t xml:space="preserve"> </w:t>
      </w:r>
      <w:r>
        <w:t xml:space="preserve">Pacific Coast Plumbing &amp; Drainage Ltd.</w:t>
      </w:r>
    </w:p>
    <w:p>
      <w:pPr>
        <w:pStyle w:val="BodyText"/>
      </w:pPr>
      <w:r>
        <w:rPr>
          <w:bCs/>
          <w:b/>
        </w:rPr>
        <w:t xml:space="preserve">Address:</w:t>
      </w:r>
      <w:r>
        <w:t xml:space="preserve"> </w:t>
      </w:r>
      <w:r>
        <w:t xml:space="preserve">1145 Commercial Drive, Vancouver, BC, Canada V5N 4M3</w:t>
      </w:r>
    </w:p>
    <w:p>
      <w:pPr>
        <w:pStyle w:val="BodyText"/>
      </w:pPr>
      <w:r>
        <w:rPr>
          <w:bCs/>
          <w:b/>
        </w:rPr>
        <w:t xml:space="preserve">BC Plumbing Contractor License:</w:t>
      </w:r>
      <w:r>
        <w:t xml:space="preserve"> </w:t>
      </w:r>
      <w:r>
        <w:t xml:space="preserve">#PL-2024-88431</w:t>
      </w:r>
    </w:p>
    <w:p>
      <w:pPr>
        <w:pStyle w:val="BodyText"/>
      </w:pPr>
      <w:r>
        <w:rPr>
          <w:bCs/>
          <w:b/>
        </w:rPr>
        <w:t xml:space="preserve">Contact Person:</w:t>
      </w:r>
      <w:r>
        <w:t xml:space="preserve"> </w:t>
      </w:r>
      <w:r>
        <w:t xml:space="preserve">Marcus Chen, Master Plumber</w:t>
      </w:r>
    </w:p>
    <w:p>
      <w:pPr>
        <w:pStyle w:val="BodyText"/>
      </w:pPr>
      <w:r>
        <w:rPr>
          <w:bCs/>
          <w:b/>
        </w:rPr>
        <w:t xml:space="preserve">Phone:</w:t>
      </w:r>
      <w:r>
        <w:t xml:space="preserve"> </w:t>
      </w:r>
      <w:r>
        <w:t xml:space="preserve">(604) 555-0342 |</w:t>
      </w:r>
      <w:r>
        <w:t xml:space="preserve"> </w:t>
      </w:r>
      <w:r>
        <w:rPr>
          <w:bCs/>
          <w:b/>
        </w:rPr>
        <w:t xml:space="preserve">Email:</w:t>
      </w:r>
      <w:r>
        <w:t xml:space="preserve"> </w:t>
      </w:r>
      <w:r>
        <w:t xml:space="preserve">mchen@pacificcoastplumbing.ca</w:t>
      </w:r>
    </w:p>
    <w:bookmarkEnd w:id="22"/>
    <w:bookmarkEnd w:id="23"/>
    <w:bookmarkStart w:id="24" w:name="scope-of-work-plumber-services"/>
    <w:p>
      <w:pPr>
        <w:pStyle w:val="Heading2"/>
      </w:pPr>
      <w:r>
        <w:t xml:space="preserve">2. Scope of Work – Plumber Services</w:t>
      </w:r>
    </w:p>
    <w:p>
      <w:pPr>
        <w:pStyle w:val="FirstParagraph"/>
      </w:pPr>
      <w:r>
        <w:t xml:space="preserve">This Purchase Order is issued by Northgate Property Management Inc. to engage the services of a licensed</w:t>
      </w:r>
      <w:r>
        <w:t xml:space="preserve"> </w:t>
      </w:r>
      <w:r>
        <w:rPr>
          <w:bCs/>
          <w:b/>
        </w:rPr>
        <w:t xml:space="preserve">Plumber</w:t>
      </w:r>
      <w:r>
        <w:t xml:space="preserve"> </w:t>
      </w:r>
      <w:r>
        <w:t xml:space="preserve">operating in</w:t>
      </w:r>
      <w:r>
        <w:t xml:space="preserve"> </w:t>
      </w:r>
      <w:r>
        <w:rPr>
          <w:bCs/>
          <w:b/>
        </w:rPr>
        <w:t xml:space="preserve">Vancouver, Canada</w:t>
      </w:r>
      <w:r>
        <w:t xml:space="preserve">, for the comprehensive renovation and repair of plumbing infrastructure at the residential property located at 2215 Dunsmuir Street, Vancouver, BC. The Plumber shall perform all work in strict compliance with the</w:t>
      </w:r>
      <w:r>
        <w:t xml:space="preserve"> </w:t>
      </w:r>
      <w:r>
        <w:rPr>
          <w:iCs/>
          <w:i/>
        </w:rPr>
        <w:t xml:space="preserve">Plumbing Code of Canada</w:t>
      </w:r>
      <w:r>
        <w:t xml:space="preserve"> </w:t>
      </w:r>
      <w:r>
        <w:t xml:space="preserve">(CSA B137), the</w:t>
      </w:r>
      <w:r>
        <w:t xml:space="preserve"> </w:t>
      </w:r>
      <w:r>
        <w:rPr>
          <w:iCs/>
          <w:i/>
        </w:rPr>
        <w:t xml:space="preserve">British Columbia Plumbing and Drainage Regulation</w:t>
      </w:r>
      <w:r>
        <w:t xml:space="preserve"> </w:t>
      </w:r>
      <w:r>
        <w:t xml:space="preserve">under the</w:t>
      </w:r>
      <w:r>
        <w:t xml:space="preserve"> </w:t>
      </w:r>
      <w:r>
        <w:rPr>
          <w:iCs/>
          <w:i/>
        </w:rPr>
        <w:t xml:space="preserve">Occupancy and Maintenance Regulation</w:t>
      </w:r>
      <w:r>
        <w:t xml:space="preserve">, and all applicable municipal bylaws of the City of Vancouver. The Plumber is required to hold a valid BC Master Plumber license and maintain a minimum of $2,000,000 in general liability insurance throughout the duration of this Purchase Order.</w:t>
      </w:r>
    </w:p>
    <w:bookmarkEnd w:id="24"/>
    <w:bookmarkStart w:id="25" w:name="line-items-services-and-materials"/>
    <w:p>
      <w:pPr>
        <w:pStyle w:val="Heading2"/>
      </w:pPr>
      <w:r>
        <w:t xml:space="preserve">3.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Complete replacement of main water supply line (3/4" copper, Type L) from street connection to building riser, including excavation, backfill, and restoration of landscaping at the Vancouver property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of new 100-gallon gas-fired water heater (Rheem Performance Platinum) with seismic strapping per Vancouver seismic building code requirements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3</w:t>
            </w:r>
          </w:p>
        </w:tc>
        <w:tc>
          <w:tcPr/>
          <w:p>
            <w:pPr>
              <w:pStyle w:val="Compact"/>
              <w:jc w:val="left"/>
            </w:pPr>
            <w:r>
              <w:t xml:space="preserve">Replacement of all corroded galvanized steel drain, waste, and vent (DWV) piping on floors 1 through 3 with 4" PVC Schedule 40, including all necessary fittings, hangers, and cleanouts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$7,620.00</w:t>
            </w:r>
          </w:p>
        </w:tc>
        <w:tc>
          <w:tcPr/>
          <w:p>
            <w:pPr>
              <w:pStyle w:val="Compact"/>
              <w:jc w:val="left"/>
            </w:pPr>
            <w:r>
              <w:t xml:space="preserve">$7,620.00</w:t>
            </w:r>
          </w:p>
        </w:tc>
      </w:tr>
      <w:tr>
        <w:tc>
          <w:tcPr/>
          <w:p>
            <w:pPr>
              <w:pStyle w:val="Compact"/>
              <w:jc w:val="left"/>
            </w:pPr>
            <w:r>
              <w:t xml:space="preserve">4</w:t>
            </w:r>
          </w:p>
        </w:tc>
        <w:tc>
          <w:tcPr/>
          <w:p>
            <w:pPr>
              <w:pStyle w:val="Compact"/>
              <w:jc w:val="left"/>
            </w:pPr>
            <w:r>
              <w:t xml:space="preserve">Installation of two new low-flow toilets (1.6 GPF, WaterSense certified) and two new low-flow shower valves with thermostatic mixing per Vancouver water conservation bylaw</w:t>
            </w:r>
          </w:p>
        </w:tc>
        <w:tc>
          <w:tcPr/>
          <w:p>
            <w:pPr>
              <w:pStyle w:val="Compact"/>
              <w:jc w:val="left"/>
            </w:pPr>
            <w:r>
              <w:t xml:space="preserve">4</w:t>
            </w:r>
          </w:p>
        </w:tc>
        <w:tc>
          <w:tcPr/>
          <w:p>
            <w:pPr>
              <w:pStyle w:val="Compact"/>
              <w:jc w:val="left"/>
            </w:pPr>
            <w:r>
              <w:t xml:space="preserve">Unit</w:t>
            </w:r>
          </w:p>
        </w:tc>
        <w:tc>
          <w:tcPr/>
          <w:p>
            <w:pPr>
              <w:pStyle w:val="Compact"/>
              <w:jc w:val="left"/>
            </w:pPr>
            <w:r>
              <w:t xml:space="preserve">$685.00</w:t>
            </w:r>
          </w:p>
        </w:tc>
        <w:tc>
          <w:tcPr/>
          <w:p>
            <w:pPr>
              <w:pStyle w:val="Compact"/>
              <w:jc w:val="left"/>
            </w:pPr>
            <w:r>
              <w:t xml:space="preserve">$2,740.00</w:t>
            </w:r>
          </w:p>
        </w:tc>
      </w:tr>
      <w:tr>
        <w:tc>
          <w:tcPr/>
          <w:p>
            <w:pPr>
              <w:pStyle w:val="Compact"/>
              <w:jc w:val="left"/>
            </w:pPr>
            <w:r>
              <w:t xml:space="preserve">5</w:t>
            </w:r>
          </w:p>
        </w:tc>
        <w:tc>
          <w:tcPr/>
          <w:p>
            <w:pPr>
              <w:pStyle w:val="Compact"/>
              <w:jc w:val="left"/>
            </w:pPr>
            <w:r>
              <w:t xml:space="preserve">Replacement of kitchen and bathroom sink assemblies, including P-traps, supply lines, and faucet sets (Delta Trinsic series)</w:t>
            </w:r>
          </w:p>
        </w:tc>
        <w:tc>
          <w:tcPr/>
          <w:p>
            <w:pPr>
              <w:pStyle w:val="Compact"/>
              <w:jc w:val="left"/>
            </w:pPr>
            <w:r>
              <w:t xml:space="preserve">4</w:t>
            </w:r>
          </w:p>
        </w:tc>
        <w:tc>
          <w:tcPr/>
          <w:p>
            <w:pPr>
              <w:pStyle w:val="Compact"/>
              <w:jc w:val="left"/>
            </w:pPr>
            <w:r>
              <w:t xml:space="preserve">Set</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Installation of new backflow prevention assembly at the main water meter per City of Vancouver Water &amp; Sewer Department requirements, including annual test registration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7</w:t>
            </w:r>
          </w:p>
        </w:tc>
        <w:tc>
          <w:tcPr/>
          <w:p>
            <w:pPr>
              <w:pStyle w:val="Compact"/>
              <w:jc w:val="left"/>
            </w:pPr>
            <w:r>
              <w:t xml:space="preserve">Drain camera inspection and hydro-jetting of all underground sewer lateral lines (approximately 60 linear feet) to Vancouver municipal sewer main</w:t>
            </w:r>
          </w:p>
        </w:tc>
        <w:tc>
          <w:tcPr/>
          <w:p>
            <w:pPr>
              <w:pStyle w:val="Compact"/>
              <w:jc w:val="left"/>
            </w:pPr>
            <w:r>
              <w:t xml:space="preserve">1</w:t>
            </w:r>
          </w:p>
        </w:tc>
        <w:tc>
          <w:tcPr/>
          <w:p>
            <w:pPr>
              <w:pStyle w:val="Compact"/>
              <w:jc w:val="left"/>
            </w:pPr>
            <w:r>
              <w:t xml:space="preserve">Lot</w:t>
            </w:r>
          </w:p>
        </w:tc>
        <w:tc>
          <w:tcPr/>
          <w:p>
            <w:pPr>
              <w:pStyle w:val="Compact"/>
              <w:jc w:val="left"/>
            </w:pPr>
            <w:r>
              <w:t xml:space="preserve">$1,480.00</w:t>
            </w:r>
          </w:p>
        </w:tc>
        <w:tc>
          <w:tcPr/>
          <w:p>
            <w:pPr>
              <w:pStyle w:val="Compact"/>
              <w:jc w:val="left"/>
            </w:pPr>
            <w:r>
              <w:t xml:space="preserve">$1,480.00</w:t>
            </w:r>
          </w:p>
        </w:tc>
      </w:tr>
      <w:tr>
        <w:tc>
          <w:tcPr/>
          <w:p>
            <w:pPr>
              <w:pStyle w:val="Compact"/>
              <w:jc w:val="left"/>
            </w:pPr>
            <w:r>
              <w:t xml:space="preserve">8</w:t>
            </w:r>
          </w:p>
        </w:tc>
        <w:tc>
          <w:tcPr/>
          <w:p>
            <w:pPr>
              <w:pStyle w:val="Compact"/>
              <w:jc w:val="left"/>
            </w:pPr>
            <w:r>
              <w:t xml:space="preserve">Permit fees, City of Vancouver building inspection coordination, and final sign-off documentation for all plumbing work under this Purchase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9</w:t>
            </w:r>
          </w:p>
        </w:tc>
        <w:tc>
          <w:tcPr/>
          <w:p>
            <w:pPr>
              <w:pStyle w:val="Compact"/>
              <w:jc w:val="left"/>
            </w:pPr>
            <w:r>
              <w:t xml:space="preserve">Disposal of all removed plumbing materials and debris in accordance with Vancouver waste management regulations and BC Environmental Protection 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$23,430.00</w:t>
            </w:r>
          </w:p>
        </w:tc>
      </w:tr>
      <w:tr>
        <w:tc>
          <w:tcPr>
            <w:gridSpan w:val="5"/>
          </w:tcPr>
          <w:p>
            <w:pPr>
              <w:pStyle w:val="Compact"/>
              <w:jc w:val="right"/>
            </w:pPr>
            <w:r>
              <w:t xml:space="preserve">GST (5%)</w:t>
            </w:r>
          </w:p>
        </w:tc>
        <w:tc>
          <w:tcPr/>
          <w:p>
            <w:pPr>
              <w:pStyle w:val="Compact"/>
              <w:jc w:val="left"/>
            </w:pPr>
            <w:r>
              <w:t xml:space="preserve">$1,171.50</w:t>
            </w:r>
          </w:p>
        </w:tc>
      </w:tr>
      <w:tr>
        <w:tc>
          <w:tcPr>
            <w:gridSpan w:val="5"/>
          </w:tcPr>
          <w:p>
            <w:pPr>
              <w:pStyle w:val="Compact"/>
              <w:jc w:val="right"/>
            </w:pPr>
            <w:r>
              <w:rPr>
                <w:bCs/>
                <w:b/>
              </w:rPr>
              <w:t xml:space="preserve">TOTAL PURCHASE ORDER AMOUNT (CAD)</w:t>
            </w:r>
          </w:p>
        </w:tc>
        <w:tc>
          <w:tcPr/>
          <w:p>
            <w:pPr>
              <w:pStyle w:val="Compact"/>
              <w:jc w:val="left"/>
            </w:pPr>
            <w:r>
              <w:rPr>
                <w:bCs/>
                <w:b/>
              </w:rPr>
              <w:t xml:space="preserve">$24,601.50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4.1 Compliance:</w:t>
      </w:r>
      <w:r>
        <w:t xml:space="preserve"> </w:t>
      </w:r>
      <w:r>
        <w:t xml:space="preserve">The Plumber shall perform all work in accordance with the</w:t>
      </w:r>
      <w:r>
        <w:t xml:space="preserve"> </w:t>
      </w:r>
      <w:r>
        <w:rPr>
          <w:iCs/>
          <w:i/>
        </w:rPr>
        <w:t xml:space="preserve">Plumbing Code of Canada</w:t>
      </w:r>
      <w:r>
        <w:t xml:space="preserve">, the</w:t>
      </w:r>
      <w:r>
        <w:t xml:space="preserve"> </w:t>
      </w:r>
      <w:r>
        <w:rPr>
          <w:iCs/>
          <w:i/>
        </w:rPr>
        <w:t xml:space="preserve">British Columbia Building Code</w:t>
      </w:r>
      <w:r>
        <w:t xml:space="preserve">, and all regulations enforced by the City of Vancouver Building and Fire Departments. The Plumber is solely responsible for obtaining all required permits prior to commencing work at the Vancouver, Canada project site.</w:t>
      </w:r>
    </w:p>
    <w:p>
      <w:pPr>
        <w:numPr>
          <w:ilvl w:val="0"/>
          <w:numId w:val="1001"/>
        </w:numPr>
        <w:pStyle w:val="Compact"/>
      </w:pPr>
      <w:r>
        <w:rPr>
          <w:bCs/>
          <w:b/>
        </w:rPr>
        <w:t xml:space="preserve">4.2 Licensing and Insurance:</w:t>
      </w:r>
      <w:r>
        <w:t xml:space="preserve"> </w:t>
      </w:r>
      <w:r>
        <w:t xml:space="preserve">The Plumber must maintain a valid BC Master Plumber license (issued by the BC Licensing and Inspection Authority) and carry general liability insurance of no less than $2,000,000 per occurrence. Certificates of insurance shall be provided to Northgate Property Management Inc. prior to the start date of this Purchase Order.</w:t>
      </w:r>
    </w:p>
    <w:p>
      <w:pPr>
        <w:numPr>
          <w:ilvl w:val="0"/>
          <w:numId w:val="1001"/>
        </w:numPr>
        <w:pStyle w:val="Compact"/>
      </w:pPr>
      <w:r>
        <w:rPr>
          <w:bCs/>
          <w:b/>
        </w:rPr>
        <w:t xml:space="preserve">4.3 Schedule:</w:t>
      </w:r>
      <w:r>
        <w:t xml:space="preserve"> </w:t>
      </w:r>
      <w:r>
        <w:t xml:space="preserve">Work shall commence on or before June 23, 2025, and shall be substantially completed by July 18, 2025. The Plumber shall provide a detailed work schedule within five (5) business days of accepting this Purchase Order. Delays attributable to the Plumber shall incur a penalty of $250 CAD per calendar day.</w:t>
      </w:r>
    </w:p>
    <w:p>
      <w:pPr>
        <w:numPr>
          <w:ilvl w:val="0"/>
          <w:numId w:val="1001"/>
        </w:numPr>
        <w:pStyle w:val="Compact"/>
      </w:pPr>
      <w:r>
        <w:rPr>
          <w:bCs/>
          <w:b/>
        </w:rPr>
        <w:t xml:space="preserve">4.4 Payment:</w:t>
      </w:r>
      <w:r>
        <w:t xml:space="preserve"> </w:t>
      </w:r>
      <w:r>
        <w:t xml:space="preserve">Payment shall be made in Canadian Dollars (CAD) within thirty (30) days of receipt of a valid invoice and satisfactory completion of the work. Invoices must include the Plumber's GST/HST registration number and reference this Purchase Order number (NPM-2025-00482).</w:t>
      </w:r>
    </w:p>
    <w:p>
      <w:pPr>
        <w:numPr>
          <w:ilvl w:val="0"/>
          <w:numId w:val="1001"/>
        </w:numPr>
        <w:pStyle w:val="Compact"/>
      </w:pPr>
      <w:r>
        <w:rPr>
          <w:bCs/>
          <w:b/>
        </w:rPr>
        <w:t xml:space="preserve">4.5 Warranty:</w:t>
      </w:r>
      <w:r>
        <w:t xml:space="preserve"> </w:t>
      </w:r>
      <w:r>
        <w:t xml:space="preserve">The Plumber warrants all workmanship for a period of two (2) years and all installed materials per the manufacturer's warranty. This warranty is in addition to any statutory warranties under the</w:t>
      </w:r>
      <w:r>
        <w:t xml:space="preserve"> </w:t>
      </w:r>
      <w:r>
        <w:rPr>
          <w:iCs/>
          <w:i/>
        </w:rPr>
        <w:t xml:space="preserve">British Columbia Consumer Protection Act</w:t>
      </w:r>
      <w:r>
        <w:t xml:space="preserve">.</w:t>
      </w:r>
    </w:p>
    <w:p>
      <w:pPr>
        <w:numPr>
          <w:ilvl w:val="0"/>
          <w:numId w:val="1001"/>
        </w:numPr>
        <w:pStyle w:val="Compact"/>
      </w:pPr>
      <w:r>
        <w:rPr>
          <w:bCs/>
          <w:b/>
        </w:rPr>
        <w:t xml:space="preserve">4.6 Site Access and Safety:</w:t>
      </w:r>
      <w:r>
        <w:t xml:space="preserve"> </w:t>
      </w:r>
      <w:r>
        <w:t xml:space="preserve">The Plumber shall comply with all Workplace Safety and Insurance Board (WSIB) requirements in British Columbia and shall maintain a safe work environment at the Vancouver property. All workers must be covered under valid WSIB coverage.</w:t>
      </w:r>
    </w:p>
    <w:p>
      <w:pPr>
        <w:numPr>
          <w:ilvl w:val="0"/>
          <w:numId w:val="1001"/>
        </w:numPr>
        <w:pStyle w:val="Compact"/>
      </w:pPr>
      <w:r>
        <w:rPr>
          <w:bCs/>
          <w:b/>
        </w:rPr>
        <w:t xml:space="preserve">4.7 Change Orders:</w:t>
      </w:r>
      <w:r>
        <w:t xml:space="preserve"> </w:t>
      </w:r>
      <w:r>
        <w:t xml:space="preserve">Any modifications to the scope of work described in this Purchase Order must be documented in a written change order signed by both parties before additional work is performed. No verbal agreements shall be binding.</w:t>
      </w:r>
    </w:p>
    <w:p>
      <w:pPr>
        <w:numPr>
          <w:ilvl w:val="0"/>
          <w:numId w:val="1001"/>
        </w:numPr>
        <w:pStyle w:val="Compact"/>
      </w:pPr>
      <w:r>
        <w:rPr>
          <w:bCs/>
          <w:b/>
        </w:rPr>
        <w:t xml:space="preserve">4.8 Governing Law:</w:t>
      </w:r>
      <w:r>
        <w:t xml:space="preserve"> </w:t>
      </w:r>
      <w:r>
        <w:t xml:space="preserve">This Purchase Order shall be governed by and construed in accordance with the laws of the Province of British Columbia and the federal laws of Canada applicable therein. Any disputes shall be resolved through mediation in Vancouver, BC, prior to litigation.</w:t>
      </w:r>
    </w:p>
    <w:p>
      <w:pPr>
        <w:numPr>
          <w:ilvl w:val="0"/>
          <w:numId w:val="1001"/>
        </w:numPr>
        <w:pStyle w:val="Compact"/>
      </w:pPr>
      <w:r>
        <w:rPr>
          <w:bCs/>
          <w:b/>
        </w:rPr>
        <w:t xml:space="preserve">4.9 Environmental Compliance:</w:t>
      </w:r>
      <w:r>
        <w:t xml:space="preserve"> </w:t>
      </w:r>
      <w:r>
        <w:t xml:space="preserve">The Plumber shall ensure that all plumbing materials and disposal methods comply with the</w:t>
      </w:r>
      <w:r>
        <w:t xml:space="preserve"> </w:t>
      </w:r>
      <w:r>
        <w:rPr>
          <w:iCs/>
          <w:i/>
        </w:rPr>
        <w:t xml:space="preserve">Canadian Environmental Protection Act</w:t>
      </w:r>
      <w:r>
        <w:t xml:space="preserve"> </w:t>
      </w:r>
      <w:r>
        <w:t xml:space="preserve">and City of Vancouver environmental bylaws. No hazardous materials shall be discharged into the Vancouver municipal sewer system without prior written authorization.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line items specified in this Purchase Order for the engagement of the Plumber for plumbing services in Vancouver, Canada. This document constitutes a binding agreement between Northgate Property Management Inc. and Pacific Coast Plumbing &amp; Drainage Ltd.</w:t>
      </w:r>
    </w:p>
    <w:bookmarkEnd w:id="27"/>
    <w:p>
      <w:pPr>
        <w:pStyle w:val="BodyText"/>
      </w:pPr>
      <w:r>
        <w:rPr>
          <w:bCs/>
          <w:b/>
        </w:rPr>
        <w:t xml:space="preserve">For Northgate Property Management Inc. (Buyer)</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Sandra Whitfield, Director of Procurement</w:t>
      </w:r>
    </w:p>
    <w:p>
      <w:pPr>
        <w:pStyle w:val="BodyText"/>
      </w:pPr>
      <w:r>
        <w:rPr>
          <w:bCs/>
          <w:b/>
        </w:rPr>
        <w:t xml:space="preserve">Date:</w:t>
      </w:r>
      <w:r>
        <w:t xml:space="preserve"> </w:t>
      </w:r>
      <w:r>
        <w:t xml:space="preserve">___________________________</w:t>
      </w:r>
    </w:p>
    <w:p>
      <w:pPr>
        <w:pStyle w:val="BodyText"/>
      </w:pPr>
      <w:r>
        <w:rPr>
          <w:bCs/>
          <w:b/>
        </w:rPr>
        <w:t xml:space="preserve">For Pacific Coast Plumbing &amp; Drainage Ltd. (Plumber / Vendor)</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Marcus Chen, Master Plumber &amp; Owner</w:t>
      </w:r>
    </w:p>
    <w:p>
      <w:pPr>
        <w:pStyle w:val="BodyText"/>
      </w:pPr>
      <w:r>
        <w:rPr>
          <w:bCs/>
          <w:b/>
        </w:rPr>
        <w:t xml:space="preserve">Date:</w:t>
      </w:r>
      <w:r>
        <w:t xml:space="preserve"> </w:t>
      </w:r>
      <w:r>
        <w:t xml:space="preserve">___________________________</w:t>
      </w:r>
    </w:p>
    <w:p>
      <w:pPr>
        <w:pStyle w:val="BodyText"/>
      </w:pPr>
      <w:r>
        <w:t xml:space="preserve">This Purchase Order (NPM-2025-00482) was issued by Northgate Property Management Inc., Vancouver, British Columbia, Canada. All work referenced herein shall be performed by a licensed Plumber in compliance with Canadian and British Columbia plumbing regulations. This document is valid for acceptance within fourteen (14) calendar days of the issue date. For questions regarding this Purchase Order, contact the Procurement Department at (604) 555-0187.</w:t>
      </w:r>
    </w:p>
    <w:p>
      <w:pPr>
        <w:pStyle w:val="BodyText"/>
      </w:pPr>
      <w:r>
        <w:t xml:space="preserve">© 2025 Northgate Property Management Inc. All rights reserved. | Vancouver, BC,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Vancouver, Canada</dc:title>
  <dc:creator/>
  <dc:language>en</dc:language>
  <cp:keywords/>
  <dcterms:created xsi:type="dcterms:W3CDTF">2026-10-10T03:38:38Z</dcterms:created>
  <dcterms:modified xsi:type="dcterms:W3CDTF">2026-10-10T03:38:38Z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