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rPr>
          <w:bCs/>
          <w:b/>
        </w:rPr>
        <w:t xml:space="preserve">Shanghai Industrial Facilities Management Co., Ltd.</w:t>
      </w:r>
    </w:p>
    <w:p>
      <w:pPr>
        <w:pStyle w:val="BodyText"/>
      </w:pPr>
      <w:r>
        <w:t xml:space="preserve">Building 12, Pudong New Area, China Shanghai, 200120</w:t>
      </w:r>
    </w:p>
    <w:p>
      <w:pPr>
        <w:pStyle w:val="BodyText"/>
      </w:pPr>
      <w:r>
        <w:t xml:space="preserve">Tel: +86-21-5888-6720 | Email: procurement@shifm.cn</w:t>
      </w:r>
    </w:p>
    <w:p>
      <w:pPr>
        <w:pStyle w:val="BodyText"/>
      </w:pPr>
      <w:r>
        <w:t xml:space="preserve">Unified Social Credit Code: 91310115MA1K3X7B2Q</w:t>
      </w:r>
    </w:p>
    <w:bookmarkEnd w:id="20"/>
    <w:p>
      <w:pPr>
        <w:pStyle w:val="BodyText"/>
      </w:pPr>
      <w:r>
        <w:rPr>
          <w:bCs/>
          <w:b/>
        </w:rPr>
        <w:t xml:space="preserve">Purchase Order No.:</w:t>
      </w:r>
      <w:r>
        <w:t xml:space="preserve"> </w:t>
      </w:r>
      <w:r>
        <w:t xml:space="preserve">PO-SH-2025-04872</w:t>
      </w:r>
    </w:p>
    <w:p>
      <w:pPr>
        <w:pStyle w:val="BodyText"/>
      </w:pPr>
      <w:r>
        <w:rPr>
          <w:bCs/>
          <w:b/>
        </w:rPr>
        <w:t xml:space="preserve">Date of Issue:</w:t>
      </w:r>
      <w:r>
        <w:t xml:space="preserve"> </w:t>
      </w:r>
      <w:r>
        <w:t xml:space="preserve">June 12, 2025</w:t>
      </w:r>
    </w:p>
    <w:p>
      <w:pPr>
        <w:pStyle w:val="BodyText"/>
      </w:pPr>
      <w:r>
        <w:rPr>
          <w:bCs/>
          <w:b/>
        </w:rPr>
        <w:t xml:space="preserve">Required Service Date:</w:t>
      </w:r>
      <w:r>
        <w:t xml:space="preserve"> </w:t>
      </w:r>
      <w:r>
        <w:t xml:space="preserve">June 20,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Chinese Yuan (CNY / RMB)</w:t>
      </w:r>
    </w:p>
    <w:p>
      <w:pPr>
        <w:pStyle w:val="BodyText"/>
      </w:pPr>
      <w:r>
        <w:rPr>
          <w:bCs/>
          <w:b/>
        </w:rPr>
        <w:t xml:space="preserve">Valid Until:</w:t>
      </w:r>
      <w:r>
        <w:t xml:space="preserve"> </w:t>
      </w:r>
      <w:r>
        <w:t xml:space="preserve">July 12, 2025</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Shanghai Golden Pipe Plumbing Services Co., Ltd. (Plumber Contractor)</w:t>
            </w:r>
          </w:p>
        </w:tc>
      </w:tr>
      <w:tr>
        <w:tc>
          <w:tcPr/>
          <w:p>
            <w:pPr>
              <w:pStyle w:val="Compact"/>
              <w:jc w:val="left"/>
            </w:pPr>
            <w:r>
              <w:rPr>
                <w:bCs/>
                <w:b/>
              </w:rPr>
              <w:t xml:space="preserve">Address</w:t>
            </w:r>
          </w:p>
        </w:tc>
        <w:tc>
          <w:tcPr/>
          <w:p>
            <w:pPr>
              <w:pStyle w:val="Compact"/>
              <w:jc w:val="left"/>
            </w:pPr>
            <w:r>
              <w:t xml:space="preserve">No. 456, Lujiazui Ring Road, Pudong District, China Shanghai, 200121</w:t>
            </w:r>
          </w:p>
        </w:tc>
      </w:tr>
      <w:tr>
        <w:tc>
          <w:tcPr/>
          <w:p>
            <w:pPr>
              <w:pStyle w:val="Compact"/>
              <w:jc w:val="left"/>
            </w:pPr>
            <w:r>
              <w:rPr>
                <w:bCs/>
                <w:b/>
              </w:rPr>
              <w:t xml:space="preserve">Contact Person</w:t>
            </w:r>
          </w:p>
        </w:tc>
        <w:tc>
          <w:tcPr/>
          <w:p>
            <w:pPr>
              <w:pStyle w:val="Compact"/>
              <w:jc w:val="left"/>
            </w:pPr>
            <w:r>
              <w:t xml:space="preserve">Mr. Wei Zhang, Senior Plumber &amp; Site Supervisor</w:t>
            </w:r>
          </w:p>
        </w:tc>
      </w:tr>
      <w:tr>
        <w:tc>
          <w:tcPr/>
          <w:p>
            <w:pPr>
              <w:pStyle w:val="Compact"/>
              <w:jc w:val="left"/>
            </w:pPr>
            <w:r>
              <w:rPr>
                <w:bCs/>
                <w:b/>
              </w:rPr>
              <w:t xml:space="preserve">Phone / Email</w:t>
            </w:r>
          </w:p>
        </w:tc>
        <w:tc>
          <w:tcPr/>
          <w:p>
            <w:pPr>
              <w:pStyle w:val="Compact"/>
              <w:jc w:val="left"/>
            </w:pPr>
            <w:r>
              <w:t xml:space="preserve">+86-138-1765-4321 / wei.zhang@goldenpipe.cn</w:t>
            </w:r>
          </w:p>
        </w:tc>
      </w:tr>
      <w:tr>
        <w:tc>
          <w:tcPr/>
          <w:p>
            <w:pPr>
              <w:pStyle w:val="Compact"/>
              <w:jc w:val="left"/>
            </w:pPr>
            <w:r>
              <w:rPr>
                <w:bCs/>
                <w:b/>
              </w:rPr>
              <w:t xml:space="preserve">License No.</w:t>
            </w:r>
          </w:p>
        </w:tc>
        <w:tc>
          <w:tcPr/>
          <w:p>
            <w:pPr>
              <w:pStyle w:val="Compact"/>
              <w:jc w:val="left"/>
            </w:pPr>
            <w:r>
              <w:t xml:space="preserve">Shanghai Municipal Plumbing Contractor License No. SH-PLB-2024-00918</w:t>
            </w:r>
          </w:p>
        </w:tc>
      </w:tr>
      <w:tr>
        <w:tc>
          <w:tcPr/>
          <w:p>
            <w:pPr>
              <w:pStyle w:val="Compact"/>
              <w:jc w:val="left"/>
            </w:pPr>
            <w:r>
              <w:rPr>
                <w:bCs/>
                <w:b/>
              </w:rPr>
              <w:t xml:space="preserve">Tax ID</w:t>
            </w:r>
          </w:p>
        </w:tc>
        <w:tc>
          <w:tcPr/>
          <w:p>
            <w:pPr>
              <w:pStyle w:val="Compact"/>
              <w:jc w:val="left"/>
            </w:pPr>
            <w:r>
              <w:t xml:space="preserve">91310115MA2F8K9D4L</w:t>
            </w:r>
          </w:p>
        </w:tc>
      </w:tr>
    </w:tbl>
    <w:p>
      <w:pPr>
        <w:pStyle w:val="BodyText"/>
      </w:pPr>
      <w:r>
        <w:t xml:space="preserve">2. Purchase Order Line Items – Plumber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Complete overhaul of commercial water supply piping system (copper and PPR) on Floors 3–8 of the main office tower. Includes pressure testing and leak inspection by certified Plumber technicians.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China Shanghai, Pudong</w:t>
            </w:r>
          </w:p>
        </w:tc>
      </w:tr>
      <w:tr>
        <w:tc>
          <w:tcPr/>
          <w:p>
            <w:pPr>
              <w:pStyle w:val="Compact"/>
              <w:jc w:val="left"/>
            </w:pPr>
            <w:r>
              <w:t xml:space="preserve">2</w:t>
            </w:r>
          </w:p>
        </w:tc>
        <w:tc>
          <w:tcPr/>
          <w:p>
            <w:pPr>
              <w:pStyle w:val="Compact"/>
              <w:jc w:val="left"/>
            </w:pPr>
            <w:r>
              <w:t xml:space="preserve">Installation of 24 new commercial-grade sanitary fixtures (sinks, urinals, and WCs) in the executive restrooms on Floor 12. All fittings and connections to be performed by the assigned Plumber team.</w:t>
            </w:r>
          </w:p>
        </w:tc>
        <w:tc>
          <w:tcPr/>
          <w:p>
            <w:pPr>
              <w:pStyle w:val="Compact"/>
              <w:jc w:val="left"/>
            </w:pPr>
            <w:r>
              <w:t xml:space="preserve">24</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76,800.00</w:t>
            </w:r>
          </w:p>
        </w:tc>
        <w:tc>
          <w:tcPr/>
          <w:p>
            <w:pPr>
              <w:pStyle w:val="Compact"/>
              <w:jc w:val="left"/>
            </w:pPr>
            <w:r>
              <w:t xml:space="preserve">China Shanghai, Pudong</w:t>
            </w:r>
          </w:p>
        </w:tc>
      </w:tr>
      <w:tr>
        <w:tc>
          <w:tcPr/>
          <w:p>
            <w:pPr>
              <w:pStyle w:val="Compact"/>
              <w:jc w:val="left"/>
            </w:pPr>
            <w:r>
              <w:t xml:space="preserve">3</w:t>
            </w:r>
          </w:p>
        </w:tc>
        <w:tc>
          <w:tcPr/>
          <w:p>
            <w:pPr>
              <w:pStyle w:val="Compact"/>
              <w:jc w:val="left"/>
            </w:pPr>
            <w:r>
              <w:t xml:space="preserve">Replacement of the central hot-water boiler unit (200 kW capacity) and associated gas piping. The Plumber contractor shall obtain all necessary permits from the China Shanghai Municipal Housing and Urban-Rural Development Bureau prior to commencement.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268,000.00</w:t>
            </w:r>
          </w:p>
        </w:tc>
        <w:tc>
          <w:tcPr/>
          <w:p>
            <w:pPr>
              <w:pStyle w:val="Compact"/>
              <w:jc w:val="left"/>
            </w:pPr>
            <w:r>
              <w:t xml:space="preserve">268,000.00</w:t>
            </w:r>
          </w:p>
        </w:tc>
        <w:tc>
          <w:tcPr/>
          <w:p>
            <w:pPr>
              <w:pStyle w:val="Compact"/>
              <w:jc w:val="left"/>
            </w:pPr>
            <w:r>
              <w:t xml:space="preserve">China Shanghai, Pudong</w:t>
            </w:r>
          </w:p>
        </w:tc>
      </w:tr>
      <w:tr>
        <w:tc>
          <w:tcPr/>
          <w:p>
            <w:pPr>
              <w:pStyle w:val="Compact"/>
              <w:jc w:val="left"/>
            </w:pPr>
            <w:r>
              <w:t xml:space="preserve">4</w:t>
            </w:r>
          </w:p>
        </w:tc>
        <w:tc>
          <w:tcPr/>
          <w:p>
            <w:pPr>
              <w:pStyle w:val="Compact"/>
              <w:jc w:val="left"/>
            </w:pPr>
            <w:r>
              <w:t xml:space="preserve">Drainage and sewage line inspection using CCTV camera technology for the entire basement level. Written diagnostic report to be delivered within 5 business days. Performed by a licensed Plumber diagnostic specialist.</w:t>
            </w:r>
          </w:p>
        </w:tc>
        <w:tc>
          <w:tcPr/>
          <w:p>
            <w:pPr>
              <w:pStyle w:val="Compact"/>
              <w:jc w:val="left"/>
            </w:pPr>
            <w:r>
              <w:t xml:space="preserve">1</w:t>
            </w:r>
          </w:p>
        </w:tc>
        <w:tc>
          <w:tcPr/>
          <w:p>
            <w:pPr>
              <w:pStyle w:val="Compact"/>
              <w:jc w:val="left"/>
            </w:pPr>
            <w:r>
              <w:t xml:space="preserve">Lot</w:t>
            </w:r>
          </w:p>
        </w:tc>
        <w:tc>
          <w:tcPr/>
          <w:p>
            <w:pPr>
              <w:pStyle w:val="Compact"/>
              <w:jc w:val="left"/>
            </w:pPr>
            <w:r>
              <w:t xml:space="preserve">42,500.00</w:t>
            </w:r>
          </w:p>
        </w:tc>
        <w:tc>
          <w:tcPr/>
          <w:p>
            <w:pPr>
              <w:pStyle w:val="Compact"/>
              <w:jc w:val="left"/>
            </w:pPr>
            <w:r>
              <w:t xml:space="preserve">42,500.00</w:t>
            </w:r>
          </w:p>
        </w:tc>
        <w:tc>
          <w:tcPr/>
          <w:p>
            <w:pPr>
              <w:pStyle w:val="Compact"/>
              <w:jc w:val="left"/>
            </w:pPr>
            <w:r>
              <w:t xml:space="preserve">China Shanghai, Pudong</w:t>
            </w:r>
          </w:p>
        </w:tc>
      </w:tr>
      <w:tr>
        <w:tc>
          <w:tcPr/>
          <w:p>
            <w:pPr>
              <w:pStyle w:val="Compact"/>
              <w:jc w:val="left"/>
            </w:pPr>
            <w:r>
              <w:t xml:space="preserve">5</w:t>
            </w:r>
          </w:p>
        </w:tc>
        <w:tc>
          <w:tcPr/>
          <w:p>
            <w:pPr>
              <w:pStyle w:val="Compact"/>
              <w:jc w:val="left"/>
            </w:pPr>
            <w:r>
              <w:t xml:space="preserve">Emergency standby Plumber on-call service for a period of 12 months. Response time not to exceed 2 hours within the China Shanghai metropolitan area. Covers all residential and commercial plumbing emergencies at the site.</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China Shanghai (Metro)</w:t>
            </w:r>
          </w:p>
        </w:tc>
      </w:tr>
      <w:tr>
        <w:tc>
          <w:tcPr/>
          <w:p>
            <w:pPr>
              <w:pStyle w:val="Compact"/>
              <w:jc w:val="left"/>
            </w:pPr>
            <w:r>
              <w:t xml:space="preserve">6</w:t>
            </w:r>
          </w:p>
        </w:tc>
        <w:tc>
          <w:tcPr/>
          <w:p>
            <w:pPr>
              <w:pStyle w:val="Compact"/>
              <w:jc w:val="left"/>
            </w:pPr>
            <w:r>
              <w:t xml:space="preserve">Supply and installation of 350 meters of insulated PEX piping for the new rooftop garden irrigation system. All work to comply with China Shanghai local building codes and GB/T 18997 national standards.</w:t>
            </w:r>
          </w:p>
        </w:tc>
        <w:tc>
          <w:tcPr/>
          <w:p>
            <w:pPr>
              <w:pStyle w:val="Compact"/>
              <w:jc w:val="left"/>
            </w:pPr>
            <w:r>
              <w:t xml:space="preserve">350</w:t>
            </w:r>
          </w:p>
        </w:tc>
        <w:tc>
          <w:tcPr/>
          <w:p>
            <w:pPr>
              <w:pStyle w:val="Compact"/>
              <w:jc w:val="left"/>
            </w:pPr>
            <w:r>
              <w:t xml:space="preserve">Meter</w:t>
            </w:r>
          </w:p>
        </w:tc>
        <w:tc>
          <w:tcPr/>
          <w:p>
            <w:pPr>
              <w:pStyle w:val="Compact"/>
              <w:jc w:val="left"/>
            </w:pPr>
            <w:r>
              <w:t xml:space="preserve">185.00</w:t>
            </w:r>
          </w:p>
        </w:tc>
        <w:tc>
          <w:tcPr/>
          <w:p>
            <w:pPr>
              <w:pStyle w:val="Compact"/>
              <w:jc w:val="left"/>
            </w:pPr>
            <w:r>
              <w:t xml:space="preserve">64,750.00</w:t>
            </w:r>
          </w:p>
        </w:tc>
        <w:tc>
          <w:tcPr/>
          <w:p>
            <w:pPr>
              <w:pStyle w:val="Compact"/>
              <w:jc w:val="left"/>
            </w:pPr>
            <w:r>
              <w:t xml:space="preserve">China Shanghai, Pudong</w:t>
            </w:r>
          </w:p>
        </w:tc>
      </w:tr>
      <w:tr>
        <w:tc>
          <w:tcPr>
            <w:gridSpan w:val="5"/>
          </w:tcPr>
          <w:p>
            <w:pPr>
              <w:pStyle w:val="Compact"/>
              <w:jc w:val="right"/>
            </w:pPr>
            <w:r>
              <w:t xml:space="preserve">Subtotal (CNY)</w:t>
            </w:r>
          </w:p>
        </w:tc>
        <w:tc>
          <w:tcPr/>
          <w:p>
            <w:pPr>
              <w:pStyle w:val="Compact"/>
              <w:jc w:val="left"/>
            </w:pPr>
            <w:r>
              <w:t xml:space="preserve">739,050.00</w:t>
            </w:r>
          </w:p>
        </w:tc>
        <w:tc>
          <w:tcPr/>
          <w:p>
            <w:pPr>
              <w:pStyle w:val="Compact"/>
            </w:pPr>
          </w:p>
        </w:tc>
      </w:tr>
      <w:tr>
        <w:tc>
          <w:tcPr>
            <w:gridSpan w:val="5"/>
          </w:tcPr>
          <w:p>
            <w:pPr>
              <w:pStyle w:val="Compact"/>
              <w:jc w:val="right"/>
            </w:pPr>
            <w:r>
              <w:t xml:space="preserve">VAT (13% – China Shanghai Standard Rate)</w:t>
            </w:r>
          </w:p>
        </w:tc>
        <w:tc>
          <w:tcPr/>
          <w:p>
            <w:pPr>
              <w:pStyle w:val="Compact"/>
              <w:jc w:val="left"/>
            </w:pPr>
            <w:r>
              <w:t xml:space="preserve">96,076.50</w:t>
            </w:r>
          </w:p>
        </w:tc>
        <w:tc>
          <w:tcPr/>
          <w:p>
            <w:pPr>
              <w:pStyle w:val="Compact"/>
            </w:pPr>
          </w:p>
        </w:tc>
      </w:tr>
      <w:tr>
        <w:tc>
          <w:tcPr>
            <w:gridSpan w:val="5"/>
          </w:tcPr>
          <w:p>
            <w:pPr>
              <w:pStyle w:val="Compact"/>
              <w:jc w:val="right"/>
            </w:pPr>
            <w:r>
              <w:t xml:space="preserve">TOTAL AMOUNT DUE (CNY)</w:t>
            </w:r>
          </w:p>
        </w:tc>
        <w:tc>
          <w:tcPr/>
          <w:p>
            <w:pPr>
              <w:pStyle w:val="Compact"/>
              <w:jc w:val="left"/>
            </w:pPr>
            <w:r>
              <w:t xml:space="preserve">835,126.50</w:t>
            </w:r>
          </w:p>
        </w:tc>
        <w:tc>
          <w:tcPr/>
          <w:p>
            <w:pPr>
              <w:pStyle w:val="Compact"/>
            </w:pPr>
          </w:p>
        </w:tc>
      </w:tr>
    </w:tbl>
    <w:p>
      <w:pPr>
        <w:pStyle w:val="BodyText"/>
      </w:pPr>
      <w:r>
        <w:t xml:space="preserve">3. Terms and Conditions</w:t>
      </w:r>
    </w:p>
    <w:p>
      <w:pPr>
        <w:numPr>
          <w:ilvl w:val="0"/>
          <w:numId w:val="1001"/>
        </w:numPr>
        <w:pStyle w:val="Compact"/>
      </w:pPr>
      <w:r>
        <w:t xml:space="preserve">This Purchase Order constitutes a binding agreement between Shanghai Industrial Facilities Management Co., Ltd. (hereinafter "the Buyer") and Shanghai Golden Pipe Plumbing Services Co., Ltd. (hereinafter "the Plumber Contractor") for the provision of all plumbing services and materials as described in Section 2.</w:t>
      </w:r>
    </w:p>
    <w:p>
      <w:pPr>
        <w:numPr>
          <w:ilvl w:val="0"/>
          <w:numId w:val="1001"/>
        </w:numPr>
        <w:pStyle w:val="Compact"/>
      </w:pPr>
      <w:r>
        <w:t xml:space="preserve">All work shall be performed in strict compliance with the applicable regulations of the China Shanghai Municipal Government, including but not limited to the Shanghai Municipal Construction Quality Management Regulations and the National Plumbing Engineering Code (GB 50242-2002).</w:t>
      </w:r>
    </w:p>
    <w:p>
      <w:pPr>
        <w:numPr>
          <w:ilvl w:val="0"/>
          <w:numId w:val="1001"/>
        </w:numPr>
        <w:pStyle w:val="Compact"/>
      </w:pPr>
      <w:r>
        <w:t xml:space="preserve">The Plumber Contractor shall ensure that all personnel assigned to this Purchase Order hold valid Chinese plumbing trade certifications and possess the necessary work permits for operations within the China Shanghai administrative boundary.</w:t>
      </w:r>
    </w:p>
    <w:p>
      <w:pPr>
        <w:numPr>
          <w:ilvl w:val="0"/>
          <w:numId w:val="1001"/>
        </w:numPr>
        <w:pStyle w:val="Compact"/>
      </w:pPr>
      <w:r>
        <w:t xml:space="preserve">Payment shall be made within thirty (30) calendar days of receipt of a valid VAT invoice (fapiao) issued by the Plumber Contractor. Payment will be processed via bank transfer to the account specified on the invoice.</w:t>
      </w:r>
    </w:p>
    <w:p>
      <w:pPr>
        <w:numPr>
          <w:ilvl w:val="0"/>
          <w:numId w:val="1001"/>
        </w:numPr>
        <w:pStyle w:val="Compact"/>
      </w:pPr>
      <w:r>
        <w:t xml:space="preserve">The Plumber Contractor warrants that all materials and workmanship shall be free from defects for a period of twenty-four (24) months from the date of final acceptance. Any defects discovered during the warranty period shall be rectified at no additional cost to the Buyer.</w:t>
      </w:r>
    </w:p>
    <w:p>
      <w:pPr>
        <w:numPr>
          <w:ilvl w:val="0"/>
          <w:numId w:val="1001"/>
        </w:numPr>
        <w:pStyle w:val="Compact"/>
      </w:pPr>
      <w:r>
        <w:t xml:space="preserve">Work shall commence no later than June 20, 2025, and shall be completed in accordance with the milestone schedule attached as Appendix A to this Purchase Order. Delays exceeding five (5) business days attributable to the Plumber Contractor shall incur a penalty of 0.5% of the total Purchase Order value per day of delay.</w:t>
      </w:r>
    </w:p>
    <w:p>
      <w:pPr>
        <w:numPr>
          <w:ilvl w:val="0"/>
          <w:numId w:val="1001"/>
        </w:numPr>
        <w:pStyle w:val="Compact"/>
      </w:pPr>
      <w:r>
        <w:t xml:space="preserve">The Plumber Contractor shall maintain comprehensive public liability insurance with a minimum coverage of CNY 5,000,000 for the duration of the project, valid within the China Shanghai jurisdiction.</w:t>
      </w:r>
    </w:p>
    <w:p>
      <w:pPr>
        <w:numPr>
          <w:ilvl w:val="0"/>
          <w:numId w:val="1001"/>
        </w:numPr>
        <w:pStyle w:val="Compact"/>
      </w:pPr>
      <w:r>
        <w:t xml:space="preserve">All hazardous materials handling, including gas piping work, shall follow the safety protocols mandated by the China Shanghai Emergency Management Bureau. The Plumber Contractor shall submit a detailed Safety Management Plan prior to the start of any gas-related work.</w:t>
      </w:r>
    </w:p>
    <w:p>
      <w:pPr>
        <w:numPr>
          <w:ilvl w:val="0"/>
          <w:numId w:val="1001"/>
        </w:numPr>
        <w:pStyle w:val="Compact"/>
      </w:pPr>
      <w:r>
        <w:t xml:space="preserve">This Purchase Order shall be governed by and construed in accordance with the laws of the People's Republic of China. Any disputes arising from this Purchase Order shall be resolved through arbitration at the China Shanghai Arbitration Commission (SHIAC) in accordance with its then-current rules.</w:t>
      </w:r>
    </w:p>
    <w:p>
      <w:pPr>
        <w:numPr>
          <w:ilvl w:val="0"/>
          <w:numId w:val="1001"/>
        </w:numPr>
        <w:pStyle w:val="Compact"/>
      </w:pPr>
      <w:r>
        <w:t xml:space="preserve">Neither party may assign or transfer its obligations under this Purchase Order without the prior written consent of the other party.</w:t>
      </w:r>
    </w:p>
    <w:p>
      <w:pPr>
        <w:pStyle w:val="FirstParagraph"/>
      </w:pPr>
      <w:r>
        <w:t xml:space="preserve">4. Acceptance and Signatures</w:t>
      </w:r>
    </w:p>
    <w:p>
      <w:pPr>
        <w:pStyle w:val="BodyText"/>
      </w:pPr>
      <w:r>
        <w:rPr>
          <w:bCs/>
          <w:b/>
        </w:rPr>
        <w:t xml:space="preserve">For and on behalf of the Buyer:</w:t>
      </w:r>
    </w:p>
    <w:p>
      <w:pPr>
        <w:pStyle w:val="BodyText"/>
      </w:pPr>
      <w:r>
        <w:t xml:space="preserve">Shanghai Industrial Facilities Management Co., Ltd.</w:t>
      </w:r>
    </w:p>
    <w:p>
      <w:pPr>
        <w:pStyle w:val="BodyText"/>
      </w:pPr>
      <w:r>
        <w:t xml:space="preserve">Authorized Signatory: ___________________________</w:t>
      </w:r>
    </w:p>
    <w:p>
      <w:pPr>
        <w:pStyle w:val="BodyText"/>
      </w:pPr>
      <w:r>
        <w:t xml:space="preserve">Name: Li Minghua, Procurement Director</w:t>
      </w:r>
    </w:p>
    <w:p>
      <w:pPr>
        <w:pStyle w:val="BodyText"/>
      </w:pPr>
      <w:r>
        <w:t xml:space="preserve">Date: ___________________________</w:t>
      </w:r>
    </w:p>
    <w:p>
      <w:pPr>
        <w:pStyle w:val="BodyText"/>
      </w:pPr>
      <w:r>
        <w:t xml:space="preserve">Company Seal: ___________________________</w:t>
      </w:r>
    </w:p>
    <w:p>
      <w:pPr>
        <w:pStyle w:val="BodyText"/>
      </w:pPr>
      <w:r>
        <w:rPr>
          <w:bCs/>
          <w:b/>
        </w:rPr>
        <w:t xml:space="preserve">For and on behalf of the Plumber Contractor:</w:t>
      </w:r>
    </w:p>
    <w:p>
      <w:pPr>
        <w:pStyle w:val="BodyText"/>
      </w:pPr>
      <w:r>
        <w:t xml:space="preserve">Shanghai Golden Pipe Plumbing Services Co., Ltd.</w:t>
      </w:r>
    </w:p>
    <w:p>
      <w:pPr>
        <w:pStyle w:val="BodyText"/>
      </w:pPr>
      <w:r>
        <w:t xml:space="preserve">Authorized Signatory: ___________________________</w:t>
      </w:r>
    </w:p>
    <w:p>
      <w:pPr>
        <w:pStyle w:val="BodyText"/>
      </w:pPr>
      <w:r>
        <w:t xml:space="preserve">Name: Wei Zhang, Senior Plumber &amp; Site Supervisor</w:t>
      </w:r>
    </w:p>
    <w:p>
      <w:pPr>
        <w:pStyle w:val="BodyText"/>
      </w:pPr>
      <w:r>
        <w:t xml:space="preserve">Date: ___________________________</w:t>
      </w:r>
    </w:p>
    <w:p>
      <w:pPr>
        <w:pStyle w:val="BodyText"/>
      </w:pPr>
      <w:r>
        <w:t xml:space="preserve">Company Seal: ___________________________</w:t>
      </w:r>
    </w:p>
    <w:p>
      <w:pPr>
        <w:pStyle w:val="BodyText"/>
      </w:pPr>
      <w:r>
        <w:t xml:space="preserve">This Purchase Order (PO-SH-2025-04872) is issued by Shanghai Industrial Facilities Management Co., Ltd. for the procurement of Plumber services in China Shanghai. This document is valid for a period of thirty (30) days from the date of issue. Any modifications to this Purchase Order must be made in writing and signed by both parties. All communications regarding this Purchase Order should reference the Purchase Order number stated above.</w:t>
      </w:r>
    </w:p>
    <w:p>
      <w:pPr>
        <w:pStyle w:val="BodyText"/>
      </w:pPr>
      <w:r>
        <w:t xml:space="preserve">Page 1 of 1 | Generated: June 12, 2025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China Shanghai</dc:title>
  <dc:creator/>
  <dc:language>en</dc:language>
  <cp:keywords/>
  <dcterms:created xsi:type="dcterms:W3CDTF">2026-10-10T01:06:18Z</dcterms:created>
  <dcterms:modified xsi:type="dcterms:W3CDTF">2026-10-10T01:06:18Z</dcterms:modified>
</cp:coreProperties>
</file>

<file path=docProps/custom.xml><?xml version="1.0" encoding="utf-8"?>
<Properties xmlns="http://schemas.openxmlformats.org/officeDocument/2006/custom-properties" xmlns:vt="http://schemas.openxmlformats.org/officeDocument/2006/docPropsVTypes"/>
</file>