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Seoul,</w:t>
      </w:r>
      <w:r>
        <w:t xml:space="preserve"> </w:t>
      </w:r>
      <w:r>
        <w:t xml:space="preserve">South</w:t>
      </w:r>
      <w:r>
        <w:t xml:space="preserve"> </w:t>
      </w:r>
      <w:r>
        <w:t xml:space="preserve">Korea</w:t>
      </w:r>
    </w:p>
    <w:bookmarkStart w:id="20" w:name="purchase-order"/>
    <w:p>
      <w:pPr>
        <w:pStyle w:val="Heading1"/>
      </w:pPr>
      <w:r>
        <w:t xml:space="preserve">PURCHASE ORDER</w:t>
      </w:r>
    </w:p>
    <w:p>
      <w:pPr>
        <w:pStyle w:val="FirstParagraph"/>
      </w:pPr>
      <w:r>
        <w:t xml:space="preserve">Professional Plumbing Services &amp; Materials Procurement</w:t>
      </w:r>
    </w:p>
    <w:p>
      <w:pPr>
        <w:pStyle w:val="BodyText"/>
      </w:pPr>
      <w:r>
        <w:t xml:space="preserve">PO No. SK-SEOUL-2025-04782</w:t>
      </w:r>
    </w:p>
    <w:p>
      <w:pPr>
        <w:pStyle w:val="BodyText"/>
      </w:pPr>
      <w:r>
        <w:t xml:space="preserve">Issued in Seoul, South Korea | Republic of Korea</w:t>
      </w:r>
    </w:p>
    <w:bookmarkEnd w:id="20"/>
    <w:bookmarkStart w:id="23" w:name="purchase-order-details"/>
    <w:p>
      <w:pPr>
        <w:pStyle w:val="Heading2"/>
      </w:pPr>
      <w:r>
        <w:t xml:space="preserve">1. Purchase Order Details</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Han River Property Management Co., Ltd.</w:t>
      </w:r>
    </w:p>
    <w:p>
      <w:pPr>
        <w:pStyle w:val="BodyText"/>
      </w:pPr>
      <w:r>
        <w:rPr>
          <w:bCs/>
          <w:b/>
        </w:rPr>
        <w:t xml:space="preserve">Address:</w:t>
      </w:r>
      <w:r>
        <w:t xml:space="preserve"> </w:t>
      </w:r>
      <w:r>
        <w:t xml:space="preserve">142, Teheran-ro, Gangnam-gu, Seoul 06236, South Korea</w:t>
      </w:r>
    </w:p>
    <w:p>
      <w:pPr>
        <w:pStyle w:val="BodyText"/>
      </w:pPr>
      <w:r>
        <w:rPr>
          <w:bCs/>
          <w:b/>
        </w:rPr>
        <w:t xml:space="preserve">Business Registration No.:</w:t>
      </w:r>
      <w:r>
        <w:t xml:space="preserve"> </w:t>
      </w:r>
      <w:r>
        <w:t xml:space="preserve">220-88-10457</w:t>
      </w:r>
    </w:p>
    <w:p>
      <w:pPr>
        <w:pStyle w:val="BodyText"/>
      </w:pPr>
      <w:r>
        <w:rPr>
          <w:bCs/>
          <w:b/>
        </w:rPr>
        <w:t xml:space="preserve">Contact:</w:t>
      </w:r>
      <w:r>
        <w:t xml:space="preserve"> </w:t>
      </w:r>
      <w:r>
        <w:t xml:space="preserve">Mr. Park Ji-hoon, Procurement Director</w:t>
      </w:r>
    </w:p>
    <w:p>
      <w:pPr>
        <w:pStyle w:val="BodyText"/>
      </w:pPr>
      <w:r>
        <w:rPr>
          <w:bCs/>
          <w:b/>
        </w:rPr>
        <w:t xml:space="preserve">Email:</w:t>
      </w:r>
      <w:r>
        <w:t xml:space="preserve"> </w:t>
      </w:r>
      <w:r>
        <w:t xml:space="preserve">procurement@hanriverpm.co.kr</w:t>
      </w:r>
    </w:p>
    <w:p>
      <w:pPr>
        <w:pStyle w:val="BodyText"/>
      </w:pPr>
      <w:r>
        <w:rPr>
          <w:bCs/>
          <w:b/>
        </w:rPr>
        <w:t xml:space="preserve">Phone:</w:t>
      </w:r>
      <w:r>
        <w:t xml:space="preserve"> </w:t>
      </w:r>
      <w:r>
        <w:t xml:space="preserve">+82-2-555-0147</w:t>
      </w:r>
    </w:p>
    <w:bookmarkEnd w:id="21"/>
    <w:bookmarkStart w:id="22" w:name="supplier-plumber-service-provider"/>
    <w:p>
      <w:pPr>
        <w:pStyle w:val="Heading3"/>
      </w:pPr>
      <w:r>
        <w:t xml:space="preserve">Supplier (Plumber / Service Provider)</w:t>
      </w:r>
    </w:p>
    <w:p>
      <w:pPr>
        <w:pStyle w:val="FirstParagraph"/>
      </w:pPr>
      <w:r>
        <w:rPr>
          <w:bCs/>
          <w:b/>
        </w:rPr>
        <w:t xml:space="preserve">Company:</w:t>
      </w:r>
      <w:r>
        <w:t xml:space="preserve"> </w:t>
      </w:r>
      <w:r>
        <w:t xml:space="preserve">Seoul Master Plumber Services Co., Ltd.</w:t>
      </w:r>
    </w:p>
    <w:p>
      <w:pPr>
        <w:pStyle w:val="BodyText"/>
      </w:pPr>
      <w:r>
        <w:rPr>
          <w:bCs/>
          <w:b/>
        </w:rPr>
        <w:t xml:space="preserve">Address:</w:t>
      </w:r>
      <w:r>
        <w:t xml:space="preserve"> </w:t>
      </w:r>
      <w:r>
        <w:t xml:space="preserve">87, Itaewon-ro, Yongsan-gu, Seoul 04320, South Korea</w:t>
      </w:r>
    </w:p>
    <w:p>
      <w:pPr>
        <w:pStyle w:val="BodyText"/>
      </w:pPr>
      <w:r>
        <w:rPr>
          <w:bCs/>
          <w:b/>
        </w:rPr>
        <w:t xml:space="preserve">Business Registration No.:</w:t>
      </w:r>
      <w:r>
        <w:t xml:space="preserve"> </w:t>
      </w:r>
      <w:r>
        <w:t xml:space="preserve">118-76-23984</w:t>
      </w:r>
    </w:p>
    <w:p>
      <w:pPr>
        <w:pStyle w:val="BodyText"/>
      </w:pPr>
      <w:r>
        <w:rPr>
          <w:bCs/>
          <w:b/>
        </w:rPr>
        <w:t xml:space="preserve">Contact:</w:t>
      </w:r>
      <w:r>
        <w:t xml:space="preserve"> </w:t>
      </w:r>
      <w:r>
        <w:t xml:space="preserve">Mr. Kim Min-jun, Senior Plumber &amp; Owner</w:t>
      </w:r>
    </w:p>
    <w:p>
      <w:pPr>
        <w:pStyle w:val="BodyText"/>
      </w:pPr>
      <w:r>
        <w:rPr>
          <w:bCs/>
          <w:b/>
        </w:rPr>
        <w:t xml:space="preserve">Email:</w:t>
      </w:r>
      <w:r>
        <w:t xml:space="preserve"> </w:t>
      </w:r>
      <w:r>
        <w:t xml:space="preserve">services@seoulmasterplumber.co.kr</w:t>
      </w:r>
    </w:p>
    <w:p>
      <w:pPr>
        <w:pStyle w:val="BodyText"/>
      </w:pPr>
      <w:r>
        <w:rPr>
          <w:bCs/>
          <w:b/>
        </w:rPr>
        <w:t xml:space="preserve">Phone:</w:t>
      </w:r>
      <w:r>
        <w:t xml:space="preserve"> </w:t>
      </w:r>
      <w:r>
        <w:t xml:space="preserve">+82-2-777-0392</w:t>
      </w:r>
    </w:p>
    <w:bookmarkEnd w:id="22"/>
    <w:bookmarkEnd w:id="23"/>
    <w:bookmarkStart w:id="24" w:name="order-information"/>
    <w:p>
      <w:pPr>
        <w:pStyle w:val="Heading2"/>
      </w:pPr>
      <w:r>
        <w:t xml:space="preserve">2. Order Information</w:t>
      </w:r>
    </w:p>
    <w:p>
      <w:pPr>
        <w:pStyle w:val="FirstParagraph"/>
      </w:pPr>
      <w:r>
        <w:rPr>
          <w:bCs/>
          <w:b/>
        </w:rPr>
        <w:t xml:space="preserve">Purchase Order Date:</w:t>
      </w:r>
      <w:r>
        <w:t xml:space="preserve"> </w:t>
      </w:r>
      <w:r>
        <w:t xml:space="preserve">June 12, 2025</w:t>
      </w:r>
    </w:p>
    <w:p>
      <w:pPr>
        <w:pStyle w:val="BodyText"/>
      </w:pPr>
      <w:r>
        <w:rPr>
          <w:bCs/>
          <w:b/>
        </w:rPr>
        <w:t xml:space="preserve">Required Completion Date:</w:t>
      </w:r>
      <w:r>
        <w:t xml:space="preserve"> </w:t>
      </w:r>
      <w:r>
        <w:t xml:space="preserve">July 15, 2025</w:t>
      </w:r>
    </w:p>
    <w:p>
      <w:pPr>
        <w:pStyle w:val="BodyText"/>
      </w:pPr>
      <w:r>
        <w:rPr>
          <w:bCs/>
          <w:b/>
        </w:rPr>
        <w:t xml:space="preserve">Project Location:</w:t>
      </w:r>
      <w:r>
        <w:t xml:space="preserve"> </w:t>
      </w:r>
      <w:r>
        <w:t xml:space="preserve">35, Apgujeong-ro 11-gil, Gangnam-gu, Seoul, South Korea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Korean Won (KRW / ₩)</w:t>
      </w:r>
    </w:p>
    <w:p>
      <w:pPr>
        <w:pStyle w:val="BodyText"/>
      </w:pPr>
      <w:r>
        <w:rPr>
          <w:bCs/>
          <w:b/>
        </w:rPr>
        <w:t xml:space="preserve">Applicable Tax:</w:t>
      </w:r>
      <w:r>
        <w:t xml:space="preserve"> </w:t>
      </w:r>
      <w:r>
        <w:t xml:space="preserve">VAT 10% (Korea Republic)</w:t>
      </w:r>
    </w:p>
    <w:p>
      <w:pPr>
        <w:pStyle w:val="BodyText"/>
      </w:pPr>
      <w:r>
        <w:rPr>
          <w:bCs/>
          <w:b/>
        </w:rPr>
        <w:t xml:space="preserve">Governing Law:</w:t>
      </w:r>
      <w:r>
        <w:t xml:space="preserve"> </w:t>
      </w:r>
      <w:r>
        <w:t xml:space="preserve">Laws of the Republic of Korea</w:t>
      </w:r>
    </w:p>
    <w:p>
      <w:pPr>
        <w:pStyle w:val="BodyText"/>
      </w:pPr>
      <w:r>
        <w:rPr>
          <w:bCs/>
          <w:b/>
        </w:rPr>
        <w:t xml:space="preserve">Language of Contract:</w:t>
      </w:r>
      <w:r>
        <w:t xml:space="preserve"> </w:t>
      </w:r>
      <w:r>
        <w:t xml:space="preserve">English (with Korean translation attached)</w:t>
      </w:r>
    </w:p>
    <w:bookmarkEnd w:id="24"/>
    <w:bookmarkStart w:id="25" w:name="scope-of-work-plumber-services-materials"/>
    <w:p>
      <w:pPr>
        <w:pStyle w:val="Heading2"/>
      </w:pPr>
      <w:r>
        <w:t xml:space="preserve">3. Scope of Work – Plumber Services &amp; Materials</w:t>
      </w:r>
    </w:p>
    <w:p>
      <w:pPr>
        <w:pStyle w:val="FirstParagraph"/>
      </w:pPr>
      <w:r>
        <w:t xml:space="preserve">This Purchase Order is issued by Han River Property Management Co., Ltd. to engage the services of Seoul Master Plumber Services Co., Ltd. for comprehensive plumbing installation, repair, and maintenance work at the residential and commercial complex located in Gangnam-gu, Seoul, South Korea. The Plumber and his licensed team shall perform all work in accordance with the Korean Building Standards (KBS) and the Seoul Metropolitan Government plumbing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Complete replacement of copper water supply piping (Type L, 15mm &amp; 20mm) for 12 residential units on floors 3–5, including all fittings, valves, and soldering work performed by licensed Plumber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Installation of new ceramic toilet fixtures (Korean standard, dual-flush) including supply line, wax ring, and caulking – performed by Plumber team</w:t>
            </w:r>
          </w:p>
        </w:tc>
        <w:tc>
          <w:tcPr/>
          <w:p>
            <w:pPr>
              <w:pStyle w:val="Compact"/>
              <w:jc w:val="left"/>
            </w:pPr>
            <w:r>
              <w:t xml:space="preserve">12</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Replacement of kitchen sink assemblies with 304 stainless steel undermount sinks, P-traps, and garbage disposal units – Plumber installation and pressure testing</w:t>
            </w:r>
          </w:p>
        </w:tc>
        <w:tc>
          <w:tcPr/>
          <w:p>
            <w:pPr>
              <w:pStyle w:val="Compact"/>
              <w:jc w:val="left"/>
            </w:pPr>
            <w:r>
              <w:t xml:space="preserve">12</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04</w:t>
            </w:r>
          </w:p>
        </w:tc>
        <w:tc>
          <w:tcPr/>
          <w:p>
            <w:pPr>
              <w:pStyle w:val="Compact"/>
              <w:jc w:val="left"/>
            </w:pPr>
            <w:r>
              <w:t xml:space="preserve">Installation of tankless gas water heaters (24L capacity, Korean-certified) with gas line connection, venting, and safety valve – Plumber and gas technician joint work</w:t>
            </w:r>
          </w:p>
        </w:tc>
        <w:tc>
          <w:tcPr/>
          <w:p>
            <w:pPr>
              <w:pStyle w:val="Compact"/>
              <w:jc w:val="left"/>
            </w:pPr>
            <w:r>
              <w:t xml:space="preserve">12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Drainage system inspection, descaling, and repair of PVC sewer lines (110mm) in the basement level of the Seoul building, including camera inspection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Supply and installation of thermostatic mixing valves for all bathroom showers to prevent scalding, compliant with Seoul municipal safety codes – Plumber fitting and calibration</w:t>
            </w:r>
          </w:p>
        </w:tc>
        <w:tc>
          <w:tcPr/>
          <w:p>
            <w:pPr>
              <w:pStyle w:val="Compact"/>
              <w:jc w:val="left"/>
            </w:pPr>
            <w:r>
              <w:t xml:space="preserve">24</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07</w:t>
            </w:r>
          </w:p>
        </w:tc>
        <w:tc>
          <w:tcPr/>
          <w:p>
            <w:pPr>
              <w:pStyle w:val="Compact"/>
              <w:jc w:val="left"/>
            </w:pPr>
            <w:r>
              <w:t xml:space="preserve">Annual preventive maintenance contract for all plumbing systems in the Seoul complex (4 visits per year), including pressure testing, valve servicing, and written report by the Plumber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left"/>
            </w:pPr>
            <w:r>
              <w:t xml:space="preserve">Subtotal (excl. VAT)</w:t>
            </w:r>
          </w:p>
        </w:tc>
        <w:tc>
          <w:tcPr/>
          <w:p>
            <w:pPr>
              <w:pStyle w:val="Compact"/>
              <w:jc w:val="left"/>
            </w:pPr>
            <w:r>
              <w:t xml:space="preserve">61,140,000</w:t>
            </w:r>
          </w:p>
        </w:tc>
      </w:tr>
      <w:tr>
        <w:tc>
          <w:tcPr>
            <w:gridSpan w:val="5"/>
          </w:tcPr>
          <w:p>
            <w:pPr>
              <w:pStyle w:val="Compact"/>
              <w:jc w:val="left"/>
            </w:pPr>
            <w:r>
              <w:t xml:space="preserve">VAT (10% – Korea Republic)</w:t>
            </w:r>
          </w:p>
        </w:tc>
        <w:tc>
          <w:tcPr/>
          <w:p>
            <w:pPr>
              <w:pStyle w:val="Compact"/>
              <w:jc w:val="left"/>
            </w:pPr>
            <w:r>
              <w:t xml:space="preserve">6,114,000</w:t>
            </w:r>
          </w:p>
        </w:tc>
      </w:tr>
      <w:tr>
        <w:tc>
          <w:tcPr>
            <w:gridSpan w:val="5"/>
          </w:tcPr>
          <w:p>
            <w:pPr>
              <w:pStyle w:val="Compact"/>
              <w:jc w:val="left"/>
            </w:pPr>
            <w:r>
              <w:rPr>
                <w:bCs/>
                <w:b/>
              </w:rPr>
              <w:t xml:space="preserve">Grand Total (KRW)</w:t>
            </w:r>
          </w:p>
        </w:tc>
        <w:tc>
          <w:tcPr/>
          <w:p>
            <w:pPr>
              <w:pStyle w:val="Compact"/>
              <w:jc w:val="left"/>
            </w:pPr>
            <w:r>
              <w:rPr>
                <w:bCs/>
                <w:b/>
              </w:rPr>
              <w:t xml:space="preserve">67,254,000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Qualification of Plumber:</w:t>
      </w:r>
      <w:r>
        <w:t xml:space="preserve"> </w:t>
      </w:r>
      <w:r>
        <w:t xml:space="preserve">The Plumber and all team members performing work under this Purchase Order must hold a valid Korean Plumbing Technician License (급배관기사 or equivalent) issued by the Ministry of Land, Infrastructure and Transport of the Republic of Korea. Proof of licensure shall be provided prior to commencement of work in Seoul.</w:t>
      </w:r>
    </w:p>
    <w:p>
      <w:pPr>
        <w:numPr>
          <w:ilvl w:val="0"/>
          <w:numId w:val="1001"/>
        </w:numPr>
        <w:pStyle w:val="Compact"/>
      </w:pPr>
      <w:r>
        <w:rPr>
          <w:bCs/>
          <w:b/>
        </w:rPr>
        <w:t xml:space="preserve">Compliance with Local Regulations:</w:t>
      </w:r>
      <w:r>
        <w:t xml:space="preserve"> </w:t>
      </w:r>
      <w:r>
        <w:t xml:space="preserve">All plumbing work shall comply with the Korean Building Standards (KBS), the Seoul Metropolitan Government Building Code, and the Water Supply and Sewerage Act of South Korea. The Plumber is responsible for obtaining any required permits from the Gangnam-gu District Office before commencing work.</w:t>
      </w:r>
    </w:p>
    <w:p>
      <w:pPr>
        <w:numPr>
          <w:ilvl w:val="0"/>
          <w:numId w:val="1001"/>
        </w:numPr>
        <w:pStyle w:val="Compact"/>
      </w:pPr>
      <w:r>
        <w:rPr>
          <w:bCs/>
          <w:b/>
        </w:rPr>
        <w:t xml:space="preserve">Materials Specification:</w:t>
      </w:r>
      <w:r>
        <w:t xml:space="preserve"> </w:t>
      </w:r>
      <w:r>
        <w:t xml:space="preserve">All materials supplied by the Plumber must be Korean-certified or meet equivalent international standards. Copper piping must be KSC-certified. Gas appliances must carry the Korean Gas Safety Certification (가스안전인증).</w:t>
      </w:r>
    </w:p>
    <w:p>
      <w:pPr>
        <w:numPr>
          <w:ilvl w:val="0"/>
          <w:numId w:val="1001"/>
        </w:numPr>
        <w:pStyle w:val="Compact"/>
      </w:pPr>
      <w:r>
        <w:rPr>
          <w:bCs/>
          <w:b/>
        </w:rPr>
        <w:t xml:space="preserve">Work Schedule and Access:</w:t>
      </w:r>
      <w:r>
        <w:t xml:space="preserve"> </w:t>
      </w:r>
      <w:r>
        <w:t xml:space="preserve">The Plumber shall coordinate with the building management office in Seoul to schedule access to residential units. Work hours are limited to 08:00–18:00 KST, Monday through Friday, unless otherwise agreed in writing. Emergency after-hours work requires prior approval from the Buyer.</w:t>
      </w:r>
    </w:p>
    <w:p>
      <w:pPr>
        <w:numPr>
          <w:ilvl w:val="0"/>
          <w:numId w:val="1001"/>
        </w:numPr>
        <w:pStyle w:val="Compact"/>
      </w:pPr>
      <w:r>
        <w:rPr>
          <w:bCs/>
          <w:b/>
        </w:rPr>
        <w:t xml:space="preserve">Warranty:</w:t>
      </w:r>
      <w:r>
        <w:t xml:space="preserve"> </w:t>
      </w:r>
      <w:r>
        <w:t xml:space="preserve">The Plumber provides a minimum 24-month warranty on all labor and 12-month warranty on all installed materials. Warranty claims shall be addressed within 5 business days of written notice. The warranty is valid throughout the territory of South Korea.</w:t>
      </w:r>
    </w:p>
    <w:p>
      <w:pPr>
        <w:numPr>
          <w:ilvl w:val="0"/>
          <w:numId w:val="1001"/>
        </w:numPr>
        <w:pStyle w:val="Compact"/>
      </w:pPr>
      <w:r>
        <w:rPr>
          <w:bCs/>
          <w:b/>
        </w:rPr>
        <w:t xml:space="preserve">Payment Schedule:</w:t>
      </w:r>
      <w:r>
        <w:t xml:space="preserve"> </w:t>
      </w:r>
      <w:r>
        <w:t xml:space="preserve">30% advance payment upon Purchase Order acceptance; 50% upon completion of installation work and successful pressure testing; 20% upon final inspection sign-off by the Buyer's representative in Seoul. Payment shall be made via bank transfer to the account specified by the Plumber.</w:t>
      </w:r>
    </w:p>
    <w:p>
      <w:pPr>
        <w:numPr>
          <w:ilvl w:val="0"/>
          <w:numId w:val="1001"/>
        </w:numPr>
        <w:pStyle w:val="Compact"/>
      </w:pPr>
      <w:r>
        <w:rPr>
          <w:bCs/>
          <w:b/>
        </w:rPr>
        <w:t xml:space="preserve">Insurance and Liability:</w:t>
      </w:r>
      <w:r>
        <w:t xml:space="preserve"> </w:t>
      </w:r>
      <w:r>
        <w:t xml:space="preserve">The Plumber shall maintain comprehensive general liability insurance with a minimum coverage of KRW 500,000,000 and workers' compensation insurance for all personnel. The Plumber assumes full liability for any damage to the Seoul property or injury to persons arising from the performance of work under this Purchase Order.</w:t>
      </w:r>
    </w:p>
    <w:p>
      <w:pPr>
        <w:numPr>
          <w:ilvl w:val="0"/>
          <w:numId w:val="1001"/>
        </w:numPr>
        <w:pStyle w:val="Compact"/>
      </w:pPr>
      <w:r>
        <w:rPr>
          <w:bCs/>
          <w:b/>
        </w:rPr>
        <w:t xml:space="preserve">Dispute Resolution:</w:t>
      </w:r>
      <w:r>
        <w:t xml:space="preserve"> </w:t>
      </w:r>
      <w:r>
        <w:t xml:space="preserve">Any disputes arising from this Purchase Order shall first be resolved through good-faith negotiation. If unresolved within 30 days, the matter shall be submitted to the Seoul District Court or, at the Buyer's election, to arbitration under the rules of the Korean Commercial Arbitration Board (KCAB) in Seoul, South Korea.</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course of the plumbing project in Seoul.</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South Korea, or public health emergencies as declared by the Korean government.</w:t>
      </w:r>
    </w:p>
    <w:bookmarkEnd w:id="26"/>
    <w:bookmarkStart w:id="27" w:name="acceptance-and-authorization"/>
    <w:p>
      <w:pPr>
        <w:pStyle w:val="Heading2"/>
      </w:pPr>
      <w:r>
        <w:t xml:space="preserve">5. Acceptance and Authorization</w:t>
      </w:r>
    </w:p>
    <w:p>
      <w:pPr>
        <w:pStyle w:val="FirstParagraph"/>
      </w:pPr>
      <w:r>
        <w:t xml:space="preserve">This Purchase Order becomes effective upon signature by both parties. The Plumber acknowledges receipt of this Purchase Order and agrees to perform all plumbing services and supply all materials as specified herein for the designated property in Seoul, South Korea.</w:t>
      </w:r>
    </w:p>
    <w:bookmarkEnd w:id="27"/>
    <w:p>
      <w:pPr>
        <w:pStyle w:val="BodyText"/>
      </w:pPr>
      <w:r>
        <w:rPr>
          <w:bCs/>
          <w:b/>
        </w:rPr>
        <w:t xml:space="preserve">For the Buyer:</w:t>
      </w:r>
    </w:p>
    <w:p>
      <w:pPr>
        <w:pStyle w:val="BodyText"/>
      </w:pPr>
      <w:r>
        <w:t xml:space="preserve">Han River Property Management Co., Ltd.</w:t>
      </w:r>
    </w:p>
    <w:p>
      <w:pPr>
        <w:pStyle w:val="BodyText"/>
      </w:pPr>
      <w:r>
        <w:t xml:space="preserve">Mr. Park Ji-hoon</w:t>
      </w:r>
    </w:p>
    <w:p>
      <w:pPr>
        <w:pStyle w:val="BodyText"/>
      </w:pPr>
      <w:r>
        <w:t xml:space="preserve">Procurement Director</w:t>
      </w:r>
    </w:p>
    <w:p>
      <w:pPr>
        <w:pStyle w:val="BodyText"/>
      </w:pPr>
      <w:r>
        <w:t xml:space="preserve">Date: _______________</w:t>
      </w:r>
    </w:p>
    <w:p>
      <w:pPr>
        <w:pStyle w:val="BodyText"/>
      </w:pPr>
      <w:r>
        <w:rPr>
          <w:bCs/>
          <w:b/>
        </w:rPr>
        <w:t xml:space="preserve">For the Supplier (Plumber):</w:t>
      </w:r>
    </w:p>
    <w:p>
      <w:pPr>
        <w:pStyle w:val="BodyText"/>
      </w:pPr>
      <w:r>
        <w:t xml:space="preserve">Seoul Master Plumber Services Co., Ltd.</w:t>
      </w:r>
    </w:p>
    <w:p>
      <w:pPr>
        <w:pStyle w:val="BodyText"/>
      </w:pPr>
      <w:r>
        <w:t xml:space="preserve">Mr. Kim Min-jun</w:t>
      </w:r>
    </w:p>
    <w:p>
      <w:pPr>
        <w:pStyle w:val="BodyText"/>
      </w:pPr>
      <w:r>
        <w:t xml:space="preserve">Senior Plumber &amp; Owner</w:t>
      </w:r>
    </w:p>
    <w:p>
      <w:pPr>
        <w:pStyle w:val="BodyText"/>
      </w:pPr>
      <w:r>
        <w:t xml:space="preserve">Date: _______________</w:t>
      </w:r>
    </w:p>
    <w:p>
      <w:pPr>
        <w:pStyle w:val="BodyText"/>
      </w:pPr>
      <w:r>
        <w:t xml:space="preserve">Purchase Order No. SK-SEOUL-2025-04782 | Issued in Seoul, South Korea | Page 1 of 1</w:t>
      </w:r>
    </w:p>
    <w:p>
      <w:pPr>
        <w:pStyle w:val="BodyText"/>
      </w:pPr>
      <w:r>
        <w:t xml:space="preserve">This document is governed by the laws of the Republic of Korea. All references to "Seoul" pertain to the Seoul Special City, the capital of South Korea.</w:t>
      </w:r>
    </w:p>
    <w:p>
      <w:pPr>
        <w:pStyle w:val="BodyText"/>
      </w:pPr>
      <w:r>
        <w:t xml:space="preserve">© 2025 Han River Property Management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Seoul, South Korea</dc:title>
  <dc:creator/>
  <dc:language>en</dc:language>
  <cp:keywords/>
  <dcterms:created xsi:type="dcterms:W3CDTF">2026-10-10T03:11:36Z</dcterms:created>
  <dcterms:modified xsi:type="dcterms:W3CDTF">2026-10-10T03:11:36Z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