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2a637a831f84853177e01d0fe7232da984f324"/>
    <w:p>
      <w:pPr>
        <w:pStyle w:val="Heading1"/>
      </w:pPr>
      <w:r>
        <w:t xml:space="preserve">East African Plumbing &amp; Infrastructure Ltd.</w:t>
      </w:r>
    </w:p>
    <w:p>
      <w:pPr>
        <w:pStyle w:val="FirstParagraph"/>
      </w:pPr>
      <w:r>
        <w:t xml:space="preserve">P.O. Box 12457, Plot 45, Mbezi Beach Road, Kigamboni</w:t>
      </w:r>
    </w:p>
    <w:p>
      <w:pPr>
        <w:pStyle w:val="BodyText"/>
      </w:pPr>
      <w:r>
        <w:t xml:space="preserve">Dar es Salaam, Tanzania</w:t>
      </w:r>
    </w:p>
    <w:p>
      <w:pPr>
        <w:pStyle w:val="BodyText"/>
      </w:pPr>
      <w:r>
        <w:t xml:space="preserve">Tel: +255 22 211 4567 | Email: procurement@eaplumbing.co.tz</w:t>
      </w:r>
    </w:p>
    <w:p>
      <w:pPr>
        <w:pStyle w:val="BodyText"/>
      </w:pPr>
      <w:r>
        <w:t xml:space="preserve">TIN: 123-456-789 | Reg. No: TZ/2019/PLB/004521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PO-TZ-2025-00847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Tanzanian Shillings (TZS)</w:t>
      </w:r>
    </w:p>
    <w:p>
      <w:pPr>
        <w:pStyle w:val="BodyText"/>
      </w:pPr>
      <w:r>
        <w:rPr>
          <w:bCs/>
          <w:b/>
        </w:rPr>
        <w:t xml:space="preserve">Project Location:</w:t>
      </w:r>
      <w:r>
        <w:t xml:space="preserve"> </w:t>
      </w:r>
      <w:r>
        <w:t xml:space="preserve">Tanzania Dar es Salaam</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Mwalimu Plumbing &amp; Water Solutions</w:t>
      </w:r>
    </w:p>
    <w:p>
      <w:pPr>
        <w:pStyle w:val="BodyText"/>
      </w:pPr>
      <w:r>
        <w:rPr>
          <w:bCs/>
          <w:b/>
        </w:rPr>
        <w:t xml:space="preserve">Plumber (Lead Technician):</w:t>
      </w:r>
      <w:r>
        <w:t xml:space="preserve"> </w:t>
      </w:r>
      <w:r>
        <w:t xml:space="preserve">Mr. Joseph Mwalimu</w:t>
      </w:r>
    </w:p>
    <w:p>
      <w:pPr>
        <w:pStyle w:val="BodyText"/>
      </w:pPr>
      <w:r>
        <w:rPr>
          <w:bCs/>
          <w:b/>
        </w:rPr>
        <w:t xml:space="preserve">Address:</w:t>
      </w:r>
      <w:r>
        <w:t xml:space="preserve"> </w:t>
      </w:r>
      <w:r>
        <w:t xml:space="preserve">23 Samora Machel Avenue, Ilala District</w:t>
      </w:r>
    </w:p>
    <w:p>
      <w:pPr>
        <w:pStyle w:val="BodyText"/>
      </w:pPr>
      <w:r>
        <w:t xml:space="preserve">Dar es Salaam, Tanzania</w:t>
      </w:r>
    </w:p>
    <w:p>
      <w:pPr>
        <w:pStyle w:val="BodyText"/>
      </w:pPr>
      <w:r>
        <w:rPr>
          <w:bCs/>
          <w:b/>
        </w:rPr>
        <w:t xml:space="preserve">TIN:</w:t>
      </w:r>
      <w:r>
        <w:t xml:space="preserve"> </w:t>
      </w:r>
      <w:r>
        <w:t xml:space="preserve">987-654-321</w:t>
      </w:r>
    </w:p>
    <w:p>
      <w:pPr>
        <w:pStyle w:val="BodyText"/>
      </w:pPr>
      <w:r>
        <w:rPr>
          <w:bCs/>
          <w:b/>
        </w:rPr>
        <w:t xml:space="preserve">License No:</w:t>
      </w:r>
      <w:r>
        <w:t xml:space="preserve"> </w:t>
      </w:r>
      <w:r>
        <w:t xml:space="preserve">TAWA/PLB/2020/00312</w:t>
      </w:r>
    </w:p>
    <w:p>
      <w:pPr>
        <w:pStyle w:val="BodyText"/>
      </w:pPr>
      <w:r>
        <w:rPr>
          <w:bCs/>
          <w:b/>
        </w:rPr>
        <w:t xml:space="preserve">Contact:</w:t>
      </w:r>
      <w:r>
        <w:t xml:space="preserve"> </w:t>
      </w:r>
      <w:r>
        <w:t xml:space="preserve">+255 754 987 6543</w:t>
      </w:r>
    </w:p>
    <w:bookmarkEnd w:id="22"/>
    <w:bookmarkStart w:id="24" w:name="X0c367b228a374a755b8aba81fa09eca83f8fec8"/>
    <w:p>
      <w:pPr>
        <w:pStyle w:val="Heading2"/>
      </w:pPr>
      <w:r>
        <w:t xml:space="preserve">Scope of Work – Plumber Services and Materials</w:t>
      </w:r>
    </w:p>
    <w:p>
      <w:pPr>
        <w:pStyle w:val="FirstParagraph"/>
      </w:pPr>
      <w:r>
        <w:t xml:space="preserve">This Purchase Order is issued by East African Plumbing &amp; Infrastructure Ltd. to engage the services of a licensed Plumber and to procure associated plumbing materials for the comprehensive renovation and installation of water supply, drainage, and sanitation systems at the company's commercial office complex located in Tanzania Dar es Salaam. The Plumber engaged under this Purchase Order shall be responsible for all aspects of the plumbing work, including but not limited to pipe fitting, water heater installation, sanitary fixture fitting, and pressure testing of all installed systems.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Price (TZS)</w:t>
            </w:r>
          </w:p>
        </w:tc>
      </w:tr>
      <w:tr>
        <w:tc>
          <w:tcPr/>
          <w:p>
            <w:pPr>
              <w:pStyle w:val="Compact"/>
              <w:jc w:val="left"/>
            </w:pPr>
            <w:r>
              <w:t xml:space="preserve">01</w:t>
            </w:r>
          </w:p>
        </w:tc>
        <w:tc>
          <w:tcPr/>
          <w:p>
            <w:pPr>
              <w:pStyle w:val="Compact"/>
              <w:jc w:val="left"/>
            </w:pPr>
            <w:r>
              <w:t xml:space="preserve">Professional Plumber labour – full-day installation of PVC and copper piping for water supply network (Ilala District site)</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Plumber labour – installation and calibration of 4 commercial-grade water heaters (200L capacity)</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Plumber labour – fitting of 18 commercial sanitary fixtures (toilets, urinals, basins) across 3 floors</w:t>
            </w:r>
          </w:p>
        </w:tc>
        <w:tc>
          <w:tcPr/>
          <w:p>
            <w:pPr>
              <w:pStyle w:val="Compact"/>
              <w:jc w:val="left"/>
            </w:pPr>
            <w:r>
              <w:t xml:space="preserve">18</w:t>
            </w:r>
          </w:p>
        </w:tc>
        <w:tc>
          <w:tcPr/>
          <w:p>
            <w:pPr>
              <w:pStyle w:val="Compact"/>
              <w:jc w:val="left"/>
            </w:pPr>
            <w:r>
              <w:t xml:space="preserve">Fixtures</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Plumber labour – pressure testing, leak detection, and commissioning of the entire plumbing system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PVC pipes (110mm diameter) – water supply main line, Dar es Salaam local supply</w:t>
            </w:r>
          </w:p>
        </w:tc>
        <w:tc>
          <w:tcPr/>
          <w:p>
            <w:pPr>
              <w:pStyle w:val="Compact"/>
              <w:jc w:val="left"/>
            </w:pPr>
            <w:r>
              <w:t xml:space="preserve">200</w:t>
            </w:r>
          </w:p>
        </w:tc>
        <w:tc>
          <w:tcPr/>
          <w:p>
            <w:pPr>
              <w:pStyle w:val="Compact"/>
              <w:jc w:val="left"/>
            </w:pPr>
            <w:r>
              <w:t xml:space="preserve">Metres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Copper pipes (22mm diameter) – hot water distribution lines</w:t>
            </w:r>
          </w:p>
        </w:tc>
        <w:tc>
          <w:tcPr/>
          <w:p>
            <w:pPr>
              <w:pStyle w:val="Compact"/>
              <w:jc w:val="left"/>
            </w:pPr>
            <w:r>
              <w:t xml:space="preserve">150</w:t>
            </w:r>
          </w:p>
        </w:tc>
        <w:tc>
          <w:tcPr/>
          <w:p>
            <w:pPr>
              <w:pStyle w:val="Compact"/>
              <w:jc w:val="left"/>
            </w:pPr>
            <w:r>
              <w:t xml:space="preserve">Metres</w:t>
            </w:r>
          </w:p>
        </w:tc>
        <w:tc>
          <w:tcPr/>
          <w:p>
            <w:pPr>
              <w:pStyle w:val="Compact"/>
              <w:jc w:val="left"/>
            </w:pPr>
            <w:r>
              <w:t xml:space="preserve">85,000</w:t>
            </w:r>
          </w:p>
        </w:tc>
        <w:tc>
          <w:tcPr/>
          <w:p>
            <w:pPr>
              <w:pStyle w:val="Compact"/>
              <w:jc w:val="left"/>
            </w:pPr>
            <w:r>
              <w:t xml:space="preserve">12,750,000</w:t>
            </w:r>
          </w:p>
        </w:tc>
      </w:tr>
      <w:tr>
        <w:tc>
          <w:tcPr/>
          <w:p>
            <w:pPr>
              <w:pStyle w:val="Compact"/>
              <w:jc w:val="left"/>
            </w:pPr>
            <w:r>
              <w:t xml:space="preserve">07</w:t>
            </w:r>
          </w:p>
        </w:tc>
        <w:tc>
          <w:tcPr/>
          <w:p>
            <w:pPr>
              <w:pStyle w:val="Compact"/>
              <w:jc w:val="left"/>
            </w:pPr>
            <w:r>
              <w:t xml:space="preserve">Commercial water heaters (200L, gas-powered, TAWA-certified)</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08</w:t>
            </w:r>
          </w:p>
        </w:tc>
        <w:tc>
          <w:tcPr/>
          <w:p>
            <w:pPr>
              <w:pStyle w:val="Compact"/>
              <w:jc w:val="left"/>
            </w:pPr>
            <w:r>
              <w:t xml:space="preserve">Commercial ceramic sanitary fixtures (toilets, urinals, basins) – Dar es Salaam warehouse delivery</w:t>
            </w:r>
          </w:p>
        </w:tc>
        <w:tc>
          <w:tcPr/>
          <w:p>
            <w:pPr>
              <w:pStyle w:val="Compact"/>
              <w:jc w:val="left"/>
            </w:pPr>
            <w:r>
              <w:t xml:space="preserve">18</w:t>
            </w:r>
          </w:p>
        </w:tc>
        <w:tc>
          <w:tcPr/>
          <w:p>
            <w:pPr>
              <w:pStyle w:val="Compact"/>
              <w:jc w:val="left"/>
            </w:pPr>
            <w:r>
              <w:t xml:space="preserve">Units</w:t>
            </w:r>
          </w:p>
        </w:tc>
        <w:tc>
          <w:tcPr/>
          <w:p>
            <w:pPr>
              <w:pStyle w:val="Compact"/>
              <w:jc w:val="left"/>
            </w:pPr>
            <w:r>
              <w:t xml:space="preserve">650,000</w:t>
            </w:r>
          </w:p>
        </w:tc>
        <w:tc>
          <w:tcPr/>
          <w:p>
            <w:pPr>
              <w:pStyle w:val="Compact"/>
              <w:jc w:val="left"/>
            </w:pPr>
            <w:r>
              <w:t xml:space="preserve">11,700,000</w:t>
            </w:r>
          </w:p>
        </w:tc>
      </w:tr>
      <w:tr>
        <w:tc>
          <w:tcPr/>
          <w:p>
            <w:pPr>
              <w:pStyle w:val="Compact"/>
              <w:jc w:val="left"/>
            </w:pPr>
            <w:r>
              <w:t xml:space="preserve">09</w:t>
            </w:r>
          </w:p>
        </w:tc>
        <w:tc>
          <w:tcPr/>
          <w:p>
            <w:pPr>
              <w:pStyle w:val="Compact"/>
              <w:jc w:val="left"/>
            </w:pPr>
            <w:r>
              <w:t xml:space="preserve">Plumbing fittings, valves, connectors, and sealants (assorted, as per Plumber's bill of materials)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Plumber supervision and quality assurance – project manager on-site for full duration</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200,000</w:t>
            </w:r>
          </w:p>
        </w:tc>
        <w:tc>
          <w:tcPr/>
          <w:p>
            <w:pPr>
              <w:pStyle w:val="Compact"/>
              <w:jc w:val="left"/>
            </w:pPr>
            <w:r>
              <w:t xml:space="preserve">6,000,000</w:t>
            </w:r>
          </w:p>
        </w:tc>
      </w:tr>
    </w:tbl>
    <w:p>
      <w:pPr>
        <w:pStyle w:val="BodyText"/>
      </w:pPr>
      <w:r>
        <w:rPr>
          <w:bCs/>
          <w:b/>
        </w:rPr>
        <w:t xml:space="preserve">Subtotal:</w:t>
      </w:r>
      <w:r>
        <w:t xml:space="preserve"> </w:t>
      </w:r>
      <w:r>
        <w:t xml:space="preserve">TZS 66,390,000</w:t>
      </w:r>
    </w:p>
    <w:p>
      <w:pPr>
        <w:pStyle w:val="BodyText"/>
      </w:pPr>
      <w:r>
        <w:rPr>
          <w:bCs/>
          <w:b/>
        </w:rPr>
        <w:t xml:space="preserve">VAT (18%):</w:t>
      </w:r>
      <w:r>
        <w:t xml:space="preserve"> </w:t>
      </w:r>
      <w:r>
        <w:t xml:space="preserve">TZS 11,950,200</w:t>
      </w:r>
    </w:p>
    <w:p>
      <w:pPr>
        <w:pStyle w:val="BodyText"/>
      </w:pPr>
      <w:r>
        <w:rPr>
          <w:bCs/>
          <w:b/>
        </w:rPr>
        <w:t xml:space="preserve">Grand Total: TZS 78,340,200</w:t>
      </w:r>
    </w:p>
    <w:p>
      <w:pPr>
        <w:pStyle w:val="BodyText"/>
      </w:pPr>
      <w:r>
        <w:t xml:space="preserve">(Seventy-Eight Million Three Hundred Forty Thousand Two Hundred Tanzanian Shillings Only)</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the United Republic of Tanzania and shall be interpreted in accordance with the Tanzania Building and Construction Standards.</w:t>
      </w:r>
    </w:p>
    <w:p>
      <w:pPr>
        <w:numPr>
          <w:ilvl w:val="0"/>
          <w:numId w:val="1001"/>
        </w:numPr>
        <w:pStyle w:val="Compact"/>
      </w:pPr>
      <w:r>
        <w:t xml:space="preserve">The Plumber engaged under this Purchase Order must hold a valid license issued by the Tanzania Water and Sewerage Authority (TAWA) and must present proof of insurance coverage for all personnel working on-site in Dar es Salaam.</w:t>
      </w:r>
    </w:p>
    <w:p>
      <w:pPr>
        <w:numPr>
          <w:ilvl w:val="0"/>
          <w:numId w:val="1001"/>
        </w:numPr>
        <w:pStyle w:val="Compact"/>
      </w:pPr>
      <w:r>
        <w:t xml:space="preserve">All plumbing materials procured under this Purchase Order must comply with the Tanzania Bureau of Standards (TBS) specifications. The Plumber shall provide material certification documents upon delivery to the site in Tanzania Dar es Salaam.</w:t>
      </w:r>
    </w:p>
    <w:p>
      <w:pPr>
        <w:numPr>
          <w:ilvl w:val="0"/>
          <w:numId w:val="1001"/>
        </w:numPr>
        <w:pStyle w:val="Compact"/>
      </w:pPr>
      <w:r>
        <w:t xml:space="preserve">Payment shall be made within thirty (30) calendar days of receipt of a valid tax invoice from the Plumber's company, subject to satisfactory completion and inspection of the work as defined in this Purchase Order.</w:t>
      </w:r>
    </w:p>
    <w:p>
      <w:pPr>
        <w:numPr>
          <w:ilvl w:val="0"/>
          <w:numId w:val="1001"/>
        </w:numPr>
        <w:pStyle w:val="Compact"/>
      </w:pPr>
      <w:r>
        <w:t xml:space="preserve">The Plumber shall provide a minimum twelve-month (12-month) warranty on all labour and workmanship. Material warranties shall be as specified by the respective manufacturers and shall be transferred to the purchaser.</w:t>
      </w:r>
    </w:p>
    <w:p>
      <w:pPr>
        <w:numPr>
          <w:ilvl w:val="0"/>
          <w:numId w:val="1001"/>
        </w:numPr>
        <w:pStyle w:val="Compact"/>
      </w:pPr>
      <w:r>
        <w:t xml:space="preserve">Any variation or change order to the scope of work outlined in this Purchase Order must be approved in writing by both parties before execution. Unauthorized work performed by the Plumber beyond the scope of this Purchase Order shall not be compensated.</w:t>
      </w:r>
    </w:p>
    <w:p>
      <w:pPr>
        <w:numPr>
          <w:ilvl w:val="0"/>
          <w:numId w:val="1001"/>
        </w:numPr>
        <w:pStyle w:val="Compact"/>
      </w:pPr>
      <w:r>
        <w:t xml:space="preserve">The Plumber is responsible for all safety compliance on-site in accordance with the Tanzania Occupational Safety and Health Act, 2003. All personnel must wear appropriate personal protective equipment (PPE) at all times.</w:t>
      </w:r>
    </w:p>
    <w:p>
      <w:pPr>
        <w:numPr>
          <w:ilvl w:val="0"/>
          <w:numId w:val="1001"/>
        </w:numPr>
        <w:pStyle w:val="Compact"/>
      </w:pPr>
      <w:r>
        <w:t xml:space="preserve">Delivery of all materials to the project site in Tanzania Dar es Salaam shall be at the cost of the vendor unless otherwise stated. The Plumber shall coordinate delivery schedules with the project manager at least 48 hours in advance.</w:t>
      </w:r>
    </w:p>
    <w:p>
      <w:pPr>
        <w:numPr>
          <w:ilvl w:val="0"/>
          <w:numId w:val="1001"/>
        </w:numPr>
        <w:pStyle w:val="Compact"/>
      </w:pPr>
      <w:r>
        <w:t xml:space="preserve">In the event of a dispute arising from this Purchase Order, both parties agree to first attempt resolution through mediation in Dar es Salaam. If mediation fails, the matter shall be referred to the Commercial Court of Tanzania in Dar es Salaam.</w:t>
      </w:r>
    </w:p>
    <w:p>
      <w:pPr>
        <w:numPr>
          <w:ilvl w:val="0"/>
          <w:numId w:val="1001"/>
        </w:numPr>
        <w:pStyle w:val="Compact"/>
      </w:pPr>
      <w:r>
        <w:t xml:space="preserve">This Purchase Order becomes effective upon signature by both parties and remains valid until all obligations have been fulfilled or until 31 December 2025, whichever comes first.</w:t>
      </w:r>
    </w:p>
    <w:bookmarkEnd w:id="23"/>
    <w:p>
      <w:pPr>
        <w:pStyle w:val="FirstParagraph"/>
      </w:pPr>
      <w:r>
        <w:rPr>
          <w:bCs/>
          <w:b/>
        </w:rPr>
        <w:t xml:space="preserve">Authorized by (Purchaser):</w:t>
      </w:r>
    </w:p>
    <w:p>
      <w:pPr>
        <w:pStyle w:val="BodyText"/>
      </w:pPr>
      <w:r>
        <w:rPr>
          <w:bCs/>
          <w:b/>
        </w:rPr>
        <w:t xml:space="preserve">Mr. Ahmed Hassan Mwinyi</w:t>
      </w:r>
      <w:r>
        <w:br/>
      </w:r>
      <w:r>
        <w:t xml:space="preserve">Procurement Manager</w:t>
      </w:r>
      <w:r>
        <w:br/>
      </w:r>
      <w:r>
        <w:t xml:space="preserve">East African Plumbing &amp; Infrastructure Ltd.</w:t>
      </w:r>
      <w:r>
        <w:br/>
      </w:r>
      <w:r>
        <w:t xml:space="preserve">Date: _______________</w:t>
      </w:r>
    </w:p>
    <w:p>
      <w:pPr>
        <w:pStyle w:val="BodyText"/>
      </w:pPr>
      <w:r>
        <w:rPr>
          <w:bCs/>
          <w:b/>
        </w:rPr>
        <w:t xml:space="preserve">Accepted by (Plumber / Vendor):</w:t>
      </w:r>
    </w:p>
    <w:p>
      <w:pPr>
        <w:pStyle w:val="BodyText"/>
      </w:pPr>
      <w:r>
        <w:rPr>
          <w:bCs/>
          <w:b/>
        </w:rPr>
        <w:t xml:space="preserve">Mr. Joseph Mwalimu</w:t>
      </w:r>
      <w:r>
        <w:br/>
      </w:r>
      <w:r>
        <w:t xml:space="preserve">Lead Plumber / Director</w:t>
      </w:r>
      <w:r>
        <w:br/>
      </w:r>
      <w:r>
        <w:t xml:space="preserve">Mwalimu Plumbing &amp; Water Solutions</w:t>
      </w:r>
      <w:r>
        <w:br/>
      </w:r>
      <w:r>
        <w:t xml:space="preserve">Date: _______________</w:t>
      </w:r>
    </w:p>
    <w:p>
      <w:pPr>
        <w:pStyle w:val="BodyText"/>
      </w:pPr>
      <w:r>
        <w:t xml:space="preserve">This Purchase Order (PO-TZ-2025-00847) is the property of East African Plumbing &amp; Infrastructure Ltd., Dar es Salaam, Tanzania. Unauthorized reproduction or distribution is prohibited.</w:t>
      </w:r>
    </w:p>
    <w:p>
      <w:pPr>
        <w:pStyle w:val="BodyText"/>
      </w:pPr>
      <w:r>
        <w:t xml:space="preserve">For queries regarding this Purchase Order, contact the Procurement Department at procurement@eaplumbing.co.tz or +255 22 211 4567.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Tanzania Dar es Salaam</dc:title>
  <dc:creator/>
  <dc:language>en</dc:language>
  <cp:keywords/>
  <dcterms:created xsi:type="dcterms:W3CDTF">2026-10-10T02:43:32Z</dcterms:created>
  <dcterms:modified xsi:type="dcterms:W3CDTF">2026-10-10T02:43:32Z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