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purchase-order"/>
    <w:p>
      <w:pPr>
        <w:pStyle w:val="Heading1"/>
      </w:pPr>
      <w:r>
        <w:t xml:space="preserve">PURCHASE ORDER</w:t>
      </w:r>
    </w:p>
    <w:p>
      <w:pPr>
        <w:pStyle w:val="FirstParagraph"/>
      </w:pPr>
      <w:r>
        <w:rPr>
          <w:bCs/>
          <w:b/>
        </w:rPr>
        <w:t xml:space="preserve">Harare Plumbing &amp; Infrastructure Solutions (Pvt) Ltd</w:t>
      </w:r>
    </w:p>
    <w:p>
      <w:pPr>
        <w:pStyle w:val="BodyText"/>
      </w:pPr>
      <w:r>
        <w:t xml:space="preserve">142 Samora Machel Avenue, Harare, Zimbabwe</w:t>
      </w:r>
    </w:p>
    <w:p>
      <w:pPr>
        <w:pStyle w:val="BodyText"/>
      </w:pPr>
      <w:r>
        <w:t xml:space="preserve">Registration No: ZW-2019-44871 | VAT Reg: 512345678-9</w:t>
      </w:r>
    </w:p>
    <w:p>
      <w:pPr>
        <w:pStyle w:val="BodyText"/>
      </w:pPr>
      <w:r>
        <w:t xml:space="preserve">Tel: +263 242 700 1234 | Email: procurement@harareplumbing.co.zw</w:t>
      </w:r>
    </w:p>
    <w:bookmarkEnd w:id="20"/>
    <w:p>
      <w:pPr>
        <w:pStyle w:val="BodyText"/>
      </w:pPr>
      <w:r>
        <w:rPr>
          <w:bCs/>
          <w:b/>
        </w:rPr>
        <w:t xml:space="preserve">Purchase Order No.</w:t>
      </w:r>
      <w:r>
        <w:t xml:space="preserve"> </w:t>
      </w:r>
      <w:r>
        <w:t xml:space="preserve">PO-ZW-HRE-2025-0347</w:t>
      </w:r>
    </w:p>
    <w:p>
      <w:pPr>
        <w:pStyle w:val="BodyText"/>
      </w:pPr>
      <w:r>
        <w:rPr>
          <w:bCs/>
          <w:b/>
        </w:rPr>
        <w:t xml:space="preserve">Date of Issue</w:t>
      </w:r>
      <w:r>
        <w:t xml:space="preserve"> </w:t>
      </w:r>
      <w:r>
        <w:t xml:space="preserve">12 June 2025</w:t>
      </w:r>
    </w:p>
    <w:p>
      <w:pPr>
        <w:pStyle w:val="BodyText"/>
      </w:pPr>
      <w:r>
        <w:rPr>
          <w:bCs/>
          <w:b/>
        </w:rPr>
        <w:t xml:space="preserve">Required Service Date</w:t>
      </w:r>
      <w:r>
        <w:t xml:space="preserve"> </w:t>
      </w:r>
      <w:r>
        <w:t xml:space="preserve">23 June 2025</w:t>
      </w:r>
    </w:p>
    <w:p>
      <w:pPr>
        <w:pStyle w:val="BodyText"/>
      </w:pPr>
      <w:r>
        <w:rPr>
          <w:bCs/>
          <w:b/>
        </w:rPr>
        <w:t xml:space="preserve">Payment Terms</w:t>
      </w:r>
      <w:r>
        <w:t xml:space="preserve"> </w:t>
      </w:r>
      <w:r>
        <w:t xml:space="preserve">Net 30 Days</w:t>
      </w:r>
    </w:p>
    <w:p>
      <w:pPr>
        <w:pStyle w:val="BodyText"/>
      </w:pPr>
      <w:r>
        <w:t xml:space="preserve">Supplier / Plumber Service Provider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AquaFlow Plumbing &amp; Maintenance Services (Pvt) Ltd</w:t>
            </w:r>
          </w:p>
        </w:tc>
        <w:tc>
          <w:tcPr/>
          <w:p>
            <w:pPr>
              <w:pStyle w:val="Compact"/>
              <w:jc w:val="left"/>
            </w:pPr>
            <w:r>
              <w:rPr>
                <w:bCs/>
                <w:b/>
              </w:rPr>
              <w:t xml:space="preserve">Supplier Code:</w:t>
            </w:r>
            <w:r>
              <w:t xml:space="preserve"> </w:t>
            </w:r>
            <w:r>
              <w:t xml:space="preserve">SUP-PLB-0092</w:t>
            </w:r>
          </w:p>
        </w:tc>
      </w:tr>
      <w:tr>
        <w:tc>
          <w:tcPr/>
          <w:p>
            <w:pPr>
              <w:pStyle w:val="Compact"/>
              <w:jc w:val="left"/>
            </w:pPr>
            <w:r>
              <w:rPr>
                <w:bCs/>
                <w:b/>
              </w:rPr>
              <w:t xml:space="preserve">Address:</w:t>
            </w:r>
            <w:r>
              <w:t xml:space="preserve"> </w:t>
            </w:r>
            <w:r>
              <w:t xml:space="preserve">87 Avondale Road, Avondale, Harare, Zimbabwe</w:t>
            </w:r>
          </w:p>
        </w:tc>
        <w:tc>
          <w:tcPr/>
          <w:p>
            <w:pPr>
              <w:pStyle w:val="Compact"/>
              <w:jc w:val="left"/>
            </w:pPr>
            <w:r>
              <w:rPr>
                <w:bCs/>
                <w:b/>
              </w:rPr>
              <w:t xml:space="preserve">VAT Number:</w:t>
            </w:r>
            <w:r>
              <w:t xml:space="preserve"> </w:t>
            </w:r>
            <w:r>
              <w:t xml:space="preserve">598765432-1</w:t>
            </w:r>
          </w:p>
        </w:tc>
      </w:tr>
      <w:tr>
        <w:tc>
          <w:tcPr/>
          <w:p>
            <w:pPr>
              <w:pStyle w:val="Compact"/>
              <w:jc w:val="left"/>
            </w:pPr>
            <w:r>
              <w:rPr>
                <w:bCs/>
                <w:b/>
              </w:rPr>
              <w:t xml:space="preserve">Contact Person:</w:t>
            </w:r>
            <w:r>
              <w:t xml:space="preserve"> </w:t>
            </w:r>
            <w:r>
              <w:t xml:space="preserve">Mr. Tendai Moyo, Lead Plumber &amp; Site Supervisor</w:t>
            </w:r>
          </w:p>
        </w:tc>
        <w:tc>
          <w:tcPr/>
          <w:p>
            <w:pPr>
              <w:pStyle w:val="Compact"/>
              <w:jc w:val="left"/>
            </w:pPr>
            <w:r>
              <w:rPr>
                <w:bCs/>
                <w:b/>
              </w:rPr>
              <w:t xml:space="preserve">Phone:</w:t>
            </w:r>
            <w:r>
              <w:t xml:space="preserve"> </w:t>
            </w:r>
            <w:r>
              <w:t xml:space="preserve">+263 772 456 789</w:t>
            </w:r>
          </w:p>
        </w:tc>
      </w:tr>
      <w:tr>
        <w:tc>
          <w:tcPr/>
          <w:p>
            <w:pPr>
              <w:pStyle w:val="Compact"/>
              <w:jc w:val="left"/>
            </w:pPr>
            <w:r>
              <w:rPr>
                <w:bCs/>
                <w:b/>
              </w:rPr>
              <w:t xml:space="preserve">Email:</w:t>
            </w:r>
            <w:r>
              <w:t xml:space="preserve"> </w:t>
            </w:r>
            <w:r>
              <w:t xml:space="preserve">tendai.moyo@aquaflow.co.zw</w:t>
            </w:r>
          </w:p>
        </w:tc>
        <w:tc>
          <w:tcPr/>
          <w:p>
            <w:pPr>
              <w:pStyle w:val="Compact"/>
              <w:jc w:val="left"/>
            </w:pPr>
            <w:r>
              <w:rPr>
                <w:bCs/>
                <w:b/>
              </w:rPr>
              <w:t xml:space="preserve">Bank:</w:t>
            </w:r>
            <w:r>
              <w:t xml:space="preserve"> </w:t>
            </w:r>
            <w:r>
              <w:t xml:space="preserve">CBZ Bank, Harare Branch | A/C: 4012-5567-8901</w:t>
            </w:r>
          </w:p>
        </w:tc>
      </w:tr>
    </w:tbl>
    <w:p>
      <w:pPr>
        <w:pStyle w:val="BodyText"/>
      </w:pPr>
      <w:r>
        <w:t xml:space="preserve">Bill To / Receiving Party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Entity:</w:t>
            </w:r>
            <w:r>
              <w:t xml:space="preserve"> </w:t>
            </w:r>
            <w:r>
              <w:t xml:space="preserve">Harare Plumbing &amp; Infrastructure Solutions (Pvt) Ltd</w:t>
            </w:r>
          </w:p>
        </w:tc>
        <w:tc>
          <w:tcPr/>
          <w:p>
            <w:pPr>
              <w:pStyle w:val="Compact"/>
              <w:jc w:val="left"/>
            </w:pPr>
            <w:r>
              <w:rPr>
                <w:bCs/>
                <w:b/>
              </w:rPr>
              <w:t xml:space="preserve">Project Reference:</w:t>
            </w:r>
            <w:r>
              <w:t xml:space="preserve"> </w:t>
            </w:r>
            <w:r>
              <w:t xml:space="preserve">HPI-RES-2025-118</w:t>
            </w:r>
          </w:p>
        </w:tc>
      </w:tr>
      <w:tr>
        <w:tc>
          <w:tcPr/>
          <w:p>
            <w:pPr>
              <w:pStyle w:val="Compact"/>
              <w:jc w:val="left"/>
            </w:pPr>
            <w:r>
              <w:rPr>
                <w:bCs/>
                <w:b/>
              </w:rPr>
              <w:t xml:space="preserve">Site Address:</w:t>
            </w:r>
            <w:r>
              <w:t xml:space="preserve"> </w:t>
            </w:r>
            <w:r>
              <w:t xml:space="preserve">22 Borrowdale Drive, Borrowdale, Harare, Zimbabwe</w:t>
            </w:r>
          </w:p>
        </w:tc>
        <w:tc>
          <w:tcPr/>
          <w:p>
            <w:pPr>
              <w:pStyle w:val="Compact"/>
              <w:jc w:val="left"/>
            </w:pPr>
            <w:r>
              <w:rPr>
                <w:bCs/>
                <w:b/>
              </w:rPr>
              <w:t xml:space="preserve">Project Manager:</w:t>
            </w:r>
            <w:r>
              <w:t xml:space="preserve"> </w:t>
            </w:r>
            <w:r>
              <w:t xml:space="preserve">Mrs. Rudo Chikafu</w:t>
            </w:r>
          </w:p>
        </w:tc>
      </w:tr>
    </w:tbl>
    <w:p>
      <w:pPr>
        <w:pStyle w:val="BodyText"/>
      </w:pPr>
      <w:r>
        <w:t xml:space="preserve">Scope of Plumber Services and Materials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Plumber Service / Material</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Full residential plumbing inspection and diagnostic assessment of all water supply lines, drainage systems, and gas piping at the Borrowdale, Harare site. Includes written report with recommendations.</w:t>
            </w:r>
          </w:p>
        </w:tc>
        <w:tc>
          <w:tcPr/>
          <w:p>
            <w:pPr>
              <w:pStyle w:val="Compact"/>
              <w:jc w:val="left"/>
            </w:pPr>
            <w:r>
              <w:t xml:space="preserve">1</w:t>
            </w:r>
          </w:p>
        </w:tc>
        <w:tc>
          <w:tcPr/>
          <w:p>
            <w:pPr>
              <w:pStyle w:val="Compact"/>
              <w:jc w:val="left"/>
            </w:pPr>
            <w:r>
              <w:t xml:space="preserve">Job</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Replacement of corroded copper water supply pipes (15mm and 22mm) throughout the main residence. Includes all fittings, soldering materials, and pressure testing. Plumber to ensure compliance with Zimbabwe National Building Regulations.</w:t>
            </w:r>
          </w:p>
        </w:tc>
        <w:tc>
          <w:tcPr/>
          <w:p>
            <w:pPr>
              <w:pStyle w:val="Compact"/>
              <w:jc w:val="left"/>
            </w:pPr>
            <w:r>
              <w:t xml:space="preserve">1</w:t>
            </w:r>
          </w:p>
        </w:tc>
        <w:tc>
          <w:tcPr/>
          <w:p>
            <w:pPr>
              <w:pStyle w:val="Compact"/>
              <w:jc w:val="left"/>
            </w:pPr>
            <w:r>
              <w:t xml:space="preserve">Job</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03</w:t>
            </w:r>
          </w:p>
        </w:tc>
        <w:tc>
          <w:tcPr/>
          <w:p>
            <w:pPr>
              <w:pStyle w:val="Compact"/>
              <w:jc w:val="left"/>
            </w:pPr>
            <w:r>
              <w:t xml:space="preserve">Installation of two (2) new 200-litre hot water storage tanks with thermostatic mixing valves, including all associated pipework, insulation, and safety relief valves.</w:t>
            </w:r>
          </w:p>
        </w:tc>
        <w:tc>
          <w:tcPr/>
          <w:p>
            <w:pPr>
              <w:pStyle w:val="Compact"/>
              <w:jc w:val="left"/>
            </w:pPr>
            <w:r>
              <w:t xml:space="preserve">2</w:t>
            </w:r>
          </w:p>
        </w:tc>
        <w:tc>
          <w:tcPr/>
          <w:p>
            <w:pPr>
              <w:pStyle w:val="Compact"/>
              <w:jc w:val="left"/>
            </w:pPr>
            <w:r>
              <w:t xml:space="preserve">Set</w:t>
            </w:r>
          </w:p>
        </w:tc>
        <w:tc>
          <w:tcPr/>
          <w:p>
            <w:pPr>
              <w:pStyle w:val="Compact"/>
              <w:jc w:val="left"/>
            </w:pPr>
            <w:r>
              <w:t xml:space="preserve">1,150.00</w:t>
            </w:r>
          </w:p>
        </w:tc>
        <w:tc>
          <w:tcPr/>
          <w:p>
            <w:pPr>
              <w:pStyle w:val="Compact"/>
              <w:jc w:val="left"/>
            </w:pPr>
            <w:r>
              <w:t xml:space="preserve">2,300.00</w:t>
            </w:r>
          </w:p>
        </w:tc>
      </w:tr>
      <w:tr>
        <w:tc>
          <w:tcPr/>
          <w:p>
            <w:pPr>
              <w:pStyle w:val="Compact"/>
              <w:jc w:val="left"/>
            </w:pPr>
            <w:r>
              <w:t xml:space="preserve">04</w:t>
            </w:r>
          </w:p>
        </w:tc>
        <w:tc>
          <w:tcPr/>
          <w:p>
            <w:pPr>
              <w:pStyle w:val="Compact"/>
              <w:jc w:val="left"/>
            </w:pPr>
            <w:r>
              <w:t xml:space="preserve">Clearing and relining of blocked underground drainage lines (approximately 45 metres) using mechanical auger and CCTV camera inspection. Plumber to provide before-and-after video documentation.</w:t>
            </w:r>
          </w:p>
        </w:tc>
        <w:tc>
          <w:tcPr/>
          <w:p>
            <w:pPr>
              <w:pStyle w:val="Compact"/>
              <w:jc w:val="left"/>
            </w:pPr>
            <w:r>
              <w:t xml:space="preserve">1</w:t>
            </w:r>
          </w:p>
        </w:tc>
        <w:tc>
          <w:tcPr/>
          <w:p>
            <w:pPr>
              <w:pStyle w:val="Compact"/>
              <w:jc w:val="left"/>
            </w:pPr>
            <w:r>
              <w:t xml:space="preserve">Job</w:t>
            </w:r>
          </w:p>
        </w:tc>
        <w:tc>
          <w:tcPr/>
          <w:p>
            <w:pPr>
              <w:pStyle w:val="Compact"/>
              <w:jc w:val="left"/>
            </w:pPr>
            <w:r>
              <w:t xml:space="preserve">1,600.00</w:t>
            </w:r>
          </w:p>
        </w:tc>
        <w:tc>
          <w:tcPr/>
          <w:p>
            <w:pPr>
              <w:pStyle w:val="Compact"/>
              <w:jc w:val="left"/>
            </w:pPr>
            <w:r>
              <w:t xml:space="preserve">1,600.00</w:t>
            </w:r>
          </w:p>
        </w:tc>
      </w:tr>
      <w:tr>
        <w:tc>
          <w:tcPr/>
          <w:p>
            <w:pPr>
              <w:pStyle w:val="Compact"/>
              <w:jc w:val="left"/>
            </w:pPr>
            <w:r>
              <w:t xml:space="preserve">05</w:t>
            </w:r>
          </w:p>
        </w:tc>
        <w:tc>
          <w:tcPr/>
          <w:p>
            <w:pPr>
              <w:pStyle w:val="Compact"/>
              <w:jc w:val="left"/>
            </w:pPr>
            <w:r>
              <w:t xml:space="preserve">Supply and installation of four (4) new ceramic bathroom fixtures (WC, basin, shower mixer, and bidet) at the Harare residence. Includes all P-traps, overflow connections, and silicone sealing.</w:t>
            </w:r>
          </w:p>
        </w:tc>
        <w:tc>
          <w:tcPr/>
          <w:p>
            <w:pPr>
              <w:pStyle w:val="Compact"/>
              <w:jc w:val="left"/>
            </w:pPr>
            <w:r>
              <w:t xml:space="preserve">4</w:t>
            </w:r>
          </w:p>
        </w:tc>
        <w:tc>
          <w:tcPr/>
          <w:p>
            <w:pPr>
              <w:pStyle w:val="Compact"/>
              <w:jc w:val="left"/>
            </w:pPr>
            <w:r>
              <w:t xml:space="preserve">Set</w:t>
            </w:r>
          </w:p>
        </w:tc>
        <w:tc>
          <w:tcPr/>
          <w:p>
            <w:pPr>
              <w:pStyle w:val="Compact"/>
              <w:jc w:val="left"/>
            </w:pPr>
            <w:r>
              <w:t xml:space="preserve">320.00</w:t>
            </w:r>
          </w:p>
        </w:tc>
        <w:tc>
          <w:tcPr/>
          <w:p>
            <w:pPr>
              <w:pStyle w:val="Compact"/>
              <w:jc w:val="left"/>
            </w:pPr>
            <w:r>
              <w:t xml:space="preserve">1,280.00</w:t>
            </w:r>
          </w:p>
        </w:tc>
      </w:tr>
      <w:tr>
        <w:tc>
          <w:tcPr/>
          <w:p>
            <w:pPr>
              <w:pStyle w:val="Compact"/>
              <w:jc w:val="left"/>
            </w:pPr>
            <w:r>
              <w:t xml:space="preserve">06</w:t>
            </w:r>
          </w:p>
        </w:tc>
        <w:tc>
          <w:tcPr/>
          <w:p>
            <w:pPr>
              <w:pStyle w:val="Compact"/>
              <w:jc w:val="left"/>
            </w:pPr>
            <w:r>
              <w:t xml:space="preserve">Installation of a new 10,000-litre underground rainwater harvesting tank with first-flush diverter, filtration system, and connection to the existing plumbing network. Plumber to certify water quality compliance with Zimbabwe National Water Authority (ZINWA) standards.</w:t>
            </w:r>
          </w:p>
        </w:tc>
        <w:tc>
          <w:tcPr/>
          <w:p>
            <w:pPr>
              <w:pStyle w:val="Compact"/>
              <w:jc w:val="left"/>
            </w:pPr>
            <w:r>
              <w:t xml:space="preserve">1</w:t>
            </w:r>
          </w:p>
        </w:tc>
        <w:tc>
          <w:tcPr/>
          <w:p>
            <w:pPr>
              <w:pStyle w:val="Compact"/>
              <w:jc w:val="left"/>
            </w:pPr>
            <w:r>
              <w:t xml:space="preserve">Job</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07</w:t>
            </w:r>
          </w:p>
        </w:tc>
        <w:tc>
          <w:tcPr/>
          <w:p>
            <w:pPr>
              <w:pStyle w:val="Compact"/>
              <w:jc w:val="left"/>
            </w:pPr>
            <w:r>
              <w:t xml:space="preserve">Emergency call-out and on-site standby service (24-hour availability) for the duration of the project. Covers any unplanned leaks, burst pipes, or urgent plumbing failures at the Zimbabwe Harare site.</w:t>
            </w:r>
          </w:p>
        </w:tc>
        <w:tc>
          <w:tcPr/>
          <w:p>
            <w:pPr>
              <w:pStyle w:val="Compact"/>
              <w:jc w:val="left"/>
            </w:pPr>
            <w:r>
              <w:t xml:space="preserve">14</w:t>
            </w:r>
          </w:p>
        </w:tc>
        <w:tc>
          <w:tcPr/>
          <w:p>
            <w:pPr>
              <w:pStyle w:val="Compact"/>
              <w:jc w:val="left"/>
            </w:pPr>
            <w:r>
              <w:t xml:space="preserve">Days</w:t>
            </w:r>
          </w:p>
        </w:tc>
        <w:tc>
          <w:tcPr/>
          <w:p>
            <w:pPr>
              <w:pStyle w:val="Compact"/>
              <w:jc w:val="left"/>
            </w:pPr>
            <w:r>
              <w:t xml:space="preserve">85.00</w:t>
            </w:r>
          </w:p>
        </w:tc>
        <w:tc>
          <w:tcPr/>
          <w:p>
            <w:pPr>
              <w:pStyle w:val="Compact"/>
              <w:jc w:val="left"/>
            </w:pPr>
            <w:r>
              <w:t xml:space="preserve">1,190.00</w:t>
            </w:r>
          </w:p>
        </w:tc>
      </w:tr>
      <w:tr>
        <w:tc>
          <w:tcPr>
            <w:gridSpan w:val="5"/>
          </w:tcPr>
          <w:p>
            <w:pPr>
              <w:pStyle w:val="Compact"/>
              <w:jc w:val="right"/>
            </w:pPr>
            <w:r>
              <w:t xml:space="preserve">Subtotal (USD)</w:t>
            </w:r>
          </w:p>
        </w:tc>
        <w:tc>
          <w:tcPr/>
          <w:p>
            <w:pPr>
              <w:pStyle w:val="Compact"/>
              <w:jc w:val="left"/>
            </w:pPr>
            <w:r>
              <w:t xml:space="preserve">13,020.00</w:t>
            </w:r>
          </w:p>
        </w:tc>
      </w:tr>
      <w:tr>
        <w:tc>
          <w:tcPr>
            <w:gridSpan w:val="5"/>
          </w:tcPr>
          <w:p>
            <w:pPr>
              <w:pStyle w:val="Compact"/>
              <w:jc w:val="right"/>
            </w:pPr>
            <w:r>
              <w:t xml:space="preserve">VAT @ 15% (Zimbabwe Standard Rate)</w:t>
            </w:r>
          </w:p>
        </w:tc>
        <w:tc>
          <w:tcPr/>
          <w:p>
            <w:pPr>
              <w:pStyle w:val="Compact"/>
              <w:jc w:val="left"/>
            </w:pPr>
            <w:r>
              <w:t xml:space="preserve">1,953.00</w:t>
            </w:r>
          </w:p>
        </w:tc>
      </w:tr>
      <w:tr>
        <w:tc>
          <w:tcPr>
            <w:gridSpan w:val="5"/>
          </w:tcPr>
          <w:p>
            <w:pPr>
              <w:pStyle w:val="Compact"/>
              <w:jc w:val="right"/>
            </w:pPr>
            <w:r>
              <w:t xml:space="preserve">GRAND TOTAL (USD)</w:t>
            </w:r>
          </w:p>
        </w:tc>
        <w:tc>
          <w:tcPr/>
          <w:p>
            <w:pPr>
              <w:pStyle w:val="Compact"/>
              <w:jc w:val="left"/>
            </w:pPr>
            <w:r>
              <w:t xml:space="preserve">14,973.00</w:t>
            </w:r>
          </w:p>
        </w:tc>
      </w:tr>
    </w:tbl>
    <w:p>
      <w:pPr>
        <w:pStyle w:val="BodyText"/>
      </w:pPr>
      <w:r>
        <w:t xml:space="preserve">Terms and Conditions of This Purchase Order</w:t>
      </w:r>
    </w:p>
    <w:p>
      <w:pPr>
        <w:numPr>
          <w:ilvl w:val="0"/>
          <w:numId w:val="1001"/>
        </w:numPr>
        <w:pStyle w:val="Compact"/>
      </w:pPr>
      <w:r>
        <w:t xml:space="preserve">This Purchase Order constitutes a binding agreement between Harare Plumbing &amp; Infrastructure Solutions (Pvt) Ltd and AquaFlow Plumbing &amp; Maintenance Services (Pvt) Ltd for the provision of Plumber services and associated materials as described herein.</w:t>
      </w:r>
    </w:p>
    <w:p>
      <w:pPr>
        <w:numPr>
          <w:ilvl w:val="0"/>
          <w:numId w:val="1001"/>
        </w:numPr>
        <w:pStyle w:val="Compact"/>
      </w:pPr>
      <w:r>
        <w:t xml:space="preserve">All work shall be performed in strict accordance with the Zimbabwe National Building Regulations, the Plumbing and Drainage Act (Chapter 24:06), and all applicable standards issued by the Zimbabwe National Water Authority (ZINWA) and the Harare City Council.</w:t>
      </w:r>
    </w:p>
    <w:p>
      <w:pPr>
        <w:numPr>
          <w:ilvl w:val="0"/>
          <w:numId w:val="1001"/>
        </w:numPr>
        <w:pStyle w:val="Compact"/>
      </w:pPr>
      <w:r>
        <w:t xml:space="preserve">The Plumber service provider shall ensure that all materials used are of certified quality, carry appropriate manufacturer warranties, and are sourced from approved suppliers operating within Zimbabwe. All imported materials must clear Zimbabwe Revenue Authority (ZIMRA) customs and bear valid duty stamps.</w:t>
      </w:r>
    </w:p>
    <w:p>
      <w:pPr>
        <w:numPr>
          <w:ilvl w:val="0"/>
          <w:numId w:val="1001"/>
        </w:numPr>
        <w:pStyle w:val="Compact"/>
      </w:pPr>
      <w:r>
        <w:t xml:space="preserve">The Plumber shall provide a minimum twelve (12) month workmanship warranty on all installation and repair work performed under this Purchase Order. Any defects arising within this period shall be rectified at no additional cost to the purchasing entity.</w:t>
      </w:r>
    </w:p>
    <w:p>
      <w:pPr>
        <w:numPr>
          <w:ilvl w:val="0"/>
          <w:numId w:val="1001"/>
        </w:numPr>
        <w:pStyle w:val="Compact"/>
      </w:pPr>
      <w:r>
        <w:t xml:space="preserve">Payment shall be made within thirty (30) calendar days of receipt of a valid tax invoice from the Plumber service provider, subject to satisfactory completion and sign-off by the Project Manager at the Zimbabwe Harare site.</w:t>
      </w:r>
    </w:p>
    <w:p>
      <w:pPr>
        <w:numPr>
          <w:ilvl w:val="0"/>
          <w:numId w:val="1001"/>
        </w:numPr>
        <w:pStyle w:val="Compact"/>
      </w:pPr>
      <w:r>
        <w:t xml:space="preserve">The Plumber shall maintain valid public liability insurance of not less than USD 500,000 and workers' compensation insurance in compliance with the Zimbabwe Labour Act (Chapter 28:01) for the entire duration of the engagement.</w:t>
      </w:r>
    </w:p>
    <w:p>
      <w:pPr>
        <w:numPr>
          <w:ilvl w:val="0"/>
          <w:numId w:val="1001"/>
        </w:numPr>
        <w:pStyle w:val="Compact"/>
      </w:pPr>
      <w:r>
        <w:t xml:space="preserve">All work shall be carried out between the hours of 07:00 and 17:00, Monday through Friday, unless otherwise agreed in writing. Weekend or after-hours work at the Harare site requires prior written approval from the Project Manager.</w:t>
      </w:r>
    </w:p>
    <w:p>
      <w:pPr>
        <w:numPr>
          <w:ilvl w:val="0"/>
          <w:numId w:val="1001"/>
        </w:numPr>
        <w:pStyle w:val="Compact"/>
      </w:pPr>
      <w:r>
        <w:t xml:space="preserve">The Plumber shall comply with all health, safety, and environmental regulations applicable in Zimbabwe. A valid Occupational Safety and Health (OSHA) compliance certificate must be presented on-site before commencing any work.</w:t>
      </w:r>
    </w:p>
    <w:p>
      <w:pPr>
        <w:numPr>
          <w:ilvl w:val="0"/>
          <w:numId w:val="1001"/>
        </w:numPr>
        <w:pStyle w:val="Compact"/>
      </w:pPr>
      <w:r>
        <w:t xml:space="preserve">Any variation to the scope of work described in this Purchase Order must be documented in a written variation order signed by both parties before execution. Verbal instructions from the Plumber or site personnel do not constitute a valid variation.</w:t>
      </w:r>
    </w:p>
    <w:p>
      <w:pPr>
        <w:numPr>
          <w:ilvl w:val="0"/>
          <w:numId w:val="1001"/>
        </w:numPr>
        <w:pStyle w:val="Compact"/>
      </w:pPr>
      <w:r>
        <w:t xml:space="preserve">This Purchase Order is governed by the laws of the Republic of Zimbabwe. Any disputes arising from this agreement shall be subject to the jurisdiction of the courts of Harare, Zimbabwe, or alternatively resolved through arbitration under the Arbitration Act (Chapter 7:15).</w:t>
      </w:r>
    </w:p>
    <w:p>
      <w:pPr>
        <w:numPr>
          <w:ilvl w:val="0"/>
          <w:numId w:val="1001"/>
        </w:numPr>
        <w:pStyle w:val="Compact"/>
      </w:pPr>
      <w:r>
        <w:t xml:space="preserve">The Plumber service provider shall remove all debris, waste materials, and temporary equipment from the Zimbabwe Harare site upon completion of each work phase. The site must be left in a clean and safe condition at all times.</w:t>
      </w:r>
    </w:p>
    <w:p>
      <w:pPr>
        <w:pStyle w:val="FirstParagraph"/>
      </w:pPr>
      <w:r>
        <w:t xml:space="preserve">Authorisation and Acceptance</w:t>
      </w:r>
    </w:p>
    <w:p>
      <w:pPr>
        <w:pStyle w:val="BodyText"/>
      </w:pPr>
      <w:r>
        <w:rPr>
          <w:bCs/>
          <w:b/>
        </w:rPr>
        <w:t xml:space="preserve">For and on behalf of the Purchasing Entity:</w:t>
      </w:r>
    </w:p>
    <w:p>
      <w:pPr>
        <w:pStyle w:val="BodyText"/>
      </w:pPr>
      <w:r>
        <w:t xml:space="preserve">Harare Plumbing &amp; Infrastructure Solutions (Pvt) Ltd</w:t>
      </w:r>
    </w:p>
    <w:p>
      <w:pPr>
        <w:pStyle w:val="BodyText"/>
      </w:pPr>
      <w:r>
        <w:t xml:space="preserve">Name: Mrs. Rudo Chikafu</w:t>
      </w:r>
      <w:r>
        <w:br/>
      </w:r>
      <w:r>
        <w:t xml:space="preserve">Title: Project Manager</w:t>
      </w:r>
      <w:r>
        <w:br/>
      </w:r>
      <w:r>
        <w:t xml:space="preserve">Signature: _________________________</w:t>
      </w:r>
      <w:r>
        <w:br/>
      </w:r>
      <w:r>
        <w:t xml:space="preserve">Date: _________________________</w:t>
      </w:r>
    </w:p>
    <w:p>
      <w:pPr>
        <w:pStyle w:val="BodyText"/>
      </w:pPr>
      <w:r>
        <w:rPr>
          <w:bCs/>
          <w:b/>
        </w:rPr>
        <w:t xml:space="preserve">For and on behalf of the Plumber Service Provider:</w:t>
      </w:r>
    </w:p>
    <w:p>
      <w:pPr>
        <w:pStyle w:val="BodyText"/>
      </w:pPr>
      <w:r>
        <w:t xml:space="preserve">AquaFlow Plumbing &amp; Maintenance Services (Pvt) Ltd</w:t>
      </w:r>
    </w:p>
    <w:p>
      <w:pPr>
        <w:pStyle w:val="BodyText"/>
      </w:pPr>
      <w:r>
        <w:t xml:space="preserve">Name: Mr. Tendai Moyo</w:t>
      </w:r>
      <w:r>
        <w:br/>
      </w:r>
      <w:r>
        <w:t xml:space="preserve">Title: Lead Plumber &amp; Site Supervisor</w:t>
      </w:r>
      <w:r>
        <w:br/>
      </w:r>
      <w:r>
        <w:t xml:space="preserve">Signature: _________________________</w:t>
      </w:r>
      <w:r>
        <w:br/>
      </w:r>
      <w:r>
        <w:t xml:space="preserve">Date: _________________________</w:t>
      </w:r>
    </w:p>
    <w:p>
      <w:pPr>
        <w:pStyle w:val="BodyText"/>
      </w:pPr>
      <w:r>
        <w:t xml:space="preserve">This Purchase Order (PO-ZW-HRE-2025-0347) was issued in Harare, Zimbabwe. It is valid for acceptance within fourteen (14) calendar days of the date of issue. All communications regarding this Purchase Order should reference the PO number and be directed to the procurement department at Harare Plumbing &amp; Infrastructure Solutions (Pvt) Ltd, 142 Samora Machel Avenue, Harare, Zimbabwe.</w:t>
      </w:r>
    </w:p>
    <w:p>
      <w:pPr>
        <w:pStyle w:val="BodyText"/>
      </w:pPr>
      <w:r>
        <w:t xml:space="preserve">Document generated in compliance with Zimbabwean commercial and tax reporting requirements. Retain this Purchase Order for a minimum period of seven (7) years as per ZIMRA record-keeping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Zimbabwe Harare</dc:title>
  <dc:creator/>
  <dc:language>en</dc:language>
  <cp:keywords/>
  <dcterms:created xsi:type="dcterms:W3CDTF">2026-10-10T02:33:11Z</dcterms:created>
  <dcterms:modified xsi:type="dcterms:W3CDTF">2026-10-10T02:33:11Z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