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Police</w:t>
      </w:r>
      <w:r>
        <w:t xml:space="preserve"> </w:t>
      </w:r>
      <w:r>
        <w:t xml:space="preserve">Officer</w:t>
      </w:r>
      <w:r>
        <w:t xml:space="preserve"> </w:t>
      </w:r>
      <w:r>
        <w:t xml:space="preserve">Services</w:t>
      </w:r>
      <w:r>
        <w:t xml:space="preserve"> </w:t>
      </w:r>
      <w:r>
        <w:t xml:space="preserve">-</w:t>
      </w:r>
      <w:r>
        <w:t xml:space="preserve"> </w:t>
      </w:r>
      <w:r>
        <w:t xml:space="preserve">Australia</w:t>
      </w:r>
      <w:r>
        <w:t xml:space="preserve"> </w:t>
      </w:r>
      <w:r>
        <w:t xml:space="preserve">Melbourne</w:t>
      </w:r>
    </w:p>
    <w:bookmarkStart w:id="20" w:name="purchase-order"/>
    <w:p>
      <w:pPr>
        <w:pStyle w:val="Heading1"/>
      </w:pPr>
      <w:r>
        <w:t xml:space="preserve">PURCHASE ORDER</w:t>
      </w:r>
    </w:p>
    <w:p>
      <w:pPr>
        <w:pStyle w:val="FirstParagraph"/>
      </w:pPr>
      <w:r>
        <w:t xml:space="preserve">Procurement of Police Officer Services &amp; Equipment</w:t>
      </w:r>
    </w:p>
    <w:p>
      <w:pPr>
        <w:pStyle w:val="BodyText"/>
      </w:pPr>
      <w:r>
        <w:t xml:space="preserve">PO No: PO-MEL-2025-004872</w:t>
      </w:r>
    </w:p>
    <w:p>
      <w:pPr>
        <w:pStyle w:val="BodyText"/>
      </w:pPr>
      <w:r>
        <w:t xml:space="preserve">Jurisdiction: Australia Melbourne, Victoria</w:t>
      </w:r>
    </w:p>
    <w:bookmarkEnd w:id="20"/>
    <w:p>
      <w:pPr>
        <w:pStyle w:val="BodyText"/>
      </w:pPr>
      <w:r>
        <w:t xml:space="preserve">Issuing Authority</w:t>
      </w:r>
    </w:p>
    <w:p>
      <w:pPr>
        <w:pStyle w:val="BodyText"/>
      </w:pPr>
      <w:r>
        <w:t xml:space="preserve">Department: Victoria Police – Melbourne Metropolitan Division</w:t>
      </w:r>
    </w:p>
    <w:p>
      <w:pPr>
        <w:pStyle w:val="BodyText"/>
      </w:pPr>
      <w:r>
        <w:t xml:space="preserve">Address: 120 City Road, Australia Melbourne, VIC 3000</w:t>
      </w:r>
    </w:p>
    <w:p>
      <w:pPr>
        <w:pStyle w:val="BodyText"/>
      </w:pPr>
      <w:r>
        <w:t xml:space="preserve">ABN: 52 004 318 296</w:t>
      </w:r>
    </w:p>
    <w:p>
      <w:pPr>
        <w:pStyle w:val="BodyText"/>
      </w:pPr>
      <w:r>
        <w:t xml:space="preserve">Contact: Procurement Officer, Sgt. D. Whitfield</w:t>
      </w:r>
    </w:p>
    <w:p>
      <w:pPr>
        <w:pStyle w:val="BodyText"/>
      </w:pPr>
      <w:r>
        <w:t xml:space="preserve">Email: procurement.mel@police.vic.gov.au</w:t>
      </w:r>
    </w:p>
    <w:p>
      <w:pPr>
        <w:pStyle w:val="BodyText"/>
      </w:pPr>
      <w:r>
        <w:t xml:space="preserve">Supplier / Contractor</w:t>
      </w:r>
    </w:p>
    <w:p>
      <w:pPr>
        <w:pStyle w:val="BodyText"/>
      </w:pPr>
      <w:r>
        <w:t xml:space="preserve">Company: SecureGuard Personnel Services Pty Ltd</w:t>
      </w:r>
    </w:p>
    <w:p>
      <w:pPr>
        <w:pStyle w:val="BodyText"/>
      </w:pPr>
      <w:r>
        <w:t xml:space="preserve">Address: 45 Collins Street, Australia Melbourne, VIC 3000</w:t>
      </w:r>
    </w:p>
    <w:p>
      <w:pPr>
        <w:pStyle w:val="BodyText"/>
      </w:pPr>
      <w:r>
        <w:t xml:space="preserve">ABN: 87 654 321 098</w:t>
      </w:r>
    </w:p>
    <w:p>
      <w:pPr>
        <w:pStyle w:val="BodyText"/>
      </w:pPr>
      <w:r>
        <w:t xml:space="preserve">Contact: Mr. James Harrington, Director</w:t>
      </w:r>
    </w:p>
    <w:p>
      <w:pPr>
        <w:pStyle w:val="BodyText"/>
      </w:pPr>
      <w:r>
        <w:t xml:space="preserve">Email: j.harrington@secureguard.com.au</w:t>
      </w:r>
    </w:p>
    <w:p>
      <w:pPr>
        <w:pStyle w:val="BodyText"/>
      </w:pPr>
      <w:r>
        <w:t xml:space="preserve">Order Details</w:t>
      </w:r>
    </w:p>
    <w:p>
      <w:pPr>
        <w:pStyle w:val="BodyText"/>
      </w:pPr>
      <w:r>
        <w:t xml:space="preserve">PO Date: 15 June 2025</w:t>
      </w:r>
    </w:p>
    <w:p>
      <w:pPr>
        <w:pStyle w:val="BodyText"/>
      </w:pPr>
      <w:r>
        <w:t xml:space="preserve">Required By: 1 August 2025</w:t>
      </w:r>
    </w:p>
    <w:p>
      <w:pPr>
        <w:pStyle w:val="BodyText"/>
      </w:pPr>
      <w:r>
        <w:t xml:space="preserve">Delivery Location: Victoria Police Headquarters, Australia Melbourne, VIC 3000</w:t>
      </w:r>
    </w:p>
    <w:p>
      <w:pPr>
        <w:pStyle w:val="BodyText"/>
      </w:pPr>
      <w:r>
        <w:t xml:space="preserve">Payment Terms: Net 30 days from invoice date</w:t>
      </w:r>
    </w:p>
    <w:p>
      <w:pPr>
        <w:pStyle w:val="BodyText"/>
      </w:pPr>
      <w:r>
        <w:t xml:space="preserve">Currency: Australian Dollars (AUD)</w:t>
      </w:r>
    </w:p>
    <w:p>
      <w:pPr>
        <w:pStyle w:val="BodyText"/>
      </w:pPr>
      <w:r>
        <w:t xml:space="preserve">Reference: Tender No. VP-MEL-2025-114 – Police Officer Contractual Services</w:t>
      </w:r>
    </w:p>
    <w:p>
      <w:pPr>
        <w:pStyle w:val="BodyText"/>
      </w:pPr>
      <w:r>
        <w:t xml:space="preserve">Description of Goods and Services</w:t>
      </w:r>
    </w:p>
    <w:p>
      <w:pPr>
        <w:pStyle w:val="BodyText"/>
      </w:pPr>
      <w:r>
        <w:t xml:space="preserve">This Purchase Order is issued by the Victoria Police – Melbourne Metropolitan Division for the procurement of qualified</w:t>
      </w:r>
      <w:r>
        <w:t xml:space="preserve"> </w:t>
      </w:r>
      <w:r>
        <w:t xml:space="preserve">Police Officer</w:t>
      </w:r>
      <w:r>
        <w:t xml:space="preserve"> </w:t>
      </w:r>
      <w:r>
        <w:t xml:space="preserve">services and associated equipment to be deployed within the</w:t>
      </w:r>
      <w:r>
        <w:t xml:space="preserve"> </w:t>
      </w:r>
      <w:r>
        <w:t xml:space="preserve">Australia Melbourne</w:t>
      </w:r>
      <w:r>
        <w:t xml:space="preserve"> </w:t>
      </w:r>
      <w:r>
        <w:t xml:space="preserve">metropolitan area. The contracted</w:t>
      </w:r>
      <w:r>
        <w:t xml:space="preserve"> </w:t>
      </w:r>
      <w:r>
        <w:t xml:space="preserve">Police Officer</w:t>
      </w:r>
      <w:r>
        <w:t xml:space="preserve"> </w:t>
      </w:r>
      <w:r>
        <w:t xml:space="preserve">personnel shall operate in accordance with the</w:t>
      </w:r>
      <w:r>
        <w:t xml:space="preserve"> </w:t>
      </w:r>
      <w:r>
        <w:rPr>
          <w:iCs/>
          <w:i/>
        </w:rPr>
        <w:t xml:space="preserve">Police Act 1958</w:t>
      </w:r>
      <w:r>
        <w:t xml:space="preserve"> </w:t>
      </w:r>
      <w:r>
        <w:t xml:space="preserve">(Victoria) and all applicable federal and state legislation governing law enforcement operations in Australia Melbourne.</w:t>
      </w:r>
    </w:p>
    <w:p>
      <w:pPr>
        <w:pStyle w:val="BodyText"/>
      </w:pPr>
      <w:r>
        <w:t xml:space="preserve">The scope of this Purchase Order encompasses the provision of fully accredited Police Officer personnel, their operational equipment, protective gear, and ongoing training support for a period of twelve (12) months. All Police Officer services rendered under this Purchase Order shall be conducted within the geographic boundaries of Australia Melbourne, including but not limited to the CBD, inner suburbs, and designated patrol zones as directed by the Melbourne Metropolitan Division Command.</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 Price (AUD)</w:t>
            </w:r>
          </w:p>
        </w:tc>
        <w:tc>
          <w:tcPr/>
          <w:p>
            <w:pPr>
              <w:pStyle w:val="Compact"/>
              <w:jc w:val="left"/>
            </w:pPr>
            <w:r>
              <w:t xml:space="preserve">Total (AUD)</w:t>
            </w:r>
          </w:p>
        </w:tc>
      </w:tr>
      <w:tr>
        <w:tc>
          <w:tcPr/>
          <w:p>
            <w:pPr>
              <w:pStyle w:val="Compact"/>
              <w:jc w:val="left"/>
            </w:pPr>
            <w:r>
              <w:t xml:space="preserve">1</w:t>
            </w:r>
          </w:p>
        </w:tc>
        <w:tc>
          <w:tcPr/>
          <w:p>
            <w:pPr>
              <w:pStyle w:val="Compact"/>
              <w:jc w:val="left"/>
            </w:pPr>
            <w:r>
              <w:t xml:space="preserve">Contracted Police Officer – Full-Time (12-month term), Australia Melbourne patrol deployment</w:t>
            </w:r>
          </w:p>
        </w:tc>
        <w:tc>
          <w:tcPr/>
          <w:p>
            <w:pPr>
              <w:pStyle w:val="Compact"/>
              <w:jc w:val="left"/>
            </w:pPr>
            <w:r>
              <w:t xml:space="preserve">4</w:t>
            </w:r>
          </w:p>
        </w:tc>
        <w:tc>
          <w:tcPr/>
          <w:p>
            <w:pPr>
              <w:pStyle w:val="Compact"/>
              <w:jc w:val="left"/>
            </w:pPr>
            <w:r>
              <w:t xml:space="preserve">98,500.00</w:t>
            </w:r>
          </w:p>
        </w:tc>
        <w:tc>
          <w:tcPr/>
          <w:p>
            <w:pPr>
              <w:pStyle w:val="Compact"/>
              <w:jc w:val="left"/>
            </w:pPr>
            <w:r>
              <w:t xml:space="preserve">394,000.00</w:t>
            </w:r>
          </w:p>
        </w:tc>
      </w:tr>
      <w:tr>
        <w:tc>
          <w:tcPr/>
          <w:p>
            <w:pPr>
              <w:pStyle w:val="Compact"/>
              <w:jc w:val="left"/>
            </w:pPr>
            <w:r>
              <w:t xml:space="preserve">2</w:t>
            </w:r>
          </w:p>
        </w:tc>
        <w:tc>
          <w:tcPr/>
          <w:p>
            <w:pPr>
              <w:pStyle w:val="Compact"/>
              <w:jc w:val="left"/>
            </w:pPr>
            <w:r>
              <w:t xml:space="preserve">Police Officer Operational Kit (uniform, body armour, duty belt, communication device)</w:t>
            </w:r>
          </w:p>
        </w:tc>
        <w:tc>
          <w:tcPr/>
          <w:p>
            <w:pPr>
              <w:pStyle w:val="Compact"/>
              <w:jc w:val="left"/>
            </w:pPr>
            <w:r>
              <w:t xml:space="preserve">4</w:t>
            </w:r>
          </w:p>
        </w:tc>
        <w:tc>
          <w:tcPr/>
          <w:p>
            <w:pPr>
              <w:pStyle w:val="Compact"/>
              <w:jc w:val="left"/>
            </w:pPr>
            <w:r>
              <w:t xml:space="preserve">4,250.00</w:t>
            </w:r>
          </w:p>
        </w:tc>
        <w:tc>
          <w:tcPr/>
          <w:p>
            <w:pPr>
              <w:pStyle w:val="Compact"/>
              <w:jc w:val="left"/>
            </w:pPr>
            <w:r>
              <w:t xml:space="preserve">17,000.00</w:t>
            </w:r>
          </w:p>
        </w:tc>
      </w:tr>
      <w:tr>
        <w:tc>
          <w:tcPr/>
          <w:p>
            <w:pPr>
              <w:pStyle w:val="Compact"/>
              <w:jc w:val="left"/>
            </w:pPr>
            <w:r>
              <w:t xml:space="preserve">3</w:t>
            </w:r>
          </w:p>
        </w:tc>
        <w:tc>
          <w:tcPr/>
          <w:p>
            <w:pPr>
              <w:pStyle w:val="Compact"/>
              <w:jc w:val="left"/>
            </w:pPr>
            <w:r>
              <w:t xml:space="preserve">Police Officer Annual Training &amp; Certification Renewal (Victoria Police Standards)</w:t>
            </w:r>
          </w:p>
        </w:tc>
        <w:tc>
          <w:tcPr/>
          <w:p>
            <w:pPr>
              <w:pStyle w:val="Compact"/>
              <w:jc w:val="left"/>
            </w:pPr>
            <w:r>
              <w:t xml:space="preserve">4</w:t>
            </w:r>
          </w:p>
        </w:tc>
        <w:tc>
          <w:tcPr/>
          <w:p>
            <w:pPr>
              <w:pStyle w:val="Compact"/>
              <w:jc w:val="left"/>
            </w:pPr>
            <w:r>
              <w:t xml:space="preserve">3,800.00</w:t>
            </w:r>
          </w:p>
        </w:tc>
        <w:tc>
          <w:tcPr/>
          <w:p>
            <w:pPr>
              <w:pStyle w:val="Compact"/>
              <w:jc w:val="left"/>
            </w:pPr>
            <w:r>
              <w:t xml:space="preserve">15,200.00</w:t>
            </w:r>
          </w:p>
        </w:tc>
      </w:tr>
      <w:tr>
        <w:tc>
          <w:tcPr/>
          <w:p>
            <w:pPr>
              <w:pStyle w:val="Compact"/>
              <w:jc w:val="left"/>
            </w:pPr>
            <w:r>
              <w:t xml:space="preserve">4</w:t>
            </w:r>
          </w:p>
        </w:tc>
        <w:tc>
          <w:tcPr/>
          <w:p>
            <w:pPr>
              <w:pStyle w:val="Compact"/>
              <w:jc w:val="left"/>
            </w:pPr>
            <w:r>
              <w:t xml:space="preserve">Police Officer Vehicle Allocation (patrol vehicle, fuel, maintenance – Australia Melbourne routes)</w:t>
            </w:r>
          </w:p>
        </w:tc>
        <w:tc>
          <w:tcPr/>
          <w:p>
            <w:pPr>
              <w:pStyle w:val="Compact"/>
              <w:jc w:val="left"/>
            </w:pPr>
            <w:r>
              <w:t xml:space="preserve">4</w:t>
            </w:r>
          </w:p>
        </w:tc>
        <w:tc>
          <w:tcPr/>
          <w:p>
            <w:pPr>
              <w:pStyle w:val="Compact"/>
              <w:jc w:val="left"/>
            </w:pPr>
            <w:r>
              <w:t xml:space="preserve">12,600.00</w:t>
            </w:r>
          </w:p>
        </w:tc>
        <w:tc>
          <w:tcPr/>
          <w:p>
            <w:pPr>
              <w:pStyle w:val="Compact"/>
              <w:jc w:val="left"/>
            </w:pPr>
            <w:r>
              <w:t xml:space="preserve">50,400.00</w:t>
            </w:r>
          </w:p>
        </w:tc>
      </w:tr>
      <w:tr>
        <w:tc>
          <w:tcPr/>
          <w:p>
            <w:pPr>
              <w:pStyle w:val="Compact"/>
              <w:jc w:val="left"/>
            </w:pPr>
            <w:r>
              <w:t xml:space="preserve">5</w:t>
            </w:r>
          </w:p>
        </w:tc>
        <w:tc>
          <w:tcPr/>
          <w:p>
            <w:pPr>
              <w:pStyle w:val="Compact"/>
              <w:jc w:val="left"/>
            </w:pPr>
            <w:r>
              <w:t xml:space="preserve">Police Officer Supervisory &amp; Administrative Support (Australia Melbourne Division)</w:t>
            </w:r>
          </w:p>
        </w:tc>
        <w:tc>
          <w:tcPr/>
          <w:p>
            <w:pPr>
              <w:pStyle w:val="Compact"/>
              <w:jc w:val="left"/>
            </w:pPr>
            <w:r>
              <w:t xml:space="preserve">1</w:t>
            </w:r>
          </w:p>
        </w:tc>
        <w:tc>
          <w:tcPr/>
          <w:p>
            <w:pPr>
              <w:pStyle w:val="Compact"/>
              <w:jc w:val="left"/>
            </w:pPr>
            <w:r>
              <w:t xml:space="preserve">45,000.00</w:t>
            </w:r>
          </w:p>
        </w:tc>
        <w:tc>
          <w:tcPr/>
          <w:p>
            <w:pPr>
              <w:pStyle w:val="Compact"/>
              <w:jc w:val="left"/>
            </w:pPr>
            <w:r>
              <w:t xml:space="preserve">45,000.00</w:t>
            </w:r>
          </w:p>
        </w:tc>
      </w:tr>
      <w:tr>
        <w:tc>
          <w:tcPr/>
          <w:p>
            <w:pPr>
              <w:pStyle w:val="Compact"/>
              <w:jc w:val="left"/>
            </w:pPr>
            <w:r>
              <w:t xml:space="preserve">6</w:t>
            </w:r>
          </w:p>
        </w:tc>
        <w:tc>
          <w:tcPr/>
          <w:p>
            <w:pPr>
              <w:pStyle w:val="Compact"/>
              <w:jc w:val="left"/>
            </w:pPr>
            <w:r>
              <w:t xml:space="preserve">Police Officer Insurance &amp; Liability Coverage (12 months, Australia Melbourne jurisdiction)</w:t>
            </w:r>
          </w:p>
        </w:tc>
        <w:tc>
          <w:tcPr/>
          <w:p>
            <w:pPr>
              <w:pStyle w:val="Compact"/>
              <w:jc w:val="left"/>
            </w:pPr>
            <w:r>
              <w:t xml:space="preserve">4</w:t>
            </w:r>
          </w:p>
        </w:tc>
        <w:tc>
          <w:tcPr/>
          <w:p>
            <w:pPr>
              <w:pStyle w:val="Compact"/>
              <w:jc w:val="left"/>
            </w:pPr>
            <w:r>
              <w:t xml:space="preserve">2,150.00</w:t>
            </w:r>
          </w:p>
        </w:tc>
        <w:tc>
          <w:tcPr/>
          <w:p>
            <w:pPr>
              <w:pStyle w:val="Compact"/>
              <w:jc w:val="left"/>
            </w:pPr>
            <w:r>
              <w:t xml:space="preserve">8,600.00</w:t>
            </w:r>
          </w:p>
        </w:tc>
      </w:tr>
      <w:tr>
        <w:tc>
          <w:tcPr>
            <w:gridSpan w:val="4"/>
          </w:tcPr>
          <w:p>
            <w:pPr>
              <w:pStyle w:val="Compact"/>
              <w:jc w:val="right"/>
            </w:pPr>
            <w:r>
              <w:t xml:space="preserve">SUBTOTAL</w:t>
            </w:r>
          </w:p>
        </w:tc>
        <w:tc>
          <w:tcPr/>
          <w:p>
            <w:pPr>
              <w:pStyle w:val="Compact"/>
              <w:jc w:val="left"/>
            </w:pPr>
            <w:r>
              <w:t xml:space="preserve">530,200.00</w:t>
            </w:r>
          </w:p>
        </w:tc>
      </w:tr>
      <w:tr>
        <w:tc>
          <w:tcPr>
            <w:gridSpan w:val="4"/>
          </w:tcPr>
          <w:p>
            <w:pPr>
              <w:pStyle w:val="Compact"/>
              <w:jc w:val="right"/>
            </w:pPr>
            <w:r>
              <w:t xml:space="preserve">GST (10%)</w:t>
            </w:r>
          </w:p>
        </w:tc>
        <w:tc>
          <w:tcPr/>
          <w:p>
            <w:pPr>
              <w:pStyle w:val="Compact"/>
              <w:jc w:val="left"/>
            </w:pPr>
            <w:r>
              <w:t xml:space="preserve">53,020.00</w:t>
            </w:r>
          </w:p>
        </w:tc>
      </w:tr>
      <w:tr>
        <w:tc>
          <w:tcPr>
            <w:gridSpan w:val="4"/>
          </w:tcPr>
          <w:p>
            <w:pPr>
              <w:pStyle w:val="Compact"/>
              <w:jc w:val="right"/>
            </w:pPr>
            <w:r>
              <w:t xml:space="preserve">TOTAL AMOUNT DUE (AUD)</w:t>
            </w:r>
          </w:p>
        </w:tc>
        <w:tc>
          <w:tcPr/>
          <w:p>
            <w:pPr>
              <w:pStyle w:val="Compact"/>
              <w:jc w:val="left"/>
            </w:pPr>
            <w:r>
              <w:t xml:space="preserve">583,220.00</w:t>
            </w:r>
          </w:p>
        </w:tc>
      </w:tr>
    </w:tbl>
    <w:p>
      <w:pPr>
        <w:pStyle w:val="BodyText"/>
      </w:pPr>
      <w:r>
        <w:t xml:space="preserve">Terms and Conditions</w:t>
      </w:r>
    </w:p>
    <w:p>
      <w:pPr>
        <w:numPr>
          <w:ilvl w:val="0"/>
          <w:numId w:val="1001"/>
        </w:numPr>
        <w:pStyle w:val="Compact"/>
      </w:pPr>
      <w:r>
        <w:t xml:space="preserve">This Purchase Order is governed by the laws of the State of Victoria, Australia, and the Commonwealth of Australia. All disputes arising from this Purchase Order shall be resolved in the courts of Australia Melbourne.</w:t>
      </w:r>
    </w:p>
    <w:p>
      <w:pPr>
        <w:numPr>
          <w:ilvl w:val="0"/>
          <w:numId w:val="1001"/>
        </w:numPr>
        <w:pStyle w:val="Compact"/>
      </w:pPr>
      <w:r>
        <w:t xml:space="preserve">The contracted Police Officer personnel must hold valid Victoria Police accreditation, a current National Police Check, and all requisite certifications as mandated by the Victoria Police – Melbourne Metropolitan Division.</w:t>
      </w:r>
    </w:p>
    <w:p>
      <w:pPr>
        <w:numPr>
          <w:ilvl w:val="0"/>
          <w:numId w:val="1001"/>
        </w:numPr>
        <w:pStyle w:val="Compact"/>
      </w:pPr>
      <w:r>
        <w:t xml:space="preserve">All Police Officer services shall be performed in strict compliance with the</w:t>
      </w:r>
      <w:r>
        <w:t xml:space="preserve"> </w:t>
      </w:r>
      <w:r>
        <w:rPr>
          <w:iCs/>
          <w:i/>
        </w:rPr>
        <w:t xml:space="preserve">Police Act 1958</w:t>
      </w:r>
      <w:r>
        <w:t xml:space="preserve"> </w:t>
      </w:r>
      <w:r>
        <w:t xml:space="preserve">(Vic), the</w:t>
      </w:r>
      <w:r>
        <w:t xml:space="preserve"> </w:t>
      </w:r>
      <w:r>
        <w:rPr>
          <w:iCs/>
          <w:i/>
        </w:rPr>
        <w:t xml:space="preserve">Crimes Act 1958</w:t>
      </w:r>
      <w:r>
        <w:t xml:space="preserve"> </w:t>
      </w:r>
      <w:r>
        <w:t xml:space="preserve">(Vic), and the</w:t>
      </w:r>
      <w:r>
        <w:t xml:space="preserve"> </w:t>
      </w:r>
      <w:r>
        <w:rPr>
          <w:iCs/>
          <w:i/>
        </w:rPr>
        <w:t xml:space="preserve">Victorian Charter of Human Rights and Responsibilities Act 2006</w:t>
      </w:r>
      <w:r>
        <w:t xml:space="preserve">.</w:t>
      </w:r>
    </w:p>
    <w:p>
      <w:pPr>
        <w:numPr>
          <w:ilvl w:val="0"/>
          <w:numId w:val="1001"/>
        </w:numPr>
        <w:pStyle w:val="Compact"/>
      </w:pPr>
      <w:r>
        <w:t xml:space="preserve">The supplier shall ensure that all Police Officer personnel assigned to this Purchase Order are based in or regularly deployed to Australia Melbourne and are available for duty within the Melbourne metropolitan area as required.</w:t>
      </w:r>
    </w:p>
    <w:p>
      <w:pPr>
        <w:numPr>
          <w:ilvl w:val="0"/>
          <w:numId w:val="1001"/>
        </w:numPr>
        <w:pStyle w:val="Compact"/>
      </w:pPr>
      <w:r>
        <w:t xml:space="preserve">Payment shall be processed via direct deposit to the supplier's nominated Australian bank account within thirty (30) calendar days of receipt of a valid tax invoice referencing this Purchase Order number.</w:t>
      </w:r>
    </w:p>
    <w:p>
      <w:pPr>
        <w:numPr>
          <w:ilvl w:val="0"/>
          <w:numId w:val="1001"/>
        </w:numPr>
        <w:pStyle w:val="Compact"/>
      </w:pPr>
      <w:r>
        <w:t xml:space="preserve">The supplier warrants that all Police Officer equipment supplied under this Purchase Order meets Australian Standards (AS) and Victoria Police operational specifications for use in Australia Melbourne.</w:t>
      </w:r>
    </w:p>
    <w:p>
      <w:pPr>
        <w:numPr>
          <w:ilvl w:val="0"/>
          <w:numId w:val="1001"/>
        </w:numPr>
        <w:pStyle w:val="Compact"/>
      </w:pPr>
      <w:r>
        <w:t xml:space="preserve">Either party may terminate this Purchase Order with thirty (30) days written notice. In the event of termination, all Police Officer personnel shall be redeployed or released in accordance with Victorian employment law.</w:t>
      </w:r>
    </w:p>
    <w:p>
      <w:pPr>
        <w:numPr>
          <w:ilvl w:val="0"/>
          <w:numId w:val="1001"/>
        </w:numPr>
        <w:pStyle w:val="Compact"/>
      </w:pPr>
      <w:r>
        <w:t xml:space="preserve">All data collected by Police Officer personnel during the execution of this Purchase Order in Australia Melbourne shall be handled in compliance with the</w:t>
      </w:r>
      <w:r>
        <w:t xml:space="preserve"> </w:t>
      </w:r>
      <w:r>
        <w:rPr>
          <w:iCs/>
          <w:i/>
        </w:rPr>
        <w:t xml:space="preserve">Privacy and Data Protection Act 2014</w:t>
      </w:r>
      <w:r>
        <w:t xml:space="preserve"> </w:t>
      </w:r>
      <w:r>
        <w:t xml:space="preserve">(Vic) and the</w:t>
      </w:r>
      <w:r>
        <w:t xml:space="preserve"> </w:t>
      </w:r>
      <w:r>
        <w:rPr>
          <w:iCs/>
          <w:i/>
        </w:rPr>
        <w:t xml:space="preserve">Privacy Act 1988</w:t>
      </w:r>
      <w:r>
        <w:t xml:space="preserve"> </w:t>
      </w:r>
      <w:r>
        <w:t xml:space="preserve">(Cth).</w:t>
      </w:r>
    </w:p>
    <w:p>
      <w:pPr>
        <w:numPr>
          <w:ilvl w:val="0"/>
          <w:numId w:val="1001"/>
        </w:numPr>
        <w:pStyle w:val="Compact"/>
      </w:pPr>
      <w:r>
        <w:t xml:space="preserve">This Purchase Order does not constitute a permanent employment relationship. The Police Officer personnel remain employees of the supplier and are engaged on a contractual basis for the duration specified herein.</w:t>
      </w:r>
    </w:p>
    <w:p>
      <w:pPr>
        <w:numPr>
          <w:ilvl w:val="0"/>
          <w:numId w:val="1001"/>
        </w:numPr>
        <w:pStyle w:val="Compact"/>
      </w:pPr>
      <w:r>
        <w:t xml:space="preserve">Any amendments to this Purchase Order must be made in writing and signed by both parties. Verbal modifications to the scope of Police Officer services in Australia Melbourne shall not be binding.</w:t>
      </w:r>
    </w:p>
    <w:p>
      <w:pPr>
        <w:pStyle w:val="FirstParagraph"/>
      </w:pPr>
      <w:r>
        <w:t xml:space="preserve">Acceptance and Authorisation</w:t>
      </w:r>
    </w:p>
    <w:p>
      <w:pPr>
        <w:pStyle w:val="BodyText"/>
      </w:pPr>
      <w:r>
        <w:t xml:space="preserve">By signing below, both parties acknowledge and agree to the terms, conditions, and scope of work outlined in this Purchase Order for the provision of Police Officer services in Australia Melbourne. This document constitutes a binding agreement upon execution by authorised representatives of both parties.</w:t>
      </w:r>
    </w:p>
    <w:p>
      <w:pPr>
        <w:pStyle w:val="BodyText"/>
      </w:pPr>
      <w:r>
        <w:rPr>
          <w:bCs/>
          <w:b/>
        </w:rPr>
        <w:t xml:space="preserve">For the Issuing Authority</w:t>
      </w:r>
      <w:r>
        <w:br/>
      </w:r>
      <w:r>
        <w:t xml:space="preserve">Victoria Police – Melbourne Metropolitan Division</w:t>
      </w:r>
      <w:r>
        <w:br/>
      </w:r>
      <w:r>
        <w:t xml:space="preserve">Name: Sgt. D. Whitfield</w:t>
      </w:r>
      <w:r>
        <w:br/>
      </w:r>
      <w:r>
        <w:t xml:space="preserve">Title: Procurement Officer</w:t>
      </w:r>
      <w:r>
        <w:br/>
      </w:r>
      <w:r>
        <w:t xml:space="preserve">Date: _________________________</w:t>
      </w:r>
    </w:p>
    <w:p>
      <w:pPr>
        <w:pStyle w:val="BodyText"/>
      </w:pPr>
      <w:r>
        <w:rPr>
          <w:bCs/>
          <w:b/>
        </w:rPr>
        <w:t xml:space="preserve">For the Supplier</w:t>
      </w:r>
      <w:r>
        <w:br/>
      </w:r>
      <w:r>
        <w:t xml:space="preserve">SecureGuard Personnel Services Pty Ltd</w:t>
      </w:r>
      <w:r>
        <w:br/>
      </w:r>
      <w:r>
        <w:t xml:space="preserve">Name: James Harrington</w:t>
      </w:r>
      <w:r>
        <w:br/>
      </w:r>
      <w:r>
        <w:t xml:space="preserve">Title: Managing Director</w:t>
      </w:r>
      <w:r>
        <w:br/>
      </w:r>
      <w:r>
        <w:t xml:space="preserve">Date: _________________________</w:t>
      </w:r>
    </w:p>
    <w:p>
      <w:pPr>
        <w:pStyle w:val="BodyText"/>
      </w:pPr>
      <w:r>
        <w:t xml:space="preserve">Purchase Order No. PO-MEL-2025-004872 | Victoria Police – Australia Melbourne | Page 1 of 1</w:t>
      </w:r>
    </w:p>
    <w:p>
      <w:pPr>
        <w:pStyle w:val="BodyText"/>
      </w:pPr>
      <w:r>
        <w:t xml:space="preserve">This document is the property of Victoria Police. Unauthorised reproduction or distribution is prohibited under Australian law.</w:t>
      </w:r>
    </w:p>
    <w:p>
      <w:pPr>
        <w:pStyle w:val="BodyText"/>
      </w:pPr>
      <w:r>
        <w:t xml:space="preserve">Issued in Australia Melbourne, Victoria, Australia. © 2025 Victoria Police – Melbourne Metropolitan Division.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Police Officer Services - Australia Melbourne</dc:title>
  <dc:creator/>
  <dc:language>en</dc:language>
  <cp:keywords/>
  <dcterms:created xsi:type="dcterms:W3CDTF">2026-10-10T04:24:40Z</dcterms:created>
  <dcterms:modified xsi:type="dcterms:W3CDTF">2026-10-10T04:24:40Z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