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Canada</w:t>
      </w:r>
      <w:r>
        <w:t xml:space="preserve"> </w:t>
      </w:r>
      <w:r>
        <w:t xml:space="preserve">Montreal</w:t>
      </w:r>
    </w:p>
    <w:bookmarkStart w:id="21" w:name="purchase-order"/>
    <w:p>
      <w:pPr>
        <w:pStyle w:val="Heading1"/>
      </w:pPr>
      <w:r>
        <w:t xml:space="preserve">PURCHASE ORDER</w:t>
      </w:r>
    </w:p>
    <w:bookmarkStart w:id="20" w:name="X93d1b5c1cf4872c697be9a85e7212233086fae7"/>
    <w:p>
      <w:pPr>
        <w:pStyle w:val="Heading2"/>
      </w:pPr>
      <w:r>
        <w:t xml:space="preserve">City of Montreal — Sûreté du Service de Police de la Ville de Montréal</w:t>
      </w:r>
    </w:p>
    <w:p>
      <w:pPr>
        <w:pStyle w:val="FirstParagraph"/>
      </w:pPr>
      <w:r>
        <w:t xml:space="preserve">Purchase Order No.: PO-MTL-2025-04872</w:t>
      </w:r>
    </w:p>
    <w:p>
      <w:pPr>
        <w:pStyle w:val="BodyText"/>
      </w:pPr>
      <w:r>
        <w:t xml:space="preserve">Date of Issue: June 12, 2025</w:t>
      </w:r>
    </w:p>
    <w:bookmarkEnd w:id="20"/>
    <w:bookmarkEnd w:id="21"/>
    <w:bookmarkStart w:id="22" w:name="parties-to-this-purchase-order"/>
    <w:p>
      <w:pPr>
        <w:pStyle w:val="Heading3"/>
      </w:pPr>
      <w:r>
        <w:t xml:space="preserve">1. Parties to This Purchase Order</w:t>
      </w:r>
    </w:p>
    <w:p>
      <w:pPr>
        <w:pStyle w:val="FirstParagraph"/>
      </w:pPr>
      <w:r>
        <w:t xml:space="preserve">Buyer (Issuing Authority):</w:t>
      </w:r>
    </w:p>
    <w:p>
      <w:pPr>
        <w:pStyle w:val="BodyText"/>
      </w:pPr>
      <w:r>
        <w:t xml:space="preserve">Service de Police de la Ville de Montréal (SPVM)</w:t>
      </w:r>
    </w:p>
    <w:p>
      <w:pPr>
        <w:pStyle w:val="BodyText"/>
      </w:pPr>
      <w:r>
        <w:t xml:space="preserve">4500, rue de la Concorde</w:t>
      </w:r>
    </w:p>
    <w:p>
      <w:pPr>
        <w:pStyle w:val="BodyText"/>
      </w:pPr>
      <w:r>
        <w:t xml:space="preserve">Montréal, Québec, Canada</w:t>
      </w:r>
    </w:p>
    <w:p>
      <w:pPr>
        <w:pStyle w:val="BodyText"/>
      </w:pPr>
      <w:r>
        <w:t xml:space="preserve">H2E 2T4</w:t>
      </w:r>
    </w:p>
    <w:p>
      <w:pPr>
        <w:pStyle w:val="BodyText"/>
      </w:pPr>
      <w:r>
        <w:t xml:space="preserve">Telephone: (514) 537-4000</w:t>
      </w:r>
    </w:p>
    <w:p>
      <w:pPr>
        <w:pStyle w:val="BodyText"/>
      </w:pPr>
      <w:r>
        <w:t xml:space="preserve">Email: procurement@spvm.qc.ca</w:t>
      </w:r>
    </w:p>
    <w:p>
      <w:pPr>
        <w:pStyle w:val="BodyText"/>
      </w:pPr>
      <w:r>
        <w:t xml:space="preserve">Vendor / Supplier:</w:t>
      </w:r>
    </w:p>
    <w:p>
      <w:pPr>
        <w:pStyle w:val="BodyText"/>
      </w:pPr>
      <w:r>
        <w:t xml:space="preserve">Canadian Tactical Equipment &amp; Supply Ltd.</w:t>
      </w:r>
    </w:p>
    <w:p>
      <w:pPr>
        <w:pStyle w:val="BodyText"/>
      </w:pPr>
      <w:r>
        <w:t xml:space="preserve">2847, boul. Saint-Laurent</w:t>
      </w:r>
    </w:p>
    <w:p>
      <w:pPr>
        <w:pStyle w:val="BodyText"/>
      </w:pPr>
      <w:r>
        <w:t xml:space="preserve">Montréal, Québec, Canada</w:t>
      </w:r>
    </w:p>
    <w:p>
      <w:pPr>
        <w:pStyle w:val="BodyText"/>
      </w:pPr>
      <w:r>
        <w:t xml:space="preserve">H2X 2K4</w:t>
      </w:r>
    </w:p>
    <w:p>
      <w:pPr>
        <w:pStyle w:val="BodyText"/>
      </w:pPr>
      <w:r>
        <w:t xml:space="preserve">Telephone: (514) 932-7741</w:t>
      </w:r>
    </w:p>
    <w:p>
      <w:pPr>
        <w:pStyle w:val="BodyText"/>
      </w:pPr>
      <w:r>
        <w:t xml:space="preserve">Email: sales@ctesupply.ca</w:t>
      </w:r>
    </w:p>
    <w:bookmarkEnd w:id="22"/>
    <w:bookmarkStart w:id="23" w:name="purpose-and-scope-of-this-purchase-order"/>
    <w:p>
      <w:pPr>
        <w:pStyle w:val="Heading3"/>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Service de Police de la Ville de Montréal to authorize the procurement of specialized equipment, protective gear, and operational supplies required for the deployment and operational readiness of a newly appointed</w:t>
      </w:r>
      <w:r>
        <w:t xml:space="preserve"> </w:t>
      </w:r>
      <w:r>
        <w:t xml:space="preserve">Police Officer</w:t>
      </w:r>
      <w:r>
        <w:t xml:space="preserve"> </w:t>
      </w:r>
      <w:r>
        <w:t xml:space="preserve">within the jurisdiction of</w:t>
      </w:r>
      <w:r>
        <w:t xml:space="preserve"> </w:t>
      </w:r>
      <w:r>
        <w:t xml:space="preserve">Canada Montreal</w:t>
      </w:r>
      <w:r>
        <w:t xml:space="preserve">. This Purchase Order encompasses all items necessary to ensure that the Police Officer is fully equipped in accordance with the standards set forth by the Québec Ministry of Public Security and the municipal bylaws governing law enforcement operations in the city of Montréal, Canada.</w:t>
      </w:r>
    </w:p>
    <w:p>
      <w:pPr>
        <w:pStyle w:val="BodyText"/>
      </w:pPr>
      <w:r>
        <w:t xml:space="preserve">The scope of this Purchase Order includes, but is not limited to, body armor, communication devices, field equipment, vehicle-mounted apparatus, and administrative supplies. All items listed herein are to be delivered to the designated SPVM facility in Canada Montreal within the timeframe specified in Section 5 of this document.</w:t>
      </w:r>
    </w:p>
    <w:bookmarkEnd w:id="23"/>
    <w:bookmarkStart w:id="24" w:name="line-items-and-specifications"/>
    <w:p>
      <w:pPr>
        <w:pStyle w:val="Heading3"/>
      </w:pPr>
      <w:r>
        <w:t xml:space="preserve">3.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Level IIIA Ballistic Body Armor Vest — Certified for Police Officer use in Canada Montreal per Canadian Standards Association (CSA) specifications</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002</w:t>
            </w:r>
          </w:p>
        </w:tc>
        <w:tc>
          <w:tcPr/>
          <w:p>
            <w:pPr>
              <w:pStyle w:val="Compact"/>
              <w:jc w:val="left"/>
            </w:pPr>
            <w:r>
              <w:t xml:space="preserve">Encrypted Two-Way Radio (Motorola APX 6500) — Configured for SPVM frequency bands in Canada Montreal</w:t>
            </w:r>
          </w:p>
        </w:tc>
        <w:tc>
          <w:tcPr/>
          <w:p>
            <w:pPr>
              <w:pStyle w:val="Compact"/>
              <w:jc w:val="left"/>
            </w:pPr>
            <w:r>
              <w:t xml:space="preserve">2</w:t>
            </w:r>
          </w:p>
        </w:tc>
        <w:tc>
          <w:tcPr/>
          <w:p>
            <w:pPr>
              <w:pStyle w:val="Compact"/>
              <w:jc w:val="left"/>
            </w:pPr>
            <w:r>
              <w:t xml:space="preserve">$1,890.00</w:t>
            </w:r>
          </w:p>
        </w:tc>
        <w:tc>
          <w:tcPr/>
          <w:p>
            <w:pPr>
              <w:pStyle w:val="Compact"/>
              <w:jc w:val="left"/>
            </w:pPr>
            <w:r>
              <w:t xml:space="preserve">$3,780.00</w:t>
            </w:r>
          </w:p>
        </w:tc>
      </w:tr>
      <w:tr>
        <w:tc>
          <w:tcPr/>
          <w:p>
            <w:pPr>
              <w:pStyle w:val="Compact"/>
              <w:jc w:val="left"/>
            </w:pPr>
            <w:r>
              <w:t xml:space="preserve">003</w:t>
            </w:r>
          </w:p>
        </w:tc>
        <w:tc>
          <w:tcPr/>
          <w:p>
            <w:pPr>
              <w:pStyle w:val="Compact"/>
              <w:jc w:val="left"/>
            </w:pPr>
            <w:r>
              <w:t xml:space="preserve">Body-Worn Camera System (Axon Body 3) — Required for all Police Officer deployments in Canada Montreal per municipal policy</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004</w:t>
            </w:r>
          </w:p>
        </w:tc>
        <w:tc>
          <w:tcPr/>
          <w:p>
            <w:pPr>
              <w:pStyle w:val="Compact"/>
              <w:jc w:val="left"/>
            </w:pPr>
            <w:r>
              <w:t xml:space="preserve">Standard Police Officer Duty Uniform Set (4 complete sets) — Tailored to SPVM specifications for Canada Montreal operations</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005</w:t>
            </w:r>
          </w:p>
        </w:tc>
        <w:tc>
          <w:tcPr/>
          <w:p>
            <w:pPr>
              <w:pStyle w:val="Compact"/>
              <w:jc w:val="left"/>
            </w:pPr>
            <w:r>
              <w:t xml:space="preserve">Tactical Patrol Boots (Danner MT-2) — Size 11, compliant with Police Officer footwear standards in Canada Montreal</w:t>
            </w:r>
          </w:p>
        </w:tc>
        <w:tc>
          <w:tcPr/>
          <w:p>
            <w:pPr>
              <w:pStyle w:val="Compact"/>
              <w:jc w:val="left"/>
            </w:pPr>
            <w:r>
              <w:t xml:space="preserve">2</w:t>
            </w:r>
          </w:p>
        </w:tc>
        <w:tc>
          <w:tcPr/>
          <w:p>
            <w:pPr>
              <w:pStyle w:val="Compact"/>
              <w:jc w:val="left"/>
            </w:pPr>
            <w:r>
              <w:t xml:space="preserve">$215.00</w:t>
            </w:r>
          </w:p>
        </w:tc>
        <w:tc>
          <w:tcPr/>
          <w:p>
            <w:pPr>
              <w:pStyle w:val="Compact"/>
              <w:jc w:val="left"/>
            </w:pPr>
            <w:r>
              <w:t xml:space="preserve">$430.00</w:t>
            </w:r>
          </w:p>
        </w:tc>
      </w:tr>
      <w:tr>
        <w:tc>
          <w:tcPr/>
          <w:p>
            <w:pPr>
              <w:pStyle w:val="Compact"/>
              <w:jc w:val="left"/>
            </w:pPr>
            <w:r>
              <w:t xml:space="preserve">006</w:t>
            </w:r>
          </w:p>
        </w:tc>
        <w:tc>
          <w:tcPr/>
          <w:p>
            <w:pPr>
              <w:pStyle w:val="Compact"/>
              <w:jc w:val="left"/>
            </w:pPr>
            <w:r>
              <w:t xml:space="preserve">Non-Lethal Defense Kit (Taser 7, Pepper Spray, Handcuffs) — Standard issue for Police Officer in Canada Montreal</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007</w:t>
            </w:r>
          </w:p>
        </w:tc>
        <w:tc>
          <w:tcPr/>
          <w:p>
            <w:pPr>
              <w:pStyle w:val="Compact"/>
              <w:jc w:val="left"/>
            </w:pPr>
            <w:r>
              <w:t xml:space="preserve">Vehicle-Mounted Equipment Package (Dash Camera, GPS Unit, Mobile Data Terminal) — For Police Officer patrol vehicle in Canada Montreal</w:t>
            </w:r>
          </w:p>
        </w:tc>
        <w:tc>
          <w:tcPr/>
          <w:p>
            <w:pPr>
              <w:pStyle w:val="Compact"/>
              <w:jc w:val="left"/>
            </w:pPr>
            <w:r>
              <w:t xml:space="preserve">1</w:t>
            </w:r>
          </w:p>
        </w:tc>
        <w:tc>
          <w:tcPr/>
          <w:p>
            <w:pPr>
              <w:pStyle w:val="Compact"/>
              <w:jc w:val="left"/>
            </w:pPr>
            <w:r>
              <w:t xml:space="preserve">$4,560.00</w:t>
            </w:r>
          </w:p>
        </w:tc>
        <w:tc>
          <w:tcPr/>
          <w:p>
            <w:pPr>
              <w:pStyle w:val="Compact"/>
              <w:jc w:val="left"/>
            </w:pPr>
            <w:r>
              <w:t xml:space="preserve">$4,560.00</w:t>
            </w:r>
          </w:p>
        </w:tc>
      </w:tr>
      <w:tr>
        <w:tc>
          <w:tcPr/>
          <w:p>
            <w:pPr>
              <w:pStyle w:val="Compact"/>
              <w:jc w:val="left"/>
            </w:pPr>
            <w:r>
              <w:t xml:space="preserve">008</w:t>
            </w:r>
          </w:p>
        </w:tc>
        <w:tc>
          <w:tcPr/>
          <w:p>
            <w:pPr>
              <w:pStyle w:val="Compact"/>
              <w:jc w:val="left"/>
            </w:pPr>
            <w:r>
              <w:t xml:space="preserve">Administrative and Field Supply Kit (Notebooks, Pens, Report Forms, First Aid Kit) — For Police Officer daily operations in Canada Montreal</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009</w:t>
            </w:r>
          </w:p>
        </w:tc>
        <w:tc>
          <w:tcPr/>
          <w:p>
            <w:pPr>
              <w:pStyle w:val="Compact"/>
              <w:jc w:val="left"/>
            </w:pPr>
            <w:r>
              <w:t xml:space="preserve">Winter-Ready Police Officer Outerwear (Insulated Tactical Jacket and Gloves) — Required for Canada Montreal cold-weather operations</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p>
            <w:pPr>
              <w:pStyle w:val="Compact"/>
              <w:jc w:val="left"/>
            </w:pPr>
            <w:r>
              <w:t xml:space="preserve">010</w:t>
            </w:r>
          </w:p>
        </w:tc>
        <w:tc>
          <w:tcPr/>
          <w:p>
            <w:pPr>
              <w:pStyle w:val="Compact"/>
              <w:jc w:val="left"/>
            </w:pPr>
            <w:r>
              <w:t xml:space="preserve">Annual Training and Certification Package — Mandatory Police Officer recertification for Canada Montreal jurisdiction (use-of-force, de-escalation, firearms)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$19,075.00</w:t>
            </w:r>
          </w:p>
        </w:tc>
      </w:tr>
      <w:tr>
        <w:tc>
          <w:tcPr>
            <w:gridSpan w:val="4"/>
          </w:tcPr>
          <w:p>
            <w:pPr>
              <w:pStyle w:val="Compact"/>
              <w:jc w:val="right"/>
            </w:pPr>
            <w:r>
              <w:t xml:space="preserve">GST (5%)</w:t>
            </w:r>
          </w:p>
        </w:tc>
        <w:tc>
          <w:tcPr/>
          <w:p>
            <w:pPr>
              <w:pStyle w:val="Compact"/>
              <w:jc w:val="left"/>
            </w:pPr>
            <w:r>
              <w:t xml:space="preserve">$953.75</w:t>
            </w:r>
          </w:p>
        </w:tc>
      </w:tr>
      <w:tr>
        <w:tc>
          <w:tcPr>
            <w:gridSpan w:val="4"/>
          </w:tcPr>
          <w:p>
            <w:pPr>
              <w:pStyle w:val="Compact"/>
              <w:jc w:val="right"/>
            </w:pPr>
            <w:r>
              <w:t xml:space="preserve">QST (9.975%)</w:t>
            </w:r>
          </w:p>
        </w:tc>
        <w:tc>
          <w:tcPr/>
          <w:p>
            <w:pPr>
              <w:pStyle w:val="Compact"/>
              <w:jc w:val="left"/>
            </w:pPr>
            <w:r>
              <w:t xml:space="preserve">$1,902.72</w:t>
            </w:r>
          </w:p>
        </w:tc>
      </w:tr>
      <w:tr>
        <w:tc>
          <w:tcPr>
            <w:gridSpan w:val="4"/>
          </w:tcPr>
          <w:p>
            <w:pPr>
              <w:pStyle w:val="Compact"/>
              <w:jc w:val="right"/>
            </w:pPr>
            <w:r>
              <w:t xml:space="preserve">GRAND TOTAL (CAD)</w:t>
            </w:r>
          </w:p>
        </w:tc>
        <w:tc>
          <w:tcPr/>
          <w:p>
            <w:pPr>
              <w:pStyle w:val="Compact"/>
              <w:jc w:val="left"/>
            </w:pPr>
            <w:r>
              <w:t xml:space="preserve">$21,931.47</w:t>
            </w:r>
          </w:p>
        </w:tc>
      </w:tr>
    </w:tbl>
    <w:bookmarkEnd w:id="24"/>
    <w:bookmarkStart w:id="25" w:name="delivery-and-acceptance"/>
    <w:p>
      <w:pPr>
        <w:pStyle w:val="Heading3"/>
      </w:pPr>
      <w:r>
        <w:t xml:space="preserve">4. Delivery and Acceptance</w:t>
      </w:r>
    </w:p>
    <w:p>
      <w:pPr>
        <w:pStyle w:val="FirstParagraph"/>
      </w:pPr>
      <w:r>
        <w:t xml:space="preserve">All items referenced in this Purchase Order shall be delivered to the SPVM Central Depot located at 4500, rue de la Concorde, Montréal, Québec, Canada, no later than</w:t>
      </w:r>
      <w:r>
        <w:t xml:space="preserve"> </w:t>
      </w:r>
      <w:r>
        <w:rPr>
          <w:bCs/>
          <w:b/>
        </w:rPr>
        <w:t xml:space="preserve">July 15, 2025</w:t>
      </w:r>
      <w:r>
        <w:t xml:space="preserve">. The vendor shall ensure that all equipment is properly inspected, calibrated, and certified for use by a Police Officer operating within the Canada Montreal municipal boundary. Upon delivery, a designated SPVM logistics officer shall conduct a full inspection of all items. Acceptance of this Purchase Order's deliverables shall be confirmed in writing within five (5) business days of delivery. Any items found to be defective, non-compliant, or not meeting the specifications outlined in this Purchase Order shall be replaced at the vendor's sole expense within ten (10) business days.</w:t>
      </w:r>
    </w:p>
    <w:bookmarkEnd w:id="25"/>
    <w:bookmarkStart w:id="26" w:name="payment-terms"/>
    <w:p>
      <w:pPr>
        <w:pStyle w:val="Heading3"/>
      </w:pPr>
      <w:r>
        <w:t xml:space="preserve">5. Payment Terms</w:t>
      </w:r>
    </w:p>
    <w:p>
      <w:pPr>
        <w:pStyle w:val="FirstParagraph"/>
      </w:pPr>
      <w:r>
        <w:t xml:space="preserve">Payment for this Purchase Order shall be made via electronic funds transfer (EFT) to the vendor's designated account within thirty (30) days of confirmed acceptance of all deliverables. The total amount due under this Purchase Order is</w:t>
      </w:r>
      <w:r>
        <w:t xml:space="preserve"> </w:t>
      </w:r>
      <w:r>
        <w:rPr>
          <w:bCs/>
          <w:b/>
        </w:rPr>
        <w:t xml:space="preserve">Twenty-One Thousand Nine Hundred Thirty-One Dollars and Forty-Seven Cents (CAD $21,931.47)</w:t>
      </w:r>
      <w:r>
        <w:t xml:space="preserve">, inclusive of all applicable federal and provincial taxes. No interest shall accrue on payments made within the stipulated period. Late payments beyond the thirty-day window shall incur a penalty of 1.5% per month as governed by the Québec</w:t>
      </w:r>
      <w:r>
        <w:t xml:space="preserve"> </w:t>
      </w:r>
      <w:r>
        <w:rPr>
          <w:iCs/>
          <w:i/>
        </w:rPr>
        <w:t xml:space="preserve">Act respecting the legal and administrative costs of late payment</w:t>
      </w:r>
      <w:r>
        <w:t xml:space="preserve">.</w:t>
      </w:r>
    </w:p>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the laws of the Province of Québec and the federal laws of Canada applicable to the jurisdiction of Canada Montreal. Any disputes arising from this Purchase Order shall be resolved through the Québec Superior Court.</w:t>
      </w:r>
    </w:p>
    <w:p>
      <w:pPr>
        <w:numPr>
          <w:ilvl w:val="0"/>
          <w:numId w:val="1001"/>
        </w:numPr>
        <w:pStyle w:val="Compact"/>
      </w:pPr>
      <w:r>
        <w:t xml:space="preserve">The vendor warrants that all equipment supplied under this Purchase Order is new, unused, and fully compliant with all Canadian federal and provincial regulations pertaining to law enforcement equipment. All items intended for Police Officer use must carry valid Canadian certification marks.</w:t>
      </w:r>
    </w:p>
    <w:p>
      <w:pPr>
        <w:numPr>
          <w:ilvl w:val="0"/>
          <w:numId w:val="1001"/>
        </w:numPr>
        <w:pStyle w:val="Compact"/>
      </w:pPr>
      <w:r>
        <w:t xml:space="preserve">The vendor shall maintain full liability insurance coverage of no less than CAD $5,000,000 for the duration of this Purchase Order and for a period of two (2) years following final delivery.</w:t>
      </w:r>
    </w:p>
    <w:p>
      <w:pPr>
        <w:numPr>
          <w:ilvl w:val="0"/>
          <w:numId w:val="1001"/>
        </w:numPr>
        <w:pStyle w:val="Compact"/>
      </w:pPr>
      <w:r>
        <w:t xml:space="preserve">Confidentiality: The vendor acknowledges that all information pertaining to the deployment, location, and operational details of the Police Officer in Canada Montreal is classified. Unauthorized disclosure of any information contained in or related to this Purchase Order is strictly prohibited and may result in legal action under the</w:t>
      </w:r>
      <w:r>
        <w:t xml:space="preserve"> </w:t>
      </w:r>
      <w:r>
        <w:rPr>
          <w:iCs/>
          <w:i/>
        </w:rPr>
        <w:t xml:space="preserve">Freedom of Information and Protection of Privacy Act</w:t>
      </w:r>
      <w:r>
        <w:t xml:space="preserve"> </w:t>
      </w:r>
      <w:r>
        <w:t xml:space="preserve">(Québec).</w:t>
      </w:r>
    </w:p>
    <w:p>
      <w:pPr>
        <w:numPr>
          <w:ilvl w:val="0"/>
          <w:numId w:val="1001"/>
        </w:numPr>
        <w:pStyle w:val="Compact"/>
      </w:pPr>
      <w:r>
        <w:t xml:space="preserve">This Purchase Order may not be assigned or subcontracted to any third party without the prior written consent of the SPVM Procurement Division in Canada Montreal.</w:t>
      </w:r>
    </w:p>
    <w:p>
      <w:pPr>
        <w:numPr>
          <w:ilvl w:val="0"/>
          <w:numId w:val="1001"/>
        </w:numPr>
        <w:pStyle w:val="Compact"/>
      </w:pPr>
      <w:r>
        <w:t xml:space="preserve">The vendor shall comply with all applicable Québec and Canadian employment, safety, and environmental regulations in the manufacture, packaging, and delivery of all items listed in this Purchase Order.</w:t>
      </w:r>
    </w:p>
    <w:p>
      <w:pPr>
        <w:numPr>
          <w:ilvl w:val="0"/>
          <w:numId w:val="1001"/>
        </w:numPr>
        <w:pStyle w:val="Compact"/>
      </w:pPr>
      <w:r>
        <w:t xml:space="preserve">Warranty: All equipment supplied under this Purchase Order carries a minimum manufacturer's warranty of two (2) years from the date of acceptance. The vendor shall coordinate all warranty claims and repairs on behalf of the SPVM.</w:t>
      </w:r>
    </w:p>
    <w:p>
      <w:pPr>
        <w:numPr>
          <w:ilvl w:val="0"/>
          <w:numId w:val="1001"/>
        </w:numPr>
        <w:pStyle w:val="Compact"/>
      </w:pPr>
      <w:r>
        <w:t xml:space="preserve">This Purchase Order constitutes the entire agreement between the parties and supersedes all prior negotiations, representations, or agreements relating to the subject matter herein. Any amendments to this Purchase Order must be made in writing and signed by both parties.</w:t>
      </w:r>
    </w:p>
    <w:bookmarkEnd w:id="27"/>
    <w:bookmarkStart w:id="28" w:name="authorization-and-signatures"/>
    <w:p>
      <w:pPr>
        <w:pStyle w:val="Heading3"/>
      </w:pPr>
      <w:r>
        <w:t xml:space="preserve">7. Authorization and Signatures</w:t>
      </w:r>
    </w:p>
    <w:p>
      <w:pPr>
        <w:pStyle w:val="FirstParagraph"/>
      </w:pPr>
      <w:r>
        <w:t xml:space="preserve">This Purchase Order is authorized and approved by the undersigned officials of the Service de Police de la Ville de Montréal. By signing below, the parties acknowledge and agree to all terms, conditions, and specifications set forth in this Purchase Order for the procurement of equipment and services for the Police Officer in Canada Montreal.</w:t>
      </w:r>
    </w:p>
    <w:p>
      <w:pPr>
        <w:pStyle w:val="BodyText"/>
      </w:pPr>
      <w:r>
        <w:rPr>
          <w:bCs/>
          <w:b/>
        </w:rPr>
        <w:t xml:space="preserve">Authorized Buyer:</w:t>
      </w:r>
    </w:p>
    <w:p>
      <w:pPr>
        <w:pStyle w:val="BodyText"/>
      </w:pPr>
      <w:r>
        <w:t xml:space="preserve">Commandant Martin Lavoie</w:t>
      </w:r>
    </w:p>
    <w:p>
      <w:pPr>
        <w:pStyle w:val="BodyText"/>
      </w:pPr>
      <w:r>
        <w:t xml:space="preserve">Director of Procurement, SPVM</w:t>
      </w:r>
    </w:p>
    <w:p>
      <w:pPr>
        <w:pStyle w:val="BodyText"/>
      </w:pPr>
      <w:r>
        <w:t xml:space="preserve">Canada Montreal</w:t>
      </w:r>
    </w:p>
    <w:p>
      <w:pPr>
        <w:pStyle w:val="BodyText"/>
      </w:pPr>
      <w:r>
        <w:t xml:space="preserve">Date: ____________________</w:t>
      </w:r>
    </w:p>
    <w:p>
      <w:pPr>
        <w:pStyle w:val="BodyText"/>
      </w:pPr>
      <w:r>
        <w:rPr>
          <w:bCs/>
          <w:b/>
        </w:rPr>
        <w:t xml:space="preserve">Vendor Acceptance:</w:t>
      </w:r>
    </w:p>
    <w:p>
      <w:pPr>
        <w:pStyle w:val="BodyText"/>
      </w:pPr>
      <w:r>
        <w:t xml:space="preserve">Jonathan Tremblay</w:t>
      </w:r>
    </w:p>
    <w:p>
      <w:pPr>
        <w:pStyle w:val="BodyText"/>
      </w:pPr>
      <w:r>
        <w:t xml:space="preserve">Account Manager, CTE Supply Ltd.</w:t>
      </w:r>
    </w:p>
    <w:p>
      <w:pPr>
        <w:pStyle w:val="BodyText"/>
      </w:pPr>
      <w:r>
        <w:t xml:space="preserve">Canada Montreal</w:t>
      </w:r>
    </w:p>
    <w:p>
      <w:pPr>
        <w:pStyle w:val="BodyText"/>
      </w:pPr>
      <w:r>
        <w:t xml:space="preserve">Date: ____________________</w:t>
      </w:r>
    </w:p>
    <w:p>
      <w:pPr>
        <w:pStyle w:val="BodyText"/>
      </w:pPr>
      <w:r>
        <w:rPr>
          <w:bCs/>
          <w:b/>
        </w:rPr>
        <w:t xml:space="preserve">Financial Approval:</w:t>
      </w:r>
    </w:p>
    <w:p>
      <w:pPr>
        <w:pStyle w:val="BodyText"/>
      </w:pPr>
      <w:r>
        <w:t xml:space="preserve">Directrice Financière, SPVM</w:t>
      </w:r>
    </w:p>
    <w:p>
      <w:pPr>
        <w:pStyle w:val="BodyText"/>
      </w:pPr>
      <w:r>
        <w:t xml:space="preserve">City of Montréal, Canada</w:t>
      </w:r>
    </w:p>
    <w:p>
      <w:pPr>
        <w:pStyle w:val="BodyText"/>
      </w:pPr>
      <w:r>
        <w:t xml:space="preserve">Date: ____________________</w:t>
      </w:r>
    </w:p>
    <w:bookmarkEnd w:id="28"/>
    <w:p>
      <w:pPr>
        <w:pStyle w:val="BodyText"/>
      </w:pPr>
      <w:r>
        <w:t xml:space="preserve">Purchase Order No. PO-MTL-2025-04872 | Service de Police de la Ville de Montréal | Canada Montreal</w:t>
      </w:r>
    </w:p>
    <w:p>
      <w:pPr>
        <w:pStyle w:val="BodyText"/>
      </w:pPr>
      <w:r>
        <w:t xml:space="preserve">This document is the property of the City of Montréal. Unauthorized reproduction or distribution is prohibited.</w:t>
      </w:r>
    </w:p>
    <w:p>
      <w:pPr>
        <w:pStyle w:val="BodyText"/>
      </w:pPr>
      <w:r>
        <w:t xml:space="preserve">Page 1 of 1 | Generated: June 12, 2025 |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Canada Montreal</dc:title>
  <dc:creator/>
  <dc:language>en</dc:language>
  <cp:keywords/>
  <dcterms:created xsi:type="dcterms:W3CDTF">2026-10-10T03:47:22Z</dcterms:created>
  <dcterms:modified xsi:type="dcterms:W3CDTF">2026-10-10T03:47:22Z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