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Equipment</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Beijing Municipal Public Security Bureau — Procurement Division</w:t>
      </w:r>
    </w:p>
    <w:p>
      <w:pPr>
        <w:pStyle w:val="BodyText"/>
      </w:pPr>
      <w:r>
        <w:t xml:space="preserve">PO No.: BJ-PSB-2025-04872</w:t>
      </w:r>
    </w:p>
    <w:p>
      <w:pPr>
        <w:pStyle w:val="BodyText"/>
      </w:pPr>
      <w:r>
        <w:t xml:space="preserve">Police Officer Equipment &amp; Services — China Beijing</w:t>
      </w:r>
    </w:p>
    <w:bookmarkEnd w:id="20"/>
    <w:bookmarkStart w:id="21" w:name="buyer-issuing-authority"/>
    <w:p>
      <w:pPr>
        <w:pStyle w:val="Heading3"/>
      </w:pPr>
      <w:r>
        <w:t xml:space="preserve">Buyer (Issuing Authority)</w:t>
      </w:r>
    </w:p>
    <w:p>
      <w:pPr>
        <w:pStyle w:val="FirstParagraph"/>
      </w:pPr>
      <w:r>
        <w:rPr>
          <w:bCs/>
          <w:b/>
        </w:rPr>
        <w:t xml:space="preserve">Beijing Municipal Public Security Bureau</w:t>
      </w:r>
    </w:p>
    <w:p>
      <w:pPr>
        <w:pStyle w:val="BodyText"/>
      </w:pPr>
      <w:r>
        <w:t xml:space="preserve">Procurement &amp; Logistics Department</w:t>
      </w:r>
    </w:p>
    <w:p>
      <w:pPr>
        <w:pStyle w:val="BodyText"/>
      </w:pPr>
      <w:r>
        <w:t xml:space="preserve">No. 1 Xidan North Street, Xicheng District</w:t>
      </w:r>
    </w:p>
    <w:p>
      <w:pPr>
        <w:pStyle w:val="BodyText"/>
      </w:pPr>
      <w:r>
        <w:t xml:space="preserve">China Beijing, 100032</w:t>
      </w:r>
    </w:p>
    <w:p>
      <w:pPr>
        <w:pStyle w:val="BodyText"/>
      </w:pPr>
      <w:r>
        <w:t xml:space="preserve">Tel: +86-10-8319-XXXX</w:t>
      </w:r>
    </w:p>
    <w:p>
      <w:pPr>
        <w:pStyle w:val="BodyText"/>
      </w:pPr>
      <w:r>
        <w:t xml:space="preserve">Email: procurement@bjpsb.gov.cn</w:t>
      </w:r>
    </w:p>
    <w:bookmarkEnd w:id="21"/>
    <w:bookmarkStart w:id="22" w:name="seller-supplier"/>
    <w:p>
      <w:pPr>
        <w:pStyle w:val="Heading3"/>
      </w:pPr>
      <w:r>
        <w:t xml:space="preserve">Seller (Supplier)</w:t>
      </w:r>
    </w:p>
    <w:p>
      <w:pPr>
        <w:pStyle w:val="FirstParagraph"/>
      </w:pPr>
      <w:r>
        <w:rPr>
          <w:bCs/>
          <w:b/>
        </w:rPr>
        <w:t xml:space="preserve">Beijing Huaxing Security Equipment Co., Ltd.</w:t>
      </w:r>
    </w:p>
    <w:p>
      <w:pPr>
        <w:pStyle w:val="BodyText"/>
      </w:pPr>
      <w:r>
        <w:t xml:space="preserve">Industrial Park Zone B, Yizhuang, Tongzhou District</w:t>
      </w:r>
    </w:p>
    <w:p>
      <w:pPr>
        <w:pStyle w:val="BodyText"/>
      </w:pPr>
      <w:r>
        <w:t xml:space="preserve">China Beijing, 101100</w:t>
      </w:r>
    </w:p>
    <w:p>
      <w:pPr>
        <w:pStyle w:val="BodyText"/>
      </w:pPr>
      <w:r>
        <w:t xml:space="preserve">Tel: +86-10-6789-XXXX</w:t>
      </w:r>
    </w:p>
    <w:p>
      <w:pPr>
        <w:pStyle w:val="BodyText"/>
      </w:pPr>
      <w:r>
        <w:t xml:space="preserve">Email: sales@bjhxsecurity.com</w:t>
      </w:r>
    </w:p>
    <w:p>
      <w:pPr>
        <w:pStyle w:val="BodyText"/>
      </w:pPr>
      <w:r>
        <w:t xml:space="preserve">Tax ID: 91110112MA01XXXXX</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June 15, 2025</w:t>
      </w:r>
    </w:p>
    <w:p>
      <w:pPr>
        <w:pStyle w:val="BodyText"/>
      </w:pPr>
      <w:r>
        <w:rPr>
          <w:bCs/>
          <w:b/>
        </w:rPr>
        <w:t xml:space="preserve">Required Delivery Date:</w:t>
      </w:r>
      <w:r>
        <w:t xml:space="preserve"> </w:t>
      </w:r>
      <w:r>
        <w:t xml:space="preserve">July 15, 2025</w:t>
      </w:r>
    </w:p>
    <w:p>
      <w:pPr>
        <w:pStyle w:val="BodyText"/>
      </w:pPr>
      <w:r>
        <w:rPr>
          <w:bCs/>
          <w:b/>
        </w:rPr>
        <w:t xml:space="preserve">Delivery Location:</w:t>
      </w:r>
      <w:r>
        <w:t xml:space="preserve"> </w:t>
      </w:r>
      <w:r>
        <w:t xml:space="preserve">Beijing Municipal Public Security Bureau, Training &amp; Equipment Center, China Beijing</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Chinese Yuan (CNY / RMB)</w:t>
      </w:r>
    </w:p>
    <w:bookmarkEnd w:id="23"/>
    <w:bookmarkStart w:id="24" w:name="authorized-officer"/>
    <w:p>
      <w:pPr>
        <w:pStyle w:val="Heading3"/>
      </w:pPr>
      <w:r>
        <w:t xml:space="preserve">Authorized Officer</w:t>
      </w:r>
    </w:p>
    <w:p>
      <w:pPr>
        <w:pStyle w:val="FirstParagraph"/>
      </w:pPr>
      <w:r>
        <w:rPr>
          <w:bCs/>
          <w:b/>
        </w:rPr>
        <w:t xml:space="preserve">Prepared by:</w:t>
      </w:r>
      <w:r>
        <w:t xml:space="preserve"> </w:t>
      </w:r>
      <w:r>
        <w:t xml:space="preserve">Capt. Li Wei, Procurement Officer</w:t>
      </w:r>
    </w:p>
    <w:p>
      <w:pPr>
        <w:pStyle w:val="BodyText"/>
      </w:pPr>
      <w:r>
        <w:rPr>
          <w:bCs/>
          <w:b/>
        </w:rPr>
        <w:t xml:space="preserve">Reviewed by:</w:t>
      </w:r>
      <w:r>
        <w:t xml:space="preserve"> </w:t>
      </w:r>
      <w:r>
        <w:t xml:space="preserve">Deputy Director Zhang Min</w:t>
      </w:r>
    </w:p>
    <w:p>
      <w:pPr>
        <w:pStyle w:val="BodyText"/>
      </w:pPr>
      <w:r>
        <w:rPr>
          <w:bCs/>
          <w:b/>
        </w:rPr>
        <w:t xml:space="preserve">Approved by:</w:t>
      </w:r>
      <w:r>
        <w:t xml:space="preserve"> </w:t>
      </w:r>
      <w:r>
        <w:t xml:space="preserve">Director Chen Guoqiang</w:t>
      </w:r>
    </w:p>
    <w:p>
      <w:pPr>
        <w:pStyle w:val="BodyText"/>
      </w:pPr>
      <w:r>
        <w:rPr>
          <w:bCs/>
          <w:b/>
        </w:rPr>
        <w:t xml:space="preserve">Department:</w:t>
      </w:r>
      <w:r>
        <w:t xml:space="preserve"> </w:t>
      </w:r>
      <w:r>
        <w:t xml:space="preserve">Police Officer Training &amp; Field Operations</w:t>
      </w:r>
    </w:p>
    <w:p>
      <w:pPr>
        <w:pStyle w:val="BodyText"/>
      </w:pPr>
      <w:r>
        <w:rPr>
          <w:bCs/>
          <w:b/>
        </w:rPr>
        <w:t xml:space="preserve">Reference:</w:t>
      </w:r>
      <w:r>
        <w:t xml:space="preserve"> </w:t>
      </w:r>
      <w:r>
        <w:t xml:space="preserve">Annual Police Officer Readiness Program 2025</w:t>
      </w:r>
    </w:p>
    <w:bookmarkEnd w:id="24"/>
    <w:bookmarkStart w:id="25" w:name="itemized-purchase-order-line-items"/>
    <w:p>
      <w:pPr>
        <w:pStyle w:val="Heading2"/>
      </w:pPr>
      <w:r>
        <w:t xml:space="preserve">Itemized Purchase Order Line Items</w:t>
      </w:r>
    </w:p>
    <w:p>
      <w:pPr>
        <w:pStyle w:val="FirstParagraph"/>
      </w:pPr>
      <w:r>
        <w:t xml:space="preserve">The following Purchase Order covers the procurement of specialized equipment, protective gear, and operational supplies required for the deployment and daily duties of each Police Officer assigned to the Beijing Municipal Public Security Bureau in China Beijing. All items must comply with the national standards set by the Ministry of Public Security of the People's Republic of China.</w:t>
      </w:r>
    </w:p>
    <w:p>
      <w:pPr>
        <w:pStyle w:val="BodyText"/>
      </w:pPr>
      <w:r>
        <w:t xml:space="preserve">No.</w:t>
      </w:r>
    </w:p>
    <w:bookmarkEnd w:id="25"/>
    <w:p>
      <w:pPr>
        <w:pStyle w:val="BodyText"/>
      </w:pPr>
      <w:r>
        <w:t xml:space="preserve">Item Description</w:t>
      </w:r>
    </w:p>
    <w:p>
      <w:pPr>
        <w:pStyle w:val="BodyText"/>
      </w:pPr>
      <w:r>
        <w:t xml:space="preserve">Qty</w:t>
      </w:r>
    </w:p>
    <w:p>
      <w:pPr>
        <w:pStyle w:val="BodyText"/>
      </w:pPr>
      <w:r>
        <w:t xml:space="preserve">Unit</w:t>
      </w:r>
    </w:p>
    <w:p>
      <w:pPr>
        <w:pStyle w:val="BodyText"/>
      </w:pPr>
      <w:r>
        <w:t xml:space="preserve">Unit Price (CNY)</w:t>
      </w:r>
    </w:p>
    <w:p>
      <w:pPr>
        <w:pStyle w:val="BodyText"/>
      </w:pPr>
      <w:r>
        <w:t xml:space="preserve">Total (CNY)</w:t>
      </w:r>
    </w:p>
    <w:p>
      <w:pPr>
        <w:pStyle w:val="BodyText"/>
      </w:pPr>
      <w:r>
        <w:t xml:space="preserve">Delivery</w:t>
      </w:r>
    </w:p>
    <w:p>
      <w:pPr>
        <w:pStyle w:val="BodyText"/>
      </w:pPr>
      <w:r>
        <w:t xml:space="preserve">01</w:t>
      </w:r>
    </w:p>
    <w:p>
      <w:pPr>
        <w:pStyle w:val="BodyText"/>
      </w:pPr>
      <w:r>
        <w:t xml:space="preserve">Standard Police Officer tactical uniform set (summer), compliant with GB/T 26656-2011, China Beijing issue</w:t>
      </w:r>
    </w:p>
    <w:p>
      <w:pPr>
        <w:pStyle w:val="BodyText"/>
      </w:pPr>
      <w:r>
        <w:t xml:space="preserve">500</w:t>
      </w:r>
    </w:p>
    <w:p>
      <w:pPr>
        <w:pStyle w:val="BodyText"/>
      </w:pPr>
      <w:r>
        <w:t xml:space="preserve">Sets</w:t>
      </w:r>
    </w:p>
    <w:p>
      <w:pPr>
        <w:pStyle w:val="BodyText"/>
      </w:pPr>
      <w:r>
        <w:t xml:space="preserve">850.00</w:t>
      </w:r>
    </w:p>
    <w:p>
      <w:pPr>
        <w:pStyle w:val="BodyText"/>
      </w:pPr>
      <w:r>
        <w:t xml:space="preserve">425,000.00</w:t>
      </w:r>
    </w:p>
    <w:p>
      <w:pPr>
        <w:pStyle w:val="BodyText"/>
      </w:pPr>
      <w:r>
        <w:t xml:space="preserve">July 5, 2025</w:t>
      </w:r>
    </w:p>
    <w:p>
      <w:pPr>
        <w:pStyle w:val="BodyText"/>
      </w:pPr>
      <w:r>
        <w:t xml:space="preserve">02</w:t>
      </w:r>
    </w:p>
    <w:p>
      <w:pPr>
        <w:pStyle w:val="BodyText"/>
      </w:pPr>
      <w:r>
        <w:t xml:space="preserve">Standard Police Officer tactical uniform set (winter), insulated, China Beijing issue</w:t>
      </w:r>
    </w:p>
    <w:p>
      <w:pPr>
        <w:pStyle w:val="BodyText"/>
      </w:pPr>
      <w:r>
        <w:t xml:space="preserve">500</w:t>
      </w:r>
    </w:p>
    <w:p>
      <w:pPr>
        <w:pStyle w:val="BodyText"/>
      </w:pPr>
      <w:r>
        <w:t xml:space="preserve">Sets</w:t>
      </w:r>
    </w:p>
    <w:p>
      <w:pPr>
        <w:pStyle w:val="BodyText"/>
      </w:pPr>
      <w:r>
        <w:t xml:space="preserve">1,200.00</w:t>
      </w:r>
    </w:p>
    <w:p>
      <w:pPr>
        <w:pStyle w:val="BodyText"/>
      </w:pPr>
      <w:r>
        <w:t xml:space="preserve">600,000.00</w:t>
      </w:r>
    </w:p>
    <w:p>
      <w:pPr>
        <w:pStyle w:val="BodyText"/>
      </w:pPr>
      <w:r>
        <w:t xml:space="preserve">July 5, 2025</w:t>
      </w:r>
    </w:p>
    <w:p>
      <w:pPr>
        <w:pStyle w:val="BodyText"/>
      </w:pPr>
      <w:r>
        <w:t xml:space="preserve">03</w:t>
      </w:r>
    </w:p>
    <w:p>
      <w:pPr>
        <w:pStyle w:val="BodyText"/>
      </w:pPr>
      <w:r>
        <w:t xml:space="preserve">Ballistic body armor vest, Level IIIA, for Police Officer field deployment in China Beijing urban operations</w:t>
      </w:r>
    </w:p>
    <w:p>
      <w:pPr>
        <w:pStyle w:val="BodyText"/>
      </w:pPr>
      <w:r>
        <w:t xml:space="preserve">500</w:t>
      </w:r>
    </w:p>
    <w:p>
      <w:pPr>
        <w:pStyle w:val="BodyText"/>
      </w:pPr>
      <w:r>
        <w:t xml:space="preserve">Units</w:t>
      </w:r>
    </w:p>
    <w:p>
      <w:pPr>
        <w:pStyle w:val="BodyText"/>
      </w:pPr>
      <w:r>
        <w:t xml:space="preserve">3,500.00</w:t>
      </w:r>
    </w:p>
    <w:p>
      <w:pPr>
        <w:pStyle w:val="BodyText"/>
      </w:pPr>
      <w:r>
        <w:t xml:space="preserve">1,750,000.00</w:t>
      </w:r>
    </w:p>
    <w:p>
      <w:pPr>
        <w:pStyle w:val="BodyText"/>
      </w:pPr>
      <w:r>
        <w:t xml:space="preserve">July 10, 2025</w:t>
      </w:r>
    </w:p>
    <w:p>
      <w:pPr>
        <w:pStyle w:val="BodyText"/>
      </w:pPr>
      <w:r>
        <w:t xml:space="preserve">04</w:t>
      </w:r>
    </w:p>
    <w:p>
      <w:pPr>
        <w:pStyle w:val="BodyText"/>
      </w:pPr>
      <w:r>
        <w:t xml:space="preserve">Police Officer duty belt with modular pouches, holsters, and radio mount, China Beijing specification</w:t>
      </w:r>
    </w:p>
    <w:p>
      <w:pPr>
        <w:pStyle w:val="BodyText"/>
      </w:pPr>
      <w:r>
        <w:t xml:space="preserve">500</w:t>
      </w:r>
    </w:p>
    <w:p>
      <w:pPr>
        <w:pStyle w:val="BodyText"/>
      </w:pPr>
      <w:r>
        <w:t xml:space="preserve">Sets</w:t>
      </w:r>
    </w:p>
    <w:p>
      <w:pPr>
        <w:pStyle w:val="BodyText"/>
      </w:pPr>
      <w:r>
        <w:t xml:space="preserve">680.00</w:t>
      </w:r>
    </w:p>
    <w:p>
      <w:pPr>
        <w:pStyle w:val="BodyText"/>
      </w:pPr>
      <w:r>
        <w:t xml:space="preserve">340,000.00</w:t>
      </w:r>
    </w:p>
    <w:p>
      <w:pPr>
        <w:pStyle w:val="BodyText"/>
      </w:pPr>
      <w:r>
        <w:t xml:space="preserve">July 5, 2025</w:t>
      </w:r>
    </w:p>
    <w:p>
      <w:pPr>
        <w:pStyle w:val="BodyText"/>
      </w:pPr>
      <w:r>
        <w:t xml:space="preserve">05</w:t>
      </w:r>
    </w:p>
    <w:p>
      <w:pPr>
        <w:pStyle w:val="BodyText"/>
      </w:pPr>
      <w:r>
        <w:t xml:space="preserve">Encrypted two-way radio (UHF 400-470 MHz), Police Officer communication unit, China Beijing network compatible</w:t>
      </w:r>
    </w:p>
    <w:p>
      <w:pPr>
        <w:pStyle w:val="BodyText"/>
      </w:pPr>
      <w:r>
        <w:t xml:space="preserve">500</w:t>
      </w:r>
    </w:p>
    <w:p>
      <w:pPr>
        <w:pStyle w:val="BodyText"/>
      </w:pPr>
      <w:r>
        <w:t xml:space="preserve">Units</w:t>
      </w:r>
    </w:p>
    <w:p>
      <w:pPr>
        <w:pStyle w:val="BodyText"/>
      </w:pPr>
      <w:r>
        <w:t xml:space="preserve">2,200.00</w:t>
      </w:r>
    </w:p>
    <w:p>
      <w:pPr>
        <w:pStyle w:val="BodyText"/>
      </w:pPr>
      <w:r>
        <w:t xml:space="preserve">1,100,000.00</w:t>
      </w:r>
    </w:p>
    <w:p>
      <w:pPr>
        <w:pStyle w:val="BodyText"/>
      </w:pPr>
      <w:r>
        <w:t xml:space="preserve">July 10, 2025</w:t>
      </w:r>
    </w:p>
    <w:p>
      <w:pPr>
        <w:pStyle w:val="BodyText"/>
      </w:pPr>
      <w:r>
        <w:t xml:space="preserve">06</w:t>
      </w:r>
    </w:p>
    <w:p>
      <w:pPr>
        <w:pStyle w:val="BodyText"/>
      </w:pPr>
      <w:r>
        <w:t xml:space="preserve">Police Officer protective helmet with integrated visor and communication interface, China Beijing standard</w:t>
      </w:r>
    </w:p>
    <w:p>
      <w:pPr>
        <w:pStyle w:val="BodyText"/>
      </w:pPr>
      <w:r>
        <w:t xml:space="preserve">500</w:t>
      </w:r>
    </w:p>
    <w:p>
      <w:pPr>
        <w:pStyle w:val="BodyText"/>
      </w:pPr>
      <w:r>
        <w:t xml:space="preserve">Units</w:t>
      </w:r>
    </w:p>
    <w:p>
      <w:pPr>
        <w:pStyle w:val="BodyText"/>
      </w:pPr>
      <w:r>
        <w:t xml:space="preserve">1,450.00</w:t>
      </w:r>
    </w:p>
    <w:p>
      <w:pPr>
        <w:pStyle w:val="BodyText"/>
      </w:pPr>
      <w:r>
        <w:t xml:space="preserve">725,000.00</w:t>
      </w:r>
    </w:p>
    <w:p>
      <w:pPr>
        <w:pStyle w:val="BodyText"/>
      </w:pPr>
      <w:r>
        <w:t xml:space="preserve">July 10, 2025</w:t>
      </w:r>
    </w:p>
    <w:p>
      <w:pPr>
        <w:pStyle w:val="BodyText"/>
      </w:pPr>
      <w:r>
        <w:t xml:space="preserve">07</w:t>
      </w:r>
    </w:p>
    <w:p>
      <w:pPr>
        <w:pStyle w:val="BodyText"/>
      </w:pPr>
      <w:r>
        <w:t xml:space="preserve">Body-worn camera (1080p, 12-hour battery), for Police Officer evidence documentation, China Beijing data protocol</w:t>
      </w:r>
    </w:p>
    <w:p>
      <w:pPr>
        <w:pStyle w:val="BodyText"/>
      </w:pPr>
      <w:r>
        <w:t xml:space="preserve">500</w:t>
      </w:r>
    </w:p>
    <w:p>
      <w:pPr>
        <w:pStyle w:val="BodyText"/>
      </w:pPr>
      <w:r>
        <w:t xml:space="preserve">Units</w:t>
      </w:r>
    </w:p>
    <w:p>
      <w:pPr>
        <w:pStyle w:val="BodyText"/>
      </w:pPr>
      <w:r>
        <w:t xml:space="preserve">1,800.00</w:t>
      </w:r>
    </w:p>
    <w:p>
      <w:pPr>
        <w:pStyle w:val="BodyText"/>
      </w:pPr>
      <w:r>
        <w:t xml:space="preserve">900,000.00</w:t>
      </w:r>
    </w:p>
    <w:p>
      <w:pPr>
        <w:pStyle w:val="BodyText"/>
      </w:pPr>
      <w:r>
        <w:t xml:space="preserve">July 12, 2025</w:t>
      </w:r>
    </w:p>
    <w:p>
      <w:pPr>
        <w:pStyle w:val="BodyText"/>
      </w:pPr>
      <w:r>
        <w:t xml:space="preserve">08</w:t>
      </w:r>
    </w:p>
    <w:p>
      <w:pPr>
        <w:pStyle w:val="BodyText"/>
      </w:pPr>
      <w:r>
        <w:t xml:space="preserve">Police Officer first-aid and emergency response kit (individual), China Beijing medical standard</w:t>
      </w:r>
    </w:p>
    <w:p>
      <w:pPr>
        <w:pStyle w:val="BodyText"/>
      </w:pPr>
      <w:r>
        <w:t xml:space="preserve">500</w:t>
      </w:r>
    </w:p>
    <w:p>
      <w:pPr>
        <w:pStyle w:val="BodyText"/>
      </w:pPr>
      <w:r>
        <w:t xml:space="preserve">Kits</w:t>
      </w:r>
    </w:p>
    <w:p>
      <w:pPr>
        <w:pStyle w:val="BodyText"/>
      </w:pPr>
      <w:r>
        <w:t xml:space="preserve">320.00</w:t>
      </w:r>
    </w:p>
    <w:p>
      <w:pPr>
        <w:pStyle w:val="BodyText"/>
      </w:pPr>
      <w:r>
        <w:t xml:space="preserve">160,000.00</w:t>
      </w:r>
    </w:p>
    <w:p>
      <w:pPr>
        <w:pStyle w:val="BodyText"/>
      </w:pPr>
      <w:r>
        <w:t xml:space="preserve">July 5, 2025</w:t>
      </w:r>
    </w:p>
    <w:p>
      <w:pPr>
        <w:pStyle w:val="BodyText"/>
      </w:pPr>
      <w:r>
        <w:t xml:space="preserve">09</w:t>
      </w:r>
    </w:p>
    <w:p>
      <w:pPr>
        <w:pStyle w:val="BodyText"/>
      </w:pPr>
      <w:r>
        <w:t xml:space="preserve">Non-le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l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Equipment - China Beijing</dc:title>
  <dc:creator/>
  <dc:language>en</dc:language>
  <cp:keywords/>
  <dcterms:created xsi:type="dcterms:W3CDTF">2026-10-10T04:44:04Z</dcterms:created>
  <dcterms:modified xsi:type="dcterms:W3CDTF">2026-10-10T04:44:04Z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