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National Police Force of the Democratic Republic of the Congo</w:t>
      </w:r>
    </w:p>
    <w:p>
      <w:pPr>
        <w:pStyle w:val="BodyText"/>
      </w:pPr>
      <w:r>
        <w:t xml:space="preserve">Kinshasa, DR Congo</w:t>
      </w:r>
    </w:p>
    <w:p>
      <w:pPr>
        <w:pStyle w:val="BodyText"/>
      </w:pPr>
      <w:r>
        <w:t xml:space="preserve">PO No.: NPF-DRCD-KIN-2025-04782</w:t>
      </w:r>
    </w:p>
    <w:p>
      <w:pPr>
        <w:pStyle w:val="BodyText"/>
      </w:pPr>
      <w:r>
        <w:t xml:space="preserve">OFFICIAL DOCUMENT</w:t>
      </w:r>
    </w:p>
    <w:bookmarkEnd w:id="20"/>
    <w:bookmarkStart w:id="21" w:name="buyer-requisitioning-authority"/>
    <w:p>
      <w:pPr>
        <w:pStyle w:val="Heading3"/>
      </w:pPr>
      <w:r>
        <w:t xml:space="preserve">BUYER (REQUISITIONING AUTHORITY)</w:t>
      </w:r>
    </w:p>
    <w:p>
      <w:pPr>
        <w:pStyle w:val="FirstParagraph"/>
      </w:pPr>
      <w:r>
        <w:rPr>
          <w:bCs/>
          <w:b/>
        </w:rPr>
        <w:t xml:space="preserve">Organization:</w:t>
      </w:r>
      <w:r>
        <w:t xml:space="preserve"> </w:t>
      </w:r>
      <w:r>
        <w:t xml:space="preserve">National Police Force (Police Nationale Congolaise)</w:t>
      </w:r>
    </w:p>
    <w:p>
      <w:pPr>
        <w:pStyle w:val="BodyText"/>
      </w:pPr>
      <w:r>
        <w:rPr>
          <w:bCs/>
          <w:b/>
        </w:rPr>
        <w:t xml:space="preserve">Department:</w:t>
      </w:r>
      <w:r>
        <w:t xml:space="preserve"> </w:t>
      </w:r>
      <w:r>
        <w:t xml:space="preserve">Directorate of Logistics and Equipment</w:t>
      </w:r>
    </w:p>
    <w:p>
      <w:pPr>
        <w:pStyle w:val="BodyText"/>
      </w:pPr>
      <w:r>
        <w:rPr>
          <w:bCs/>
          <w:b/>
        </w:rPr>
        <w:t xml:space="preserve">Address:</w:t>
      </w:r>
      <w:r>
        <w:t xml:space="preserve"> </w:t>
      </w:r>
      <w:r>
        <w:t xml:space="preserve">Avenue du Commerce, Gombe, Kinshasa, DR Congo</w:t>
      </w:r>
    </w:p>
    <w:p>
      <w:pPr>
        <w:pStyle w:val="BodyText"/>
      </w:pPr>
      <w:r>
        <w:rPr>
          <w:bCs/>
          <w:b/>
        </w:rPr>
        <w:t xml:space="preserve">Contact Person:</w:t>
      </w:r>
      <w:r>
        <w:t xml:space="preserve"> </w:t>
      </w:r>
      <w:r>
        <w:t xml:space="preserve">Inspector General M. Kabongo Tshisekedi</w:t>
      </w:r>
    </w:p>
    <w:p>
      <w:pPr>
        <w:pStyle w:val="BodyText"/>
      </w:pPr>
      <w:r>
        <w:rPr>
          <w:bCs/>
          <w:b/>
        </w:rPr>
        <w:t xml:space="preserve">Phone:</w:t>
      </w:r>
      <w:r>
        <w:t xml:space="preserve"> </w:t>
      </w:r>
      <w:r>
        <w:t xml:space="preserve">+243 81 000 0000</w:t>
      </w:r>
    </w:p>
    <w:p>
      <w:pPr>
        <w:pStyle w:val="BodyText"/>
      </w:pPr>
      <w:r>
        <w:rPr>
          <w:bCs/>
          <w:b/>
        </w:rPr>
        <w:t xml:space="preserve">Email:</w:t>
      </w:r>
      <w:r>
        <w:t xml:space="preserve"> </w:t>
      </w:r>
      <w:r>
        <w:t xml:space="preserve">logistics@pn.cd</w:t>
      </w:r>
    </w:p>
    <w:bookmarkEnd w:id="21"/>
    <w:bookmarkStart w:id="22" w:name="seller-supplier"/>
    <w:p>
      <w:pPr>
        <w:pStyle w:val="Heading3"/>
      </w:pPr>
      <w:r>
        <w:t xml:space="preserve">SELLER (SUPPLIER)</w:t>
      </w:r>
    </w:p>
    <w:p>
      <w:pPr>
        <w:pStyle w:val="FirstParagraph"/>
      </w:pPr>
      <w:r>
        <w:rPr>
          <w:bCs/>
          <w:b/>
        </w:rPr>
        <w:t xml:space="preserve">Organization:</w:t>
      </w:r>
      <w:r>
        <w:t xml:space="preserve"> </w:t>
      </w:r>
      <w:r>
        <w:t xml:space="preserve">Kinshasa Security Equipment &amp; Supplies Ltd.</w:t>
      </w:r>
    </w:p>
    <w:p>
      <w:pPr>
        <w:pStyle w:val="BodyText"/>
      </w:pPr>
      <w:r>
        <w:rPr>
          <w:bCs/>
          <w:b/>
        </w:rPr>
        <w:t xml:space="preserve">Registration No.:</w:t>
      </w:r>
      <w:r>
        <w:t xml:space="preserve"> </w:t>
      </w:r>
      <w:r>
        <w:t xml:space="preserve">RCCM/KIN/2019/004521</w:t>
      </w:r>
    </w:p>
    <w:p>
      <w:pPr>
        <w:pStyle w:val="BodyText"/>
      </w:pPr>
      <w:r>
        <w:rPr>
          <w:bCs/>
          <w:b/>
        </w:rPr>
        <w:t xml:space="preserve">Address:</w:t>
      </w:r>
      <w:r>
        <w:t xml:space="preserve"> </w:t>
      </w:r>
      <w:r>
        <w:t xml:space="preserve">Boulevard Lumumba, Commune de Lemba, Kinshasa, DR Congo</w:t>
      </w:r>
    </w:p>
    <w:p>
      <w:pPr>
        <w:pStyle w:val="BodyText"/>
      </w:pPr>
      <w:r>
        <w:rPr>
          <w:bCs/>
          <w:b/>
        </w:rPr>
        <w:t xml:space="preserve">Contact Person:</w:t>
      </w:r>
      <w:r>
        <w:t xml:space="preserve"> </w:t>
      </w:r>
      <w:r>
        <w:t xml:space="preserve">Mr. Jean-Pierre Mavungu</w:t>
      </w:r>
    </w:p>
    <w:p>
      <w:pPr>
        <w:pStyle w:val="BodyText"/>
      </w:pPr>
      <w:r>
        <w:rPr>
          <w:bCs/>
          <w:b/>
        </w:rPr>
        <w:t xml:space="preserve">Phone:</w:t>
      </w:r>
      <w:r>
        <w:t xml:space="preserve"> </w:t>
      </w:r>
      <w:r>
        <w:t xml:space="preserve">+243 99 123 4567</w:t>
      </w:r>
    </w:p>
    <w:p>
      <w:pPr>
        <w:pStyle w:val="BodyText"/>
      </w:pPr>
      <w:r>
        <w:rPr>
          <w:bCs/>
          <w:b/>
        </w:rPr>
        <w:t xml:space="preserve">Email:</w:t>
      </w:r>
      <w:r>
        <w:t xml:space="preserve"> </w:t>
      </w:r>
      <w:r>
        <w:t xml:space="preserve">sales@kineseceq.cd</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15 July 2025</w:t>
      </w:r>
    </w:p>
    <w:p>
      <w:pPr>
        <w:pStyle w:val="BodyText"/>
      </w:pPr>
      <w:r>
        <w:rPr>
          <w:bCs/>
          <w:b/>
        </w:rPr>
        <w:t xml:space="preserve">Delivery Location:</w:t>
      </w:r>
      <w:r>
        <w:t xml:space="preserve"> </w:t>
      </w:r>
      <w:r>
        <w:t xml:space="preserve">Central Police Station, Gombe, Kinshasa, DR Congo</w:t>
      </w:r>
    </w:p>
    <w:p>
      <w:pPr>
        <w:pStyle w:val="BodyText"/>
      </w:pPr>
      <w:r>
        <w:rPr>
          <w:bCs/>
          <w:b/>
        </w:rPr>
        <w:t xml:space="preserve">Payment Terms:</w:t>
      </w:r>
      <w:r>
        <w:t xml:space="preserve"> </w:t>
      </w:r>
      <w:r>
        <w:t xml:space="preserve">Net 30 days from delivery confirmation</w:t>
      </w:r>
    </w:p>
    <w:p>
      <w:pPr>
        <w:pStyle w:val="BodyText"/>
      </w:pPr>
      <w:r>
        <w:rPr>
          <w:bCs/>
          <w:b/>
        </w:rPr>
        <w:t xml:space="preserve">Currency:</w:t>
      </w:r>
      <w:r>
        <w:t xml:space="preserve"> </w:t>
      </w:r>
      <w:r>
        <w:t xml:space="preserve">Congolese Franc (CDF) / US Dollar (USD)</w:t>
      </w:r>
    </w:p>
    <w:bookmarkEnd w:id="23"/>
    <w:bookmarkStart w:id="24" w:name="recipient-police-officer"/>
    <w:p>
      <w:pPr>
        <w:pStyle w:val="Heading3"/>
      </w:pPr>
      <w:r>
        <w:t xml:space="preserve">RECIPIENT POLICE OFFICER</w:t>
      </w:r>
    </w:p>
    <w:p>
      <w:pPr>
        <w:pStyle w:val="FirstParagraph"/>
      </w:pPr>
      <w:r>
        <w:rPr>
          <w:bCs/>
          <w:b/>
        </w:rPr>
        <w:t xml:space="preserve">Name:</w:t>
      </w:r>
      <w:r>
        <w:t xml:space="preserve"> </w:t>
      </w:r>
      <w:r>
        <w:t xml:space="preserve">Officer (Aspirant) David Mputu Kalala</w:t>
      </w:r>
    </w:p>
    <w:p>
      <w:pPr>
        <w:pStyle w:val="BodyText"/>
      </w:pPr>
      <w:r>
        <w:rPr>
          <w:bCs/>
          <w:b/>
        </w:rPr>
        <w:t xml:space="preserve">Badge No.:</w:t>
      </w:r>
      <w:r>
        <w:t xml:space="preserve"> </w:t>
      </w:r>
      <w:r>
        <w:t xml:space="preserve">PNC-KIN-2024-0891</w:t>
      </w:r>
    </w:p>
    <w:p>
      <w:pPr>
        <w:pStyle w:val="BodyText"/>
      </w:pPr>
      <w:r>
        <w:rPr>
          <w:bCs/>
          <w:b/>
        </w:rPr>
        <w:t xml:space="preserve">Rank:</w:t>
      </w:r>
      <w:r>
        <w:t xml:space="preserve"> </w:t>
      </w:r>
      <w:r>
        <w:t xml:space="preserve">Aspirant (Police Officer)</w:t>
      </w:r>
    </w:p>
    <w:p>
      <w:pPr>
        <w:pStyle w:val="BodyText"/>
      </w:pPr>
      <w:r>
        <w:rPr>
          <w:bCs/>
          <w:b/>
        </w:rPr>
        <w:t xml:space="preserve">Unit:</w:t>
      </w:r>
      <w:r>
        <w:t xml:space="preserve"> </w:t>
      </w:r>
      <w:r>
        <w:t xml:space="preserve">3rd District Patrol, Gombe, Kinshasa</w:t>
      </w:r>
    </w:p>
    <w:p>
      <w:pPr>
        <w:pStyle w:val="BodyText"/>
      </w:pPr>
      <w:r>
        <w:rPr>
          <w:bCs/>
          <w:b/>
        </w:rPr>
        <w:t xml:space="preserve">Assignment:</w:t>
      </w:r>
      <w:r>
        <w:t xml:space="preserve"> </w:t>
      </w:r>
      <w:r>
        <w:t xml:space="preserve">Community Policing &amp; Traffic Control</w:t>
      </w:r>
    </w:p>
    <w:bookmarkEnd w:id="24"/>
    <w:bookmarkStart w:id="25" w:name="X6eabb64bb46a635907d26afcad1201f77e166a3"/>
    <w:p>
      <w:pPr>
        <w:pStyle w:val="Heading2"/>
      </w:pPr>
      <w:r>
        <w:t xml:space="preserve">ITEMIZED PURCHASE LIST – EQUIPMENT FOR POLICE OFFICER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Standard Police Officer Uniform (Summer)</w:t>
            </w:r>
          </w:p>
        </w:tc>
        <w:tc>
          <w:tcPr/>
          <w:p>
            <w:pPr>
              <w:pStyle w:val="Compact"/>
              <w:jc w:val="left"/>
            </w:pPr>
            <w:r>
              <w:t xml:space="preserve">Khaki, size L, with PNC insignia and DR Congo national emblem</w:t>
            </w:r>
          </w:p>
        </w:tc>
        <w:tc>
          <w:tcPr/>
          <w:p>
            <w:pPr>
              <w:pStyle w:val="Compact"/>
              <w:jc w:val="left"/>
            </w:pPr>
            <w:r>
              <w:t xml:space="preserve">2</w:t>
            </w:r>
          </w:p>
        </w:tc>
        <w:tc>
          <w:tcPr/>
          <w:p>
            <w:pPr>
              <w:pStyle w:val="Compact"/>
              <w:jc w:val="left"/>
            </w:pPr>
            <w:r>
              <w:t xml:space="preserve">$85.00</w:t>
            </w:r>
          </w:p>
        </w:tc>
        <w:tc>
          <w:tcPr/>
          <w:p>
            <w:pPr>
              <w:pStyle w:val="Compact"/>
              <w:jc w:val="left"/>
            </w:pPr>
            <w:r>
              <w:t xml:space="preserve">$170.00</w:t>
            </w:r>
          </w:p>
        </w:tc>
      </w:tr>
      <w:tr>
        <w:tc>
          <w:tcPr/>
          <w:p>
            <w:pPr>
              <w:pStyle w:val="Compact"/>
              <w:jc w:val="left"/>
            </w:pPr>
            <w:r>
              <w:t xml:space="preserve">02</w:t>
            </w:r>
          </w:p>
        </w:tc>
        <w:tc>
          <w:tcPr/>
          <w:p>
            <w:pPr>
              <w:pStyle w:val="Compact"/>
              <w:jc w:val="left"/>
            </w:pPr>
            <w:r>
              <w:t xml:space="preserve">Standard Police Officer Uniform (Winter/Rain)</w:t>
            </w:r>
          </w:p>
        </w:tc>
        <w:tc>
          <w:tcPr/>
          <w:p>
            <w:pPr>
              <w:pStyle w:val="Compact"/>
              <w:jc w:val="left"/>
            </w:pPr>
            <w:r>
              <w:t xml:space="preserve">Navy blue, size L, with reflective strips and PNC insignia</w:t>
            </w:r>
          </w:p>
        </w:tc>
        <w:tc>
          <w:tcPr/>
          <w:p>
            <w:pPr>
              <w:pStyle w:val="Compact"/>
              <w:jc w:val="left"/>
            </w:pPr>
            <w:r>
              <w:t xml:space="preserve">2</w:t>
            </w:r>
          </w:p>
        </w:tc>
        <w:tc>
          <w:tcPr/>
          <w:p>
            <w:pPr>
              <w:pStyle w:val="Compact"/>
              <w:jc w:val="left"/>
            </w:pPr>
            <w:r>
              <w:t xml:space="preserve">$95.00</w:t>
            </w:r>
          </w:p>
        </w:tc>
        <w:tc>
          <w:tcPr/>
          <w:p>
            <w:pPr>
              <w:pStyle w:val="Compact"/>
              <w:jc w:val="left"/>
            </w:pPr>
            <w:r>
              <w:t xml:space="preserve">$190.00</w:t>
            </w:r>
          </w:p>
        </w:tc>
      </w:tr>
      <w:tr>
        <w:tc>
          <w:tcPr/>
          <w:p>
            <w:pPr>
              <w:pStyle w:val="Compact"/>
              <w:jc w:val="left"/>
            </w:pPr>
            <w:r>
              <w:t xml:space="preserve">03</w:t>
            </w:r>
          </w:p>
        </w:tc>
        <w:tc>
          <w:tcPr/>
          <w:p>
            <w:pPr>
              <w:pStyle w:val="Compact"/>
              <w:jc w:val="left"/>
            </w:pPr>
            <w:r>
              <w:t xml:space="preserve">Police Duty Boots</w:t>
            </w:r>
          </w:p>
        </w:tc>
        <w:tc>
          <w:tcPr/>
          <w:p>
            <w:pPr>
              <w:pStyle w:val="Compact"/>
              <w:jc w:val="left"/>
            </w:pPr>
            <w:r>
              <w:t xml:space="preserve">Black leather, size 43 EU, reinforced sole, PNC standard</w:t>
            </w:r>
          </w:p>
        </w:tc>
        <w:tc>
          <w:tcPr/>
          <w:p>
            <w:pPr>
              <w:pStyle w:val="Compact"/>
              <w:jc w:val="left"/>
            </w:pPr>
            <w:r>
              <w:t xml:space="preserve">2</w:t>
            </w:r>
          </w:p>
        </w:tc>
        <w:tc>
          <w:tcPr/>
          <w:p>
            <w:pPr>
              <w:pStyle w:val="Compact"/>
              <w:jc w:val="left"/>
            </w:pPr>
            <w:r>
              <w:t xml:space="preserve">$65.00</w:t>
            </w:r>
          </w:p>
        </w:tc>
        <w:tc>
          <w:tcPr/>
          <w:p>
            <w:pPr>
              <w:pStyle w:val="Compact"/>
              <w:jc w:val="left"/>
            </w:pPr>
            <w:r>
              <w:t xml:space="preserve">$130.00</w:t>
            </w:r>
          </w:p>
        </w:tc>
      </w:tr>
      <w:tr>
        <w:tc>
          <w:tcPr/>
          <w:p>
            <w:pPr>
              <w:pStyle w:val="Compact"/>
              <w:jc w:val="left"/>
            </w:pPr>
            <w:r>
              <w:t xml:space="preserve">04</w:t>
            </w:r>
          </w:p>
        </w:tc>
        <w:tc>
          <w:tcPr/>
          <w:p>
            <w:pPr>
              <w:pStyle w:val="Compact"/>
              <w:jc w:val="left"/>
            </w:pPr>
            <w:r>
              <w:t xml:space="preserve">Ballistic Body Armor Vest (Level IIIA)</w:t>
            </w:r>
          </w:p>
        </w:tc>
        <w:tc>
          <w:tcPr/>
          <w:p>
            <w:pPr>
              <w:pStyle w:val="Compact"/>
              <w:jc w:val="left"/>
            </w:pPr>
            <w:r>
              <w:t xml:space="preserve">NSTC certified, size L, with PNC and DR Congo markings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Police Officer Duty Belt &amp; Holster Set</w:t>
            </w:r>
          </w:p>
        </w:tc>
        <w:tc>
          <w:tcPr/>
          <w:p>
            <w:pPr>
              <w:pStyle w:val="Compact"/>
              <w:jc w:val="left"/>
            </w:pPr>
            <w:r>
              <w:t xml:space="preserve">Black nylon, 1.5-inch, with magazine pouches and handcuff holder</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06</w:t>
            </w:r>
          </w:p>
        </w:tc>
        <w:tc>
          <w:tcPr/>
          <w:p>
            <w:pPr>
              <w:pStyle w:val="Compact"/>
              <w:jc w:val="left"/>
            </w:pPr>
            <w:r>
              <w:t xml:space="preserve">Handcuffs (Standard Pair)</w:t>
            </w:r>
          </w:p>
        </w:tc>
        <w:tc>
          <w:tcPr/>
          <w:p>
            <w:pPr>
              <w:pStyle w:val="Compact"/>
              <w:jc w:val="left"/>
            </w:pPr>
            <w:r>
              <w:t xml:space="preserve">Stainless steel, 5.5-inch, double-locked, PNC approved</w:t>
            </w:r>
          </w:p>
        </w:tc>
        <w:tc>
          <w:tcPr/>
          <w:p>
            <w:pPr>
              <w:pStyle w:val="Compact"/>
              <w:jc w:val="left"/>
            </w:pPr>
            <w:r>
              <w:t xml:space="preserve">2</w:t>
            </w:r>
          </w:p>
        </w:tc>
        <w:tc>
          <w:tcPr/>
          <w:p>
            <w:pPr>
              <w:pStyle w:val="Compact"/>
              <w:jc w:val="left"/>
            </w:pPr>
            <w:r>
              <w:t xml:space="preserve">$25.00</w:t>
            </w:r>
          </w:p>
        </w:tc>
        <w:tc>
          <w:tcPr/>
          <w:p>
            <w:pPr>
              <w:pStyle w:val="Compact"/>
              <w:jc w:val="left"/>
            </w:pPr>
            <w:r>
              <w:t xml:space="preserve">$50.00</w:t>
            </w:r>
          </w:p>
        </w:tc>
      </w:tr>
      <w:tr>
        <w:tc>
          <w:tcPr/>
          <w:p>
            <w:pPr>
              <w:pStyle w:val="Compact"/>
              <w:jc w:val="left"/>
            </w:pPr>
            <w:r>
              <w:t xml:space="preserve">07</w:t>
            </w:r>
          </w:p>
        </w:tc>
        <w:tc>
          <w:tcPr/>
          <w:p>
            <w:pPr>
              <w:pStyle w:val="Compact"/>
              <w:jc w:val="left"/>
            </w:pPr>
            <w:r>
              <w:t xml:space="preserve">Police Cap (Peaked)</w:t>
            </w:r>
          </w:p>
        </w:tc>
        <w:tc>
          <w:tcPr/>
          <w:p>
            <w:pPr>
              <w:pStyle w:val="Compact"/>
              <w:jc w:val="left"/>
            </w:pPr>
            <w:r>
              <w:t xml:space="preserve">Khaki with PNC badge and DR Congo national colors</w:t>
            </w:r>
          </w:p>
        </w:tc>
        <w:tc>
          <w:tcPr/>
          <w:p>
            <w:pPr>
              <w:pStyle w:val="Compact"/>
              <w:jc w:val="left"/>
            </w:pPr>
            <w:r>
              <w:t xml:space="preserve">2</w:t>
            </w:r>
          </w:p>
        </w:tc>
        <w:tc>
          <w:tcPr/>
          <w:p>
            <w:pPr>
              <w:pStyle w:val="Compact"/>
              <w:jc w:val="left"/>
            </w:pPr>
            <w:r>
              <w:t xml:space="preserve">$30.00</w:t>
            </w:r>
          </w:p>
        </w:tc>
        <w:tc>
          <w:tcPr/>
          <w:p>
            <w:pPr>
              <w:pStyle w:val="Compact"/>
              <w:jc w:val="left"/>
            </w:pPr>
            <w:r>
              <w:t xml:space="preserve">$60.00</w:t>
            </w:r>
          </w:p>
        </w:tc>
      </w:tr>
      <w:tr>
        <w:tc>
          <w:tcPr/>
          <w:p>
            <w:pPr>
              <w:pStyle w:val="Compact"/>
              <w:jc w:val="left"/>
            </w:pPr>
            <w:r>
              <w:t xml:space="preserve">08</w:t>
            </w:r>
          </w:p>
        </w:tc>
        <w:tc>
          <w:tcPr/>
          <w:p>
            <w:pPr>
              <w:pStyle w:val="Compact"/>
              <w:jc w:val="left"/>
            </w:pPr>
            <w:r>
              <w:t xml:space="preserve">Whistle &amp; Baton Set</w:t>
            </w:r>
          </w:p>
        </w:tc>
        <w:tc>
          <w:tcPr/>
          <w:p>
            <w:pPr>
              <w:pStyle w:val="Compact"/>
              <w:jc w:val="left"/>
            </w:pPr>
            <w:r>
              <w:t xml:space="preserve">Standard PNC issue, aluminum whistle and 22-inch expandable baton</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09</w:t>
            </w:r>
          </w:p>
        </w:tc>
        <w:tc>
          <w:tcPr/>
          <w:p>
            <w:pPr>
              <w:pStyle w:val="Compact"/>
              <w:jc w:val="left"/>
            </w:pPr>
            <w:r>
              <w:t xml:space="preserve">Radio Transceiver (VHF/UHF)</w:t>
            </w:r>
          </w:p>
        </w:tc>
        <w:tc>
          <w:tcPr/>
          <w:p>
            <w:pPr>
              <w:pStyle w:val="Compact"/>
              <w:jc w:val="left"/>
            </w:pPr>
            <w:r>
              <w:t xml:space="preserve">Motorola or equivalent, 5W, PNC frequency band, with earpiece</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10</w:t>
            </w:r>
          </w:p>
        </w:tc>
        <w:tc>
          <w:tcPr/>
          <w:p>
            <w:pPr>
              <w:pStyle w:val="Compact"/>
              <w:jc w:val="left"/>
            </w:pPr>
            <w:r>
              <w:t xml:space="preserve">Police Officer Identification Card &amp; Wallet</w:t>
            </w:r>
          </w:p>
        </w:tc>
        <w:tc>
          <w:tcPr/>
          <w:p>
            <w:pPr>
              <w:pStyle w:val="Compact"/>
              <w:jc w:val="left"/>
            </w:pPr>
            <w:r>
              <w:t xml:space="preserve">Laminated ID with photo, badge number, and DR Congo national seal</w:t>
            </w:r>
          </w:p>
        </w:tc>
        <w:tc>
          <w:tcPr/>
          <w:p>
            <w:pPr>
              <w:pStyle w:val="Compact"/>
              <w:jc w:val="left"/>
            </w:pPr>
            <w:r>
              <w:t xml:space="preserve">1</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11</w:t>
            </w:r>
          </w:p>
        </w:tc>
        <w:tc>
          <w:tcPr/>
          <w:p>
            <w:pPr>
              <w:pStyle w:val="Compact"/>
              <w:jc w:val="left"/>
            </w:pPr>
            <w:r>
              <w:t xml:space="preserve">First Aid Kit (Police Standard)</w:t>
            </w:r>
          </w:p>
        </w:tc>
        <w:tc>
          <w:tcPr/>
          <w:p>
            <w:pPr>
              <w:pStyle w:val="Compact"/>
              <w:jc w:val="left"/>
            </w:pPr>
            <w:r>
              <w:t xml:space="preserve">Compact field kit, PNC approved contents, waterproof case</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12</w:t>
            </w:r>
          </w:p>
        </w:tc>
        <w:tc>
          <w:tcPr/>
          <w:p>
            <w:pPr>
              <w:pStyle w:val="Compact"/>
              <w:jc w:val="left"/>
            </w:pPr>
            <w:r>
              <w:t xml:space="preserve">Training Manual &amp; Operational Guide</w:t>
            </w:r>
          </w:p>
        </w:tc>
        <w:tc>
          <w:tcPr/>
          <w:p>
            <w:pPr>
              <w:pStyle w:val="Compact"/>
              <w:jc w:val="left"/>
            </w:pPr>
            <w:r>
              <w:t xml:space="preserve">Community policing manual, DR Congo legal framework, Kinshasa protocols</w:t>
            </w:r>
          </w:p>
        </w:tc>
        <w:tc>
          <w:tcPr/>
          <w:p>
            <w:pPr>
              <w:pStyle w:val="Compact"/>
              <w:jc w:val="left"/>
            </w:pPr>
            <w:r>
              <w:t xml:space="preserve">1</w:t>
            </w:r>
          </w:p>
        </w:tc>
        <w:tc>
          <w:tcPr/>
          <w:p>
            <w:pPr>
              <w:pStyle w:val="Compact"/>
              <w:jc w:val="left"/>
            </w:pPr>
            <w:r>
              <w:t xml:space="preserve">$20.00</w:t>
            </w:r>
          </w:p>
        </w:tc>
        <w:tc>
          <w:tcPr/>
          <w:p>
            <w:pPr>
              <w:pStyle w:val="Compact"/>
              <w:jc w:val="left"/>
            </w:pPr>
            <w:r>
              <w:t xml:space="preserve">$20.00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$1,790.00</w:t>
            </w:r>
          </w:p>
        </w:tc>
      </w:tr>
      <w:tr>
        <w:tc>
          <w:tcPr/>
          <w:p>
            <w:pPr>
              <w:pStyle w:val="Compact"/>
              <w:jc w:val="left"/>
            </w:pPr>
            <w:r>
              <w:t xml:space="preserve">VAT (16% – DR Congo Standard):</w:t>
            </w:r>
          </w:p>
        </w:tc>
        <w:tc>
          <w:tcPr/>
          <w:p>
            <w:pPr>
              <w:pStyle w:val="Compact"/>
              <w:jc w:val="right"/>
            </w:pPr>
            <w:r>
              <w:t xml:space="preserve">$286.40</w:t>
            </w:r>
          </w:p>
        </w:tc>
      </w:tr>
      <w:tr>
        <w:tc>
          <w:tcPr/>
          <w:p>
            <w:pPr>
              <w:pStyle w:val="Compact"/>
              <w:jc w:val="left"/>
            </w:pPr>
            <w:r>
              <w:t xml:space="preserve">Delivery &amp; Handling (Kinshasa Metro):</w:t>
            </w:r>
          </w:p>
        </w:tc>
        <w:tc>
          <w:tcPr/>
          <w:p>
            <w:pPr>
              <w:pStyle w:val="Compact"/>
              <w:jc w:val="right"/>
            </w:pPr>
            <w:r>
              <w:t xml:space="preserve">$45.00</w:t>
            </w:r>
          </w:p>
        </w:tc>
      </w:tr>
      <w:tr>
        <w:tc>
          <w:tcPr/>
          <w:p>
            <w:pPr>
              <w:pStyle w:val="Compact"/>
              <w:jc w:val="left"/>
            </w:pPr>
            <w:r>
              <w:t xml:space="preserve">GRAND TOTAL:</w:t>
            </w:r>
          </w:p>
        </w:tc>
        <w:tc>
          <w:tcPr/>
          <w:p>
            <w:pPr>
              <w:pStyle w:val="Compact"/>
              <w:jc w:val="right"/>
            </w:pPr>
            <w:r>
              <w:t xml:space="preserve">$2,121.40</w:t>
            </w:r>
          </w:p>
        </w:tc>
      </w:tr>
      <w:tr>
        <w:tc>
          <w:tcPr/>
          <w:p>
            <w:pPr>
              <w:pStyle w:val="Compact"/>
              <w:jc w:val="left"/>
            </w:pPr>
            <w:r>
              <w:t xml:space="preserve">Equivalent in CDF (approx. at 2,850 CDF/USD):</w:t>
            </w:r>
          </w:p>
        </w:tc>
        <w:tc>
          <w:tcPr/>
          <w:p>
            <w:pPr>
              <w:pStyle w:val="Compact"/>
              <w:jc w:val="right"/>
            </w:pPr>
            <w:r>
              <w:t xml:space="preserve">6,045,990 CDF</w:t>
            </w:r>
          </w:p>
        </w:tc>
      </w:tr>
    </w:tbl>
    <w:bookmarkEnd w:id="25"/>
    <w:bookmarkStart w:id="26" w:name="terms-and-conditions"/>
    <w:p>
      <w:pPr>
        <w:pStyle w:val="Heading2"/>
      </w:pPr>
      <w:r>
        <w:t xml:space="preserve">TERMS AND CONDITIONS</w:t>
      </w:r>
    </w:p>
    <w:p>
      <w:pPr>
        <w:pStyle w:val="FirstParagraph"/>
      </w:pPr>
      <w:r>
        <w:rPr>
          <w:bCs/>
          <w:b/>
        </w:rPr>
        <w:t xml:space="preserve">1. Purpose of Purchase Order:</w:t>
      </w:r>
      <w:r>
        <w:t xml:space="preserve"> </w:t>
      </w:r>
      <w:r>
        <w:t xml:space="preserve">This Purchase Order is issued by the National Police Force of the Democratic Republic of the Congo, Directorate of Logistics and Equipment, for the procurement of standard-issue equipment and personal protective gear for Police Officer (Aspirant) David Mputu Kalala, Badge No. PNC-KIN-2024-0891, assigned to the 3rd District Patrol in Gombe, Kinshasa. All items listed herein are to conform to the specifications established by the PNC Equipment Standards Committee and the applicable regulations of the DR Congo Ministry of Interior.</w:t>
      </w:r>
    </w:p>
    <w:p>
      <w:pPr>
        <w:pStyle w:val="BodyText"/>
      </w:pPr>
      <w:r>
        <w:rPr>
          <w:bCs/>
          <w:b/>
        </w:rPr>
        <w:t xml:space="preserve">2. Delivery:</w:t>
      </w:r>
      <w:r>
        <w:t xml:space="preserve"> </w:t>
      </w:r>
      <w:r>
        <w:t xml:space="preserve">The Supplier shall deliver all items listed in this Purchase Order to the Central Police Station located at Avenue du Commerce, Gombe, Kinshasa, DR Congo, no later than 15 July 2025. Delivery shall be made between 08:00 and 16:00 hours on any business day. The Supplier is responsible for all transportation costs within the Kinshasa metropolitan area. In the event of force majeure, including but not limited to flooding of the Congo River, civil unrest, or government-mandated curfews in Kinshasa, the delivery deadline may be extended by mutual written agreement of both parties.</w:t>
      </w:r>
    </w:p>
    <w:p>
      <w:pPr>
        <w:pStyle w:val="BodyText"/>
      </w:pPr>
      <w:r>
        <w:rPr>
          <w:bCs/>
          <w:b/>
        </w:rPr>
        <w:t xml:space="preserve">3. Quality Assurance:</w:t>
      </w:r>
      <w:r>
        <w:t xml:space="preserve"> </w:t>
      </w:r>
      <w:r>
        <w:t xml:space="preserve">All equipment supplied under this Purchase Order must meet or exceed the quality standards prescribed by the National Police Force of the DR Congo. The Police Officer receiving the equipment shall inspect all items upon delivery. Any item found to be defective, damaged, or non-conforming to the specifications stated in this document must be reported within five (5) business days of delivery. The Supplier shall replace any non-conforming item at no additional cost within ten (10) business days of notification.</w:t>
      </w:r>
    </w:p>
    <w:p>
      <w:pPr>
        <w:pStyle w:val="BodyText"/>
      </w:pPr>
      <w:r>
        <w:rPr>
          <w:bCs/>
          <w:b/>
        </w:rPr>
        <w:t xml:space="preserve">4. Payment:</w:t>
      </w:r>
      <w:r>
        <w:t xml:space="preserve"> </w:t>
      </w:r>
      <w:r>
        <w:t xml:space="preserve">Payment shall be made within thirty (30) calendar days following written confirmation of satisfactory delivery and inspection by the receiving Police Officer and the undersigned Inspector General. Payment shall be processed through the Directorate of Finance of the National Police Force via bank transfer to the Supplier's designated account. The applicable VAT rate of 16% as prescribed by the DR Congo tax authority (Direction Générale des Impôts) shall be applied as indicated in the totals section above.</w:t>
      </w:r>
    </w:p>
    <w:p>
      <w:pPr>
        <w:pStyle w:val="BodyText"/>
      </w:pPr>
      <w:r>
        <w:rPr>
          <w:bCs/>
          <w:b/>
        </w:rPr>
        <w:t xml:space="preserve">5. Warranties:</w:t>
      </w:r>
      <w:r>
        <w:t xml:space="preserve"> </w:t>
      </w:r>
      <w:r>
        <w:t xml:space="preserve">The Supplier warrants that all items delivered under this Purchase Order are new, unused, and free from defects in materials and workmanship. The ballistic body armor vest carries a minimum warranty of five (5) years from the date of delivery. The radio transceiver carries a minimum warranty of two (2) years. All other items carry a minimum warranty of one (1) year. Warranty claims shall be directed to the Supplier's service center in Kinshasa.</w:t>
      </w:r>
    </w:p>
    <w:p>
      <w:pPr>
        <w:pStyle w:val="BodyText"/>
      </w:pPr>
      <w:r>
        <w:rPr>
          <w:bCs/>
          <w:b/>
        </w:rPr>
        <w:t xml:space="preserve">6. Governing Law:</w:t>
      </w:r>
      <w:r>
        <w:t xml:space="preserve"> </w:t>
      </w:r>
      <w:r>
        <w:t xml:space="preserve">This Purchase Order shall be governed by and construed in accordance with the laws of the Democratic Republic of the Congo, including the Public Procurement Code (Code des Marchés Publics) and all applicable regulations of the DR Congo Ministry of Interior and Ministry of Finance. Any disputes arising from this Purchase Order shall be resolved through the competent courts of Kinshasa, DR Congo.</w:t>
      </w:r>
    </w:p>
    <w:p>
      <w:pPr>
        <w:pStyle w:val="BodyText"/>
      </w:pPr>
      <w:r>
        <w:rPr>
          <w:bCs/>
          <w:b/>
        </w:rPr>
        <w:t xml:space="preserve">7. Confidentiality:</w:t>
      </w:r>
      <w:r>
        <w:t xml:space="preserve"> </w:t>
      </w:r>
      <w:r>
        <w:t xml:space="preserve">The details of this Purchase Order, including the identity of the Police Officer, the specific equipment assigned, and the operational deployment within Kinshasa, shall be treated as confidential information of the National Police Force. Unauthorized disclosure is prohibited under DR Congo penal law.</w:t>
      </w:r>
    </w:p>
    <w:p>
      <w:pPr>
        <w:pStyle w:val="BodyText"/>
      </w:pPr>
      <w:r>
        <w:rPr>
          <w:bCs/>
          <w:b/>
        </w:rPr>
        <w:t xml:space="preserve">8. Cancellation:</w:t>
      </w:r>
      <w:r>
        <w:t xml:space="preserve"> </w:t>
      </w:r>
      <w:r>
        <w:t xml:space="preserve">This Purchase Order may be cancelled in whole or in part by the Buyer prior to the Supplier's commencement of manufacturing or procurement of the listed items. In the event of cancellation after commencement, the Supplier shall be compensated for verifiable costs incurred up to the date of cancellation.</w:t>
      </w:r>
    </w:p>
    <w:bookmarkEnd w:id="26"/>
    <w:bookmarkStart w:id="27" w:name="authorization-and-signatures"/>
    <w:p>
      <w:pPr>
        <w:pStyle w:val="Heading2"/>
      </w:pPr>
      <w:r>
        <w:t xml:space="preserve">AUTHORIZATION AND SIGNATURES</w:t>
      </w:r>
    </w:p>
    <w:p>
      <w:pPr>
        <w:pStyle w:val="FirstParagraph"/>
      </w:pPr>
      <w:r>
        <w:rPr>
          <w:bCs/>
          <w:b/>
        </w:rPr>
        <w:t xml:space="preserve">Inspector General M. Kabongo Tshisekedi</w:t>
      </w:r>
      <w:r>
        <w:br/>
      </w:r>
      <w:r>
        <w:t xml:space="preserve">Director of Logistics and Equipment</w:t>
      </w:r>
      <w:r>
        <w:br/>
      </w:r>
      <w:r>
        <w:t xml:space="preserve">National Police Force, DR Congo</w:t>
      </w:r>
      <w:r>
        <w:br/>
      </w:r>
      <w:r>
        <w:t xml:space="preserve">Date: _______________</w:t>
      </w:r>
    </w:p>
    <w:p>
      <w:pPr>
        <w:pStyle w:val="BodyText"/>
      </w:pPr>
      <w:r>
        <w:rPr>
          <w:bCs/>
          <w:b/>
        </w:rPr>
        <w:t xml:space="preserve">Officer (Aspirant) David Mputu Kalala</w:t>
      </w:r>
      <w:r>
        <w:br/>
      </w:r>
      <w:r>
        <w:t xml:space="preserve">Receiving Police Officer</w:t>
      </w:r>
      <w:r>
        <w:br/>
      </w:r>
      <w:r>
        <w:t xml:space="preserve">3rd District Patrol, Gombe, Kinshasa</w:t>
      </w:r>
      <w:r>
        <w:br/>
      </w:r>
      <w:r>
        <w:t xml:space="preserve">Date: _______________</w:t>
      </w:r>
    </w:p>
    <w:p>
      <w:pPr>
        <w:pStyle w:val="BodyText"/>
      </w:pPr>
      <w:r>
        <w:rPr>
          <w:bCs/>
          <w:b/>
        </w:rPr>
        <w:t xml:space="preserve">Mr. Jean-Pierre Mavungu</w:t>
      </w:r>
      <w:r>
        <w:br/>
      </w:r>
      <w:r>
        <w:t xml:space="preserve">Authorized Representative, Supplier</w:t>
      </w:r>
      <w:r>
        <w:br/>
      </w:r>
      <w:r>
        <w:t xml:space="preserve">Kinshasa Security Equipment &amp; Supplies Ltd.</w:t>
      </w:r>
      <w:r>
        <w:br/>
      </w:r>
      <w:r>
        <w:t xml:space="preserve">Date: _______________</w:t>
      </w:r>
    </w:p>
    <w:p>
      <w:pPr>
        <w:pStyle w:val="BodyText"/>
      </w:pPr>
      <w:r>
        <w:t xml:space="preserve">This Purchase Order is an official document of the National Police Force of the Democratic Republic of the Congo, issued in Kinshasa, DR Congo.</w:t>
      </w:r>
    </w:p>
    <w:p>
      <w:pPr>
        <w:pStyle w:val="BodyText"/>
      </w:pPr>
      <w:r>
        <w:t xml:space="preserve">Document Reference: NPF-DRCD-KIN-2025-04782 | Page 1 of 1 | Classification: OFFICIAL – INTERNAL USE</w:t>
      </w:r>
    </w:p>
    <w:p>
      <w:pPr>
        <w:pStyle w:val="BodyText"/>
      </w:pPr>
      <w:r>
        <w:t xml:space="preserve">© 2025 Police Nationale Congolaise – Direction de la Logistique, Kinshasa, DR Congo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DR Congo Kinshasa</dc:title>
  <dc:creator/>
  <dc:language>en</dc:language>
  <cp:keywords/>
  <dcterms:created xsi:type="dcterms:W3CDTF">2026-10-10T05:12:13Z</dcterms:created>
  <dcterms:modified xsi:type="dcterms:W3CDTF">2026-10-10T05:12:13Z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