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 Police Officer Equipment &amp; Services</w:t>
      </w:r>
    </w:p>
    <w:p>
      <w:pPr>
        <w:pStyle w:val="BodyText"/>
      </w:pPr>
      <w:r>
        <w:t xml:space="preserve">PO No: FR-PAR-2025-004872</w:t>
      </w:r>
    </w:p>
    <w:p>
      <w:pPr>
        <w:pStyle w:val="BodyText"/>
      </w:pPr>
      <w:r>
        <w:t xml:space="preserve">Prepared for: Police Officer Assignment – France Paris Metropolitan Area</w:t>
      </w:r>
    </w:p>
    <w:bookmarkEnd w:id="20"/>
    <w:bookmarkStart w:id="21" w:name="buyer-requisitioning-authority"/>
    <w:p>
      <w:pPr>
        <w:pStyle w:val="Heading3"/>
      </w:pPr>
      <w:r>
        <w:t xml:space="preserve">Buyer / Requisitioning Authority</w:t>
      </w:r>
    </w:p>
    <w:p>
      <w:pPr>
        <w:pStyle w:val="FirstParagraph"/>
      </w:pPr>
      <w:r>
        <w:rPr>
          <w:bCs/>
          <w:b/>
        </w:rPr>
        <w:t xml:space="preserve">Préfecture de Police de Paris</w:t>
      </w:r>
    </w:p>
    <w:p>
      <w:pPr>
        <w:pStyle w:val="BodyText"/>
      </w:pPr>
      <w:r>
        <w:t xml:space="preserve">Direction des Ressources Humaines</w:t>
      </w:r>
    </w:p>
    <w:p>
      <w:pPr>
        <w:pStyle w:val="BodyText"/>
      </w:pPr>
      <w:r>
        <w:t xml:space="preserve">14 Place de l'Hôtel de Ville</w:t>
      </w:r>
    </w:p>
    <w:p>
      <w:pPr>
        <w:pStyle w:val="BodyText"/>
      </w:pPr>
      <w:r>
        <w:t xml:space="preserve">75004 Paris, France</w:t>
      </w:r>
    </w:p>
    <w:p>
      <w:pPr>
        <w:pStyle w:val="BodyText"/>
      </w:pPr>
      <w:r>
        <w:t xml:space="preserve">Tel: +33 1 44 13 10 00</w:t>
      </w:r>
    </w:p>
    <w:p>
      <w:pPr>
        <w:pStyle w:val="BodyText"/>
      </w:pPr>
      <w:r>
        <w:t xml:space="preserve">Email: procurement@police.paris.fr</w:t>
      </w:r>
    </w:p>
    <w:p>
      <w:pPr>
        <w:pStyle w:val="BodyText"/>
      </w:pPr>
      <w:r>
        <w:t xml:space="preserve">SIRET: 22750044100018</w:t>
      </w:r>
    </w:p>
    <w:bookmarkEnd w:id="21"/>
    <w:bookmarkStart w:id="22" w:name="supplier-vendor"/>
    <w:p>
      <w:pPr>
        <w:pStyle w:val="Heading3"/>
      </w:pPr>
      <w:r>
        <w:t xml:space="preserve">Supplier / Vendor</w:t>
      </w:r>
    </w:p>
    <w:p>
      <w:pPr>
        <w:pStyle w:val="FirstParagraph"/>
      </w:pPr>
      <w:r>
        <w:rPr>
          <w:bCs/>
          <w:b/>
        </w:rPr>
        <w:t xml:space="preserve">Équipements Sécuritaires France SAS</w:t>
      </w:r>
    </w:p>
    <w:p>
      <w:pPr>
        <w:pStyle w:val="BodyText"/>
      </w:pPr>
      <w:r>
        <w:t xml:space="preserve">42 Rue de la République</w:t>
      </w:r>
    </w:p>
    <w:p>
      <w:pPr>
        <w:pStyle w:val="BodyText"/>
      </w:pPr>
      <w:r>
        <w:t xml:space="preserve">75011 Paris, France</w:t>
      </w:r>
    </w:p>
    <w:p>
      <w:pPr>
        <w:pStyle w:val="BodyText"/>
      </w:pPr>
      <w:r>
        <w:t xml:space="preserve">Tel: +33 1 43 55 78 21</w:t>
      </w:r>
    </w:p>
    <w:p>
      <w:pPr>
        <w:pStyle w:val="BodyText"/>
      </w:pPr>
      <w:r>
        <w:t xml:space="preserve">Email: sales@equipements-securites.fr</w:t>
      </w:r>
    </w:p>
    <w:p>
      <w:pPr>
        <w:pStyle w:val="BodyText"/>
      </w:pPr>
      <w:r>
        <w:t xml:space="preserve">SIRET: 51234567800034</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Delivery Location:</w:t>
      </w:r>
      <w:r>
        <w:t xml:space="preserve"> </w:t>
      </w:r>
      <w:r>
        <w:t xml:space="preserve">Police Officer Training Centre, 128 Boulevard de la Villette, 75010 Paris, France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bookmarkEnd w:id="23"/>
    <w:bookmarkStart w:id="24" w:name="requisitioning-officer"/>
    <w:p>
      <w:pPr>
        <w:pStyle w:val="Heading3"/>
      </w:pPr>
      <w:r>
        <w:t xml:space="preserve">Requisitioning Officer</w:t>
      </w:r>
    </w:p>
    <w:p>
      <w:pPr>
        <w:pStyle w:val="FirstParagraph"/>
      </w:pPr>
      <w:r>
        <w:rPr>
          <w:bCs/>
          <w:b/>
        </w:rPr>
        <w:t xml:space="preserve">Name:</w:t>
      </w:r>
      <w:r>
        <w:t xml:space="preserve"> </w:t>
      </w:r>
      <w:r>
        <w:t xml:space="preserve">Commissaire Laurent Dubois</w:t>
      </w:r>
    </w:p>
    <w:p>
      <w:pPr>
        <w:pStyle w:val="BodyText"/>
      </w:pPr>
      <w:r>
        <w:rPr>
          <w:bCs/>
          <w:b/>
        </w:rPr>
        <w:t xml:space="preserve">Position:</w:t>
      </w:r>
      <w:r>
        <w:t xml:space="preserve"> </w:t>
      </w:r>
      <w:r>
        <w:t xml:space="preserve">Head of Procurement, Police Officer Division</w:t>
      </w:r>
    </w:p>
    <w:p>
      <w:pPr>
        <w:pStyle w:val="BodyText"/>
      </w:pPr>
      <w:r>
        <w:rPr>
          <w:bCs/>
          <w:b/>
        </w:rPr>
        <w:t xml:space="preserve">Department:</w:t>
      </w:r>
      <w:r>
        <w:t xml:space="preserve"> </w:t>
      </w:r>
      <w:r>
        <w:t xml:space="preserve">France Paris Metropolitan Police Force</w:t>
      </w:r>
    </w:p>
    <w:p>
      <w:pPr>
        <w:pStyle w:val="BodyText"/>
      </w:pPr>
      <w:r>
        <w:rPr>
          <w:bCs/>
          <w:b/>
        </w:rPr>
        <w:t xml:space="preserve">Extension:</w:t>
      </w:r>
      <w:r>
        <w:t xml:space="preserve"> </w:t>
      </w:r>
      <w:r>
        <w:t xml:space="preserve">4412</w:t>
      </w:r>
    </w:p>
    <w:p>
      <w:pPr>
        <w:pStyle w:val="BodyText"/>
      </w:pPr>
      <w:r>
        <w:rPr>
          <w:bCs/>
          <w:b/>
        </w:rPr>
        <w:t xml:space="preserve">Reference File:</w:t>
      </w:r>
      <w:r>
        <w:t xml:space="preserve"> </w:t>
      </w:r>
      <w:r>
        <w:t xml:space="preserve">DOSS-2025-PO-1187</w:t>
      </w:r>
    </w:p>
    <w:bookmarkEnd w:id="24"/>
    <w:bookmarkStart w:id="26" w:name="Xa726e97eb9fc9d343e942bc6a58f687fc43f175"/>
    <w:p>
      <w:pPr>
        <w:pStyle w:val="Heading2"/>
      </w:pPr>
      <w:r>
        <w:t xml:space="preserve">Line Items – Equipment for Police Officer Deployment in France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Standard Police Officer Uniform Set (Summer)</w:t>
            </w:r>
          </w:p>
        </w:tc>
        <w:tc>
          <w:tcPr/>
          <w:p>
            <w:pPr>
              <w:pStyle w:val="Compact"/>
              <w:jc w:val="left"/>
            </w:pPr>
            <w:r>
              <w:t xml:space="preserve">Navy blue, EU size M, with France Paris Metropolitan Police insignia and national identification patches</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002</w:t>
            </w:r>
          </w:p>
        </w:tc>
        <w:tc>
          <w:tcPr/>
          <w:p>
            <w:pPr>
              <w:pStyle w:val="Compact"/>
              <w:jc w:val="left"/>
            </w:pPr>
            <w:r>
              <w:t xml:space="preserve">Standard Police Officer Uniform Set (Winter)</w:t>
            </w:r>
          </w:p>
        </w:tc>
        <w:tc>
          <w:tcPr/>
          <w:p>
            <w:pPr>
              <w:pStyle w:val="Compact"/>
              <w:jc w:val="left"/>
            </w:pPr>
            <w:r>
              <w:t xml:space="preserve">Thermal-lined, EU size M, with France Paris Metropolitan Police insignia and reflective safety strips</w:t>
            </w:r>
          </w:p>
        </w:tc>
        <w:tc>
          <w:tcPr/>
          <w:p>
            <w:pPr>
              <w:pStyle w:val="Compact"/>
              <w:jc w:val="left"/>
            </w:pPr>
            <w:r>
              <w:t xml:space="preserve">25</w:t>
            </w:r>
          </w:p>
        </w:tc>
        <w:tc>
          <w:tcPr/>
          <w:p>
            <w:pPr>
              <w:pStyle w:val="Compact"/>
              <w:jc w:val="left"/>
            </w:pPr>
            <w:r>
              <w:t xml:space="preserve">245.00</w:t>
            </w:r>
          </w:p>
        </w:tc>
        <w:tc>
          <w:tcPr/>
          <w:p>
            <w:pPr>
              <w:pStyle w:val="Compact"/>
              <w:jc w:val="left"/>
            </w:pPr>
            <w:r>
              <w:t xml:space="preserve">6,125.00</w:t>
            </w:r>
          </w:p>
        </w:tc>
      </w:tr>
      <w:tr>
        <w:tc>
          <w:tcPr/>
          <w:p>
            <w:pPr>
              <w:pStyle w:val="Compact"/>
              <w:jc w:val="left"/>
            </w:pPr>
            <w:r>
              <w:t xml:space="preserve">003</w:t>
            </w:r>
          </w:p>
        </w:tc>
        <w:tc>
          <w:tcPr/>
          <w:p>
            <w:pPr>
              <w:pStyle w:val="Compact"/>
              <w:jc w:val="left"/>
            </w:pPr>
            <w:r>
              <w:t xml:space="preserve">Body-Worn Camera System</w:t>
            </w:r>
          </w:p>
        </w:tc>
        <w:tc>
          <w:tcPr/>
          <w:p>
            <w:pPr>
              <w:pStyle w:val="Compact"/>
              <w:jc w:val="left"/>
            </w:pPr>
            <w:r>
              <w:t xml:space="preserve">HD 1080p, 12-hour battery, encrypted storage, compliant with French data protection regulations (CNIL)</w:t>
            </w:r>
          </w:p>
        </w:tc>
        <w:tc>
          <w:tcPr/>
          <w:p>
            <w:pPr>
              <w:pStyle w:val="Compact"/>
              <w:jc w:val="left"/>
            </w:pPr>
            <w:r>
              <w:t xml:space="preserve">25</w:t>
            </w:r>
          </w:p>
        </w:tc>
        <w:tc>
          <w:tcPr/>
          <w:p>
            <w:pPr>
              <w:pStyle w:val="Compact"/>
              <w:jc w:val="left"/>
            </w:pPr>
            <w:r>
              <w:t xml:space="preserve">420.00</w:t>
            </w:r>
          </w:p>
        </w:tc>
        <w:tc>
          <w:tcPr/>
          <w:p>
            <w:pPr>
              <w:pStyle w:val="Compact"/>
              <w:jc w:val="left"/>
            </w:pPr>
            <w:r>
              <w:t xml:space="preserve">10,500.00</w:t>
            </w:r>
          </w:p>
        </w:tc>
      </w:tr>
      <w:tr>
        <w:tc>
          <w:tcPr/>
          <w:p>
            <w:pPr>
              <w:pStyle w:val="Compact"/>
              <w:jc w:val="left"/>
            </w:pPr>
            <w:r>
              <w:t xml:space="preserve">004</w:t>
            </w:r>
          </w:p>
        </w:tc>
        <w:tc>
          <w:tcPr/>
          <w:p>
            <w:pPr>
              <w:pStyle w:val="Compact"/>
              <w:jc w:val="left"/>
            </w:pPr>
            <w:r>
              <w:t xml:space="preserve">Police Officer Tactical Vest (Level IIIA)</w:t>
            </w:r>
          </w:p>
        </w:tc>
        <w:tc>
          <w:tcPr/>
          <w:p>
            <w:pPr>
              <w:pStyle w:val="Compact"/>
              <w:jc w:val="left"/>
            </w:pPr>
            <w:r>
              <w:t xml:space="preserve">Ballistic protection, modular design, compatible with France Paris police radio and communication equipment</w:t>
            </w:r>
          </w:p>
        </w:tc>
        <w:tc>
          <w:tcPr/>
          <w:p>
            <w:pPr>
              <w:pStyle w:val="Compact"/>
              <w:jc w:val="left"/>
            </w:pPr>
            <w:r>
              <w:t xml:space="preserve">25</w:t>
            </w:r>
          </w:p>
        </w:tc>
        <w:tc>
          <w:tcPr/>
          <w:p>
            <w:pPr>
              <w:pStyle w:val="Compact"/>
              <w:jc w:val="left"/>
            </w:pPr>
            <w:r>
              <w:t xml:space="preserve">680.00</w:t>
            </w:r>
          </w:p>
        </w:tc>
        <w:tc>
          <w:tcPr/>
          <w:p>
            <w:pPr>
              <w:pStyle w:val="Compact"/>
              <w:jc w:val="left"/>
            </w:pPr>
            <w:r>
              <w:t xml:space="preserve">17,000.00</w:t>
            </w:r>
          </w:p>
        </w:tc>
      </w:tr>
      <w:tr>
        <w:tc>
          <w:tcPr/>
          <w:p>
            <w:pPr>
              <w:pStyle w:val="Compact"/>
              <w:jc w:val="left"/>
            </w:pPr>
            <w:r>
              <w:t xml:space="preserve">005</w:t>
            </w:r>
          </w:p>
        </w:tc>
        <w:tc>
          <w:tcPr/>
          <w:p>
            <w:pPr>
              <w:pStyle w:val="Compact"/>
              <w:jc w:val="left"/>
            </w:pPr>
            <w:r>
              <w:t xml:space="preserve">Encrypted Two-Way Radio (VHF/UHF)</w:t>
            </w:r>
          </w:p>
        </w:tc>
        <w:tc>
          <w:tcPr/>
          <w:p>
            <w:pPr>
              <w:pStyle w:val="Compact"/>
              <w:jc w:val="left"/>
            </w:pPr>
            <w:r>
              <w:t xml:space="preserve">France Paris Metropolitan Police frequency band, 15 km range, IP67 rated, with French language interface</w:t>
            </w:r>
          </w:p>
        </w:tc>
        <w:tc>
          <w:tcPr/>
          <w:p>
            <w:pPr>
              <w:pStyle w:val="Compact"/>
              <w:jc w:val="left"/>
            </w:pPr>
            <w:r>
              <w:t xml:space="preserve">50</w:t>
            </w:r>
          </w:p>
        </w:tc>
        <w:tc>
          <w:tcPr/>
          <w:p>
            <w:pPr>
              <w:pStyle w:val="Compact"/>
              <w:jc w:val="left"/>
            </w:pPr>
            <w:r>
              <w:t xml:space="preserve">310.00</w:t>
            </w:r>
          </w:p>
        </w:tc>
        <w:tc>
          <w:tcPr/>
          <w:p>
            <w:pPr>
              <w:pStyle w:val="Compact"/>
              <w:jc w:val="left"/>
            </w:pPr>
            <w:r>
              <w:t xml:space="preserve">15,500.00</w:t>
            </w:r>
          </w:p>
        </w:tc>
      </w:tr>
      <w:tr>
        <w:tc>
          <w:tcPr/>
          <w:p>
            <w:pPr>
              <w:pStyle w:val="Compact"/>
              <w:jc w:val="left"/>
            </w:pPr>
            <w:r>
              <w:t xml:space="preserve">006</w:t>
            </w:r>
          </w:p>
        </w:tc>
        <w:tc>
          <w:tcPr/>
          <w:p>
            <w:pPr>
              <w:pStyle w:val="Compact"/>
              <w:jc w:val="left"/>
            </w:pPr>
            <w:r>
              <w:t xml:space="preserve">Police Officer Duty Belt &amp; Accessories Kit</w:t>
            </w:r>
          </w:p>
        </w:tc>
        <w:tc>
          <w:tcPr/>
          <w:p>
            <w:pPr>
              <w:pStyle w:val="Compact"/>
              <w:jc w:val="left"/>
            </w:pPr>
            <w:r>
              <w:t xml:space="preserve">Modular belt system with holsters, handcuff pouch, baton holder, and France Paris police identification badge clip</w:t>
            </w:r>
          </w:p>
        </w:tc>
        <w:tc>
          <w:tcPr/>
          <w:p>
            <w:pPr>
              <w:pStyle w:val="Compact"/>
              <w:jc w:val="left"/>
            </w:pPr>
            <w:r>
              <w:t xml:space="preserve">25</w:t>
            </w:r>
          </w:p>
        </w:tc>
        <w:tc>
          <w:tcPr/>
          <w:p>
            <w:pPr>
              <w:pStyle w:val="Compact"/>
              <w:jc w:val="left"/>
            </w:pPr>
            <w:r>
              <w:t xml:space="preserve">195.00</w:t>
            </w:r>
          </w:p>
        </w:tc>
        <w:tc>
          <w:tcPr/>
          <w:p>
            <w:pPr>
              <w:pStyle w:val="Compact"/>
              <w:jc w:val="left"/>
            </w:pPr>
            <w:r>
              <w:t xml:space="preserve">4,875.00</w:t>
            </w:r>
          </w:p>
        </w:tc>
      </w:tr>
      <w:tr>
        <w:tc>
          <w:tcPr/>
          <w:p>
            <w:pPr>
              <w:pStyle w:val="Compact"/>
              <w:jc w:val="left"/>
            </w:pPr>
            <w:r>
              <w:t xml:space="preserve">007</w:t>
            </w:r>
          </w:p>
        </w:tc>
        <w:tc>
          <w:tcPr/>
          <w:p>
            <w:pPr>
              <w:pStyle w:val="Compact"/>
              <w:jc w:val="left"/>
            </w:pPr>
            <w:r>
              <w:t xml:space="preserve">First Aid &amp; Emergency Response Kit</w:t>
            </w:r>
          </w:p>
        </w:tc>
        <w:tc>
          <w:tcPr/>
          <w:p>
            <w:pPr>
              <w:pStyle w:val="Compact"/>
              <w:jc w:val="left"/>
            </w:pPr>
            <w:r>
              <w:t xml:space="preserve">Compliant with French national emergency medical standards, includes AED, trauma supplies, and French-language instruction manual</w:t>
            </w:r>
          </w:p>
        </w:tc>
        <w:tc>
          <w:tcPr/>
          <w:p>
            <w:pPr>
              <w:pStyle w:val="Compact"/>
              <w:jc w:val="left"/>
            </w:pPr>
            <w:r>
              <w:t xml:space="preserve">25</w:t>
            </w:r>
          </w:p>
        </w:tc>
        <w:tc>
          <w:tcPr/>
          <w:p>
            <w:pPr>
              <w:pStyle w:val="Compact"/>
              <w:jc w:val="left"/>
            </w:pPr>
            <w:r>
              <w:t xml:space="preserve">275.00</w:t>
            </w:r>
          </w:p>
        </w:tc>
        <w:tc>
          <w:tcPr/>
          <w:p>
            <w:pPr>
              <w:pStyle w:val="Compact"/>
              <w:jc w:val="left"/>
            </w:pPr>
            <w:r>
              <w:t xml:space="preserve">6,875.00</w:t>
            </w:r>
          </w:p>
        </w:tc>
      </w:tr>
      <w:tr>
        <w:tc>
          <w:tcPr/>
          <w:p>
            <w:pPr>
              <w:pStyle w:val="Compact"/>
              <w:jc w:val="left"/>
            </w:pPr>
            <w:r>
              <w:t xml:space="preserve">008</w:t>
            </w:r>
          </w:p>
        </w:tc>
        <w:tc>
          <w:tcPr/>
          <w:p>
            <w:pPr>
              <w:pStyle w:val="Compact"/>
              <w:jc w:val="left"/>
            </w:pPr>
            <w:r>
              <w:t xml:space="preserve">Police Officer Identification &amp; Credential Documents</w:t>
            </w:r>
          </w:p>
        </w:tc>
        <w:tc>
          <w:tcPr/>
          <w:p>
            <w:pPr>
              <w:pStyle w:val="Compact"/>
              <w:jc w:val="left"/>
            </w:pPr>
            <w:r>
              <w:t xml:space="preserve">Official France Paris police identification cards, laminated, with QR code verification, issued under national authority</w:t>
            </w:r>
          </w:p>
        </w:tc>
        <w:tc>
          <w:tcPr/>
          <w:p>
            <w:pPr>
              <w:pStyle w:val="Compact"/>
              <w:jc w:val="left"/>
            </w:pPr>
            <w:r>
              <w:t xml:space="preserve">25</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009</w:t>
            </w:r>
          </w:p>
        </w:tc>
        <w:tc>
          <w:tcPr/>
          <w:p>
            <w:pPr>
              <w:pStyle w:val="Compact"/>
              <w:jc w:val="left"/>
            </w:pPr>
            <w:r>
              <w:t xml:space="preserve">Weather-Resistant Police Officer Rain Gear</w:t>
            </w:r>
          </w:p>
        </w:tc>
        <w:tc>
          <w:tcPr/>
          <w:p>
            <w:pPr>
              <w:pStyle w:val="Compact"/>
              <w:jc w:val="left"/>
            </w:pPr>
            <w:r>
              <w:t xml:space="preserve">Full rain suit with France Paris Metropolitan Police branding, waterproof rating 10,000mm, breathable membrane</w:t>
            </w:r>
          </w:p>
        </w:tc>
        <w:tc>
          <w:tcPr/>
          <w:p>
            <w:pPr>
              <w:pStyle w:val="Compact"/>
              <w:jc w:val="left"/>
            </w:pPr>
            <w:r>
              <w:t xml:space="preserve">25</w:t>
            </w:r>
          </w:p>
        </w:tc>
        <w:tc>
          <w:tcPr/>
          <w:p>
            <w:pPr>
              <w:pStyle w:val="Compact"/>
              <w:jc w:val="left"/>
            </w:pPr>
            <w:r>
              <w:t xml:space="preserve">165.00</w:t>
            </w:r>
          </w:p>
        </w:tc>
        <w:tc>
          <w:tcPr/>
          <w:p>
            <w:pPr>
              <w:pStyle w:val="Compact"/>
              <w:jc w:val="left"/>
            </w:pPr>
            <w:r>
              <w:t xml:space="preserve">4,125.00</w:t>
            </w:r>
          </w:p>
        </w:tc>
      </w:tr>
      <w:tr>
        <w:tc>
          <w:tcPr/>
          <w:p>
            <w:pPr>
              <w:pStyle w:val="Compact"/>
              <w:jc w:val="left"/>
            </w:pPr>
            <w:r>
              <w:t xml:space="preserve">010</w:t>
            </w:r>
          </w:p>
        </w:tc>
        <w:tc>
          <w:tcPr/>
          <w:p>
            <w:pPr>
              <w:pStyle w:val="Compact"/>
              <w:jc w:val="left"/>
            </w:pPr>
            <w:r>
              <w:t xml:space="preserve">Training &amp; Certification Materials Package</w:t>
            </w:r>
          </w:p>
        </w:tc>
        <w:tc>
          <w:tcPr/>
          <w:p>
            <w:pPr>
              <w:pStyle w:val="Compact"/>
              <w:jc w:val="left"/>
            </w:pPr>
            <w:r>
              <w:t xml:space="preserve">French-language Police Officer training manuals, legal reference guides for France Paris jurisdiction, and digital access credentials</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2,375.00</w:t>
            </w:r>
          </w:p>
        </w:tc>
      </w:tr>
    </w:tbl>
    <w:p>
      <w:pPr>
        <w:pStyle w:val="BodyText"/>
      </w:pPr>
      <w:r>
        <w:t xml:space="preserve">Subtotal:</w:t>
      </w:r>
      <w:r>
        <w:t xml:space="preserve">€ 73,125.00</w:t>
      </w:r>
    </w:p>
    <w:p>
      <w:pPr>
        <w:pStyle w:val="BodyText"/>
      </w:pPr>
      <w:r>
        <w:t xml:space="preserve">VAT (20% – France):</w:t>
      </w:r>
      <w:r>
        <w:t xml:space="preserve">€ 14,625.00</w:t>
      </w:r>
    </w:p>
    <w:p>
      <w:pPr>
        <w:pStyle w:val="BodyText"/>
      </w:pPr>
      <w:r>
        <w:t xml:space="preserve">Delivery &amp; Installation (France Paris):</w:t>
      </w:r>
      <w:r>
        <w:t xml:space="preserve">€ 1,200.00</w:t>
      </w:r>
    </w:p>
    <w:p>
      <w:pPr>
        <w:pStyle w:val="BodyText"/>
      </w:pPr>
      <w:r>
        <w:t xml:space="preserve">GRAND TOTAL:</w:t>
      </w:r>
      <w:r>
        <w:t xml:space="preserve">€ 88,950.00</w:t>
      </w:r>
    </w:p>
    <w:p>
      <w:pPr>
        <w:pStyle w:val="BodyText"/>
      </w:pPr>
      <w:r>
        <w:rPr>
          <w:bCs/>
          <w:b/>
        </w:rPr>
        <w:t xml:space="preserve">Important Note:</w:t>
      </w:r>
      <w:r>
        <w:t xml:space="preserve"> </w:t>
      </w:r>
      <w:r>
        <w:t xml:space="preserve">This Purchase Order is issued specifically for the equipping and deployment of Police Officer personnel within the France Paris metropolitan jurisdiction. All items listed must comply with the current regulations set forth by the French Ministry of the Interior and the Préfecture de Police de Paris. The supplier is required to ensure that all equipment meets the standards established for Police Officer use in France Paris, including but not limited to CE marking, French language labeling, and compliance with applicable national and European Union directives. Any deviation from the specifications stated in this Purchase Order must be reported to the requisitioning officer prior to shipment.</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the Préfecture de Police de Paris (Buyer) and Équipements Sécuritaires France SAS (Supplier) for the procurement of equipment designated for Police Officer use in France Paris.</w:t>
      </w:r>
    </w:p>
    <w:p>
      <w:pPr>
        <w:numPr>
          <w:ilvl w:val="0"/>
          <w:numId w:val="1001"/>
        </w:numPr>
        <w:pStyle w:val="Compact"/>
      </w:pPr>
      <w:r>
        <w:t xml:space="preserve">All goods must be delivered to the specified location in France Paris no later than the delivery deadline stated above. Late delivery will incur a penalty of 0.5% of the total Purchase Order value per calendar day of delay, up to a maximum of 10%.</w:t>
      </w:r>
    </w:p>
    <w:p>
      <w:pPr>
        <w:numPr>
          <w:ilvl w:val="0"/>
          <w:numId w:val="1001"/>
        </w:numPr>
        <w:pStyle w:val="Compact"/>
      </w:pPr>
      <w:r>
        <w:t xml:space="preserve">The Supplier warrants that all items conform to the specifications outlined in this Purchase Order and are suitable for Police Officer operational use within the France Paris metropolitan area.</w:t>
      </w:r>
    </w:p>
    <w:p>
      <w:pPr>
        <w:numPr>
          <w:ilvl w:val="0"/>
          <w:numId w:val="1001"/>
        </w:numPr>
        <w:pStyle w:val="Compact"/>
      </w:pPr>
      <w:r>
        <w:t xml:space="preserve">Payment shall be made via bank transfer to the account designated by the Supplier within thirty (30) calendar days of receipt of a valid invoice, subject to satisfactory inspection and acceptance of all goods by the designated Police Officer receiving authority in France Paris.</w:t>
      </w:r>
    </w:p>
    <w:p>
      <w:pPr>
        <w:numPr>
          <w:ilvl w:val="0"/>
          <w:numId w:val="1001"/>
        </w:numPr>
        <w:pStyle w:val="Compact"/>
      </w:pPr>
      <w:r>
        <w:t xml:space="preserve">The Supplier shall provide a minimum two-year warranty on all electronic components (body-worn cameras, radios) and a one-year warranty on all textile and tactical equipment. Warranty claims must be submitted in writing to the Buyer's procurement office in France Paris.</w:t>
      </w:r>
    </w:p>
    <w:p>
      <w:pPr>
        <w:numPr>
          <w:ilvl w:val="0"/>
          <w:numId w:val="1001"/>
        </w:numPr>
        <w:pStyle w:val="Compact"/>
      </w:pPr>
      <w:r>
        <w:t xml:space="preserve">All personal data collected during the fulfillment of this Purchase Order shall be processed in strict accordance with the French Data Protection Act and the General Data Protection Regulation (GDPR) as applicable in France.</w:t>
      </w:r>
    </w:p>
    <w:p>
      <w:pPr>
        <w:numPr>
          <w:ilvl w:val="0"/>
          <w:numId w:val="1001"/>
        </w:numPr>
        <w:pStyle w:val="Compact"/>
      </w:pPr>
      <w:r>
        <w:t xml:space="preserve">This Purchase Order is governed by the laws of the French Republic. Any disputes arising from this Purchase Order shall be subject to the exclusive jurisdiction of the competent courts in France Paris.</w:t>
      </w:r>
    </w:p>
    <w:p>
      <w:pPr>
        <w:numPr>
          <w:ilvl w:val="0"/>
          <w:numId w:val="1001"/>
        </w:numPr>
        <w:pStyle w:val="Compact"/>
      </w:pPr>
      <w:r>
        <w:t xml:space="preserve">The Supplier acknowledges that the equipment procured under this Purchase Order is intended for official Police Officer duties in France Paris and shall not be resold, transferred, or repurposed without written authorization from the Buyer.</w:t>
      </w:r>
    </w:p>
    <w:p>
      <w:pPr>
        <w:numPr>
          <w:ilvl w:val="0"/>
          <w:numId w:val="1001"/>
        </w:numPr>
        <w:pStyle w:val="Compact"/>
      </w:pPr>
      <w:r>
        <w:t xml:space="preserve">Any modifications or amendments to this Purchase Order must be made in writing and signed by both parties. Verbal agreements or informal communications shall not constitute a valid amendment to this Purchase Order.</w:t>
      </w:r>
    </w:p>
    <w:p>
      <w:pPr>
        <w:numPr>
          <w:ilvl w:val="0"/>
          <w:numId w:val="1001"/>
        </w:numPr>
        <w:pStyle w:val="Compact"/>
      </w:pPr>
      <w:r>
        <w:t xml:space="preserve">The Supplier shall maintain full insurance coverage for all goods in transit to the delivery location in France Paris and shall bear all risk of loss or damage until formal acceptance by the Buyer's designated representative.</w:t>
      </w:r>
    </w:p>
    <w:bookmarkEnd w:id="25"/>
    <w:p>
      <w:pPr>
        <w:pStyle w:val="FirstParagraph"/>
      </w:pPr>
      <w:r>
        <w:rPr>
          <w:bCs/>
          <w:b/>
        </w:rPr>
        <w:t xml:space="preserve">Authorized by (Buyer):</w:t>
      </w:r>
    </w:p>
    <w:p>
      <w:pPr>
        <w:pStyle w:val="BodyText"/>
      </w:pPr>
      <w:r>
        <w:t xml:space="preserve">Commissaire Laurent Dubois</w:t>
      </w:r>
    </w:p>
    <w:p>
      <w:pPr>
        <w:pStyle w:val="BodyText"/>
      </w:pPr>
      <w:r>
        <w:t xml:space="preserve">Head of Procurement – Police Officer Division</w:t>
      </w:r>
    </w:p>
    <w:p>
      <w:pPr>
        <w:pStyle w:val="BodyText"/>
      </w:pPr>
      <w:r>
        <w:t xml:space="preserve">Préfecture de Police de Paris, France</w:t>
      </w:r>
    </w:p>
    <w:p>
      <w:pPr>
        <w:pStyle w:val="BodyText"/>
      </w:pPr>
      <w:r>
        <w:t xml:space="preserve">Date: _______________</w:t>
      </w:r>
    </w:p>
    <w:p>
      <w:pPr>
        <w:pStyle w:val="BodyText"/>
      </w:pPr>
      <w:r>
        <w:rPr>
          <w:bCs/>
          <w:b/>
        </w:rPr>
        <w:t xml:space="preserve">Accepted by (Supplier):</w:t>
      </w:r>
    </w:p>
    <w:p>
      <w:pPr>
        <w:pStyle w:val="BodyText"/>
      </w:pPr>
      <w:r>
        <w:t xml:space="preserve">Directeur Commercial</w:t>
      </w:r>
    </w:p>
    <w:p>
      <w:pPr>
        <w:pStyle w:val="BodyText"/>
      </w:pPr>
      <w:r>
        <w:t xml:space="preserve">Équipements Sécuritaires France SAS</w:t>
      </w:r>
    </w:p>
    <w:p>
      <w:pPr>
        <w:pStyle w:val="BodyText"/>
      </w:pPr>
      <w:r>
        <w:t xml:space="preserve">Paris, France</w:t>
      </w:r>
    </w:p>
    <w:p>
      <w:pPr>
        <w:pStyle w:val="BodyText"/>
      </w:pPr>
      <w:r>
        <w:t xml:space="preserve">Date: _______________</w:t>
      </w:r>
    </w:p>
    <w:p>
      <w:pPr>
        <w:pStyle w:val="BodyText"/>
      </w:pPr>
      <w:r>
        <w:t xml:space="preserve">This Purchase Order document (PO No: FR-PAR-2025-004872) was generated for the official procurement of Police Officer equipment and services for deployment in France Paris. This document is the property of the Préfecture de Police de Paris and is subject to French public procurement regulations. Unauthorized reproduction or distribution is prohibited.</w:t>
      </w:r>
    </w:p>
    <w:p>
      <w:pPr>
        <w:pStyle w:val="BodyText"/>
      </w:pPr>
      <w:r>
        <w:t xml:space="preserve">Document Reference: FR-PAR-2025-004872 | Classification: Official – Internal Use | Version 1.0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France Paris</dc:title>
  <dc:creator/>
  <dc:language>en</dc:language>
  <cp:keywords/>
  <dcterms:created xsi:type="dcterms:W3CDTF">2026-10-10T03:50:25Z</dcterms:created>
  <dcterms:modified xsi:type="dcterms:W3CDTF">2026-10-10T03:50:25Z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