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w:t>
      </w:r>
      <w:r>
        <w:t xml:space="preserve"> </w:t>
      </w:r>
      <w:r>
        <w:t xml:space="preserve">Mexico</w:t>
      </w:r>
      <w:r>
        <w:t xml:space="preserve"> </w:t>
      </w:r>
      <w:r>
        <w:t xml:space="preserve">Mexico</w:t>
      </w:r>
      <w:r>
        <w:t xml:space="preserve"> </w:t>
      </w:r>
      <w:r>
        <w:t xml:space="preserve">City</w:t>
      </w:r>
    </w:p>
    <w:bookmarkStart w:id="21" w:name="purchase-order"/>
    <w:p>
      <w:pPr>
        <w:pStyle w:val="Heading1"/>
      </w:pPr>
      <w:r>
        <w:t xml:space="preserve">PURCHASE ORDER</w:t>
      </w:r>
    </w:p>
    <w:bookmarkStart w:id="20" w:name="Xf2c17a5ae4d25b42969071642ca3c1e6e59f8e9"/>
    <w:p>
      <w:pPr>
        <w:pStyle w:val="Heading2"/>
      </w:pPr>
      <w:r>
        <w:t xml:space="preserve">Secretaría de Seguridad Ciudadana de la Ciudad de México</w:t>
      </w:r>
    </w:p>
    <w:p>
      <w:pPr>
        <w:pStyle w:val="FirstParagraph"/>
      </w:pPr>
      <w:r>
        <w:t xml:space="preserve">Office of the Chief of Police — Mexico Mexico City</w:t>
      </w:r>
    </w:p>
    <w:p>
      <w:pPr>
        <w:pStyle w:val="BodyText"/>
      </w:pPr>
      <w:r>
        <w:t xml:space="preserve">PO No. SSC-2025-MMC-04872</w:t>
      </w:r>
    </w:p>
    <w:p>
      <w:pPr>
        <w:pStyle w:val="BodyText"/>
      </w:pPr>
      <w:r>
        <w:rPr>
          <w:bCs/>
          <w:b/>
        </w:rPr>
        <w:t xml:space="preserve">Date of Issue:</w:t>
      </w:r>
      <w:r>
        <w:t xml:space="preserve"> </w:t>
      </w:r>
      <w:r>
        <w:t xml:space="preserve">June 12, 2025   |  </w:t>
      </w:r>
      <w:r>
        <w:t xml:space="preserve"> </w:t>
      </w:r>
      <w:r>
        <w:rPr>
          <w:bCs/>
          <w:b/>
        </w:rPr>
        <w:t xml:space="preserve">Valid Until:</w:t>
      </w:r>
      <w:r>
        <w:t xml:space="preserve"> </w:t>
      </w:r>
      <w:r>
        <w:t xml:space="preserve">July 12, 2025</w:t>
      </w:r>
    </w:p>
    <w:bookmarkEnd w:id="20"/>
    <w:bookmarkEnd w:id="21"/>
    <w:bookmarkStart w:id="22" w:name="buyer-requisitioning-authority"/>
    <w:p>
      <w:pPr>
        <w:pStyle w:val="Heading3"/>
      </w:pPr>
      <w:r>
        <w:t xml:space="preserve">BUYER (Requisitioning Authority)</w:t>
      </w:r>
    </w:p>
    <w:p>
      <w:pPr>
        <w:pStyle w:val="FirstParagraph"/>
      </w:pPr>
      <w:r>
        <w:rPr>
          <w:bCs/>
          <w:b/>
        </w:rPr>
        <w:t xml:space="preserve">Organization:</w:t>
      </w:r>
      <w:r>
        <w:t xml:space="preserve"> </w:t>
      </w:r>
      <w:r>
        <w:t xml:space="preserve">Secretaría de Seguridad Ciudadana (SSC)</w:t>
      </w:r>
    </w:p>
    <w:p>
      <w:pPr>
        <w:pStyle w:val="BodyText"/>
      </w:pPr>
      <w:r>
        <w:rPr>
          <w:bCs/>
          <w:b/>
        </w:rPr>
        <w:t xml:space="preserve">Department:</w:t>
      </w:r>
      <w:r>
        <w:t xml:space="preserve"> </w:t>
      </w:r>
      <w:r>
        <w:t xml:space="preserve">Dirección General de Operaciones Policiales</w:t>
      </w:r>
    </w:p>
    <w:p>
      <w:pPr>
        <w:pStyle w:val="BodyText"/>
      </w:pPr>
      <w:r>
        <w:rPr>
          <w:bCs/>
          <w:b/>
        </w:rPr>
        <w:t xml:space="preserve">Location:</w:t>
      </w:r>
      <w:r>
        <w:t xml:space="preserve"> </w:t>
      </w:r>
      <w:r>
        <w:t xml:space="preserve">Av. Insurgentes Sur 1234, Col. Insurgentes Mixcoac, C.P. 03920, Mexico Mexico City, CDMX, México</w:t>
      </w:r>
    </w:p>
    <w:p>
      <w:pPr>
        <w:pStyle w:val="BodyText"/>
      </w:pPr>
      <w:r>
        <w:rPr>
          <w:bCs/>
          <w:b/>
        </w:rPr>
        <w:t xml:space="preserve">Authorized Officer:</w:t>
      </w:r>
      <w:r>
        <w:t xml:space="preserve"> </w:t>
      </w:r>
      <w:r>
        <w:t xml:space="preserve">Lic. Roberto Hernández García, Jefe de Adquisiciones</w:t>
      </w:r>
    </w:p>
    <w:p>
      <w:pPr>
        <w:pStyle w:val="BodyText"/>
      </w:pPr>
      <w:r>
        <w:rPr>
          <w:bCs/>
          <w:b/>
        </w:rPr>
        <w:t xml:space="preserve">Contact:</w:t>
      </w:r>
      <w:r>
        <w:t xml:space="preserve"> </w:t>
      </w:r>
      <w:r>
        <w:t xml:space="preserve">adquisiciones@ssc.cdmx.gob.mx | Tel: +52 (55) 5512-3456</w:t>
      </w:r>
    </w:p>
    <w:p>
      <w:pPr>
        <w:pStyle w:val="BodyText"/>
      </w:pPr>
      <w:r>
        <w:rPr>
          <w:bCs/>
          <w:b/>
        </w:rPr>
        <w:t xml:space="preserve">RFC:</w:t>
      </w:r>
      <w:r>
        <w:t xml:space="preserve"> </w:t>
      </w:r>
      <w:r>
        <w:t xml:space="preserve">SSC980512AB1</w:t>
      </w:r>
    </w:p>
    <w:bookmarkEnd w:id="22"/>
    <w:bookmarkStart w:id="23" w:name="seller-supplier"/>
    <w:p>
      <w:pPr>
        <w:pStyle w:val="Heading3"/>
      </w:pPr>
      <w:r>
        <w:t xml:space="preserve">SELLER (Supplier)</w:t>
      </w:r>
    </w:p>
    <w:p>
      <w:pPr>
        <w:pStyle w:val="FirstParagraph"/>
      </w:pPr>
      <w:r>
        <w:rPr>
          <w:bCs/>
          <w:b/>
        </w:rPr>
        <w:t xml:space="preserve">Company:</w:t>
      </w:r>
      <w:r>
        <w:t xml:space="preserve"> </w:t>
      </w:r>
      <w:r>
        <w:t xml:space="preserve">Equipamiento Policial del Centro, S.A. de C.V.</w:t>
      </w:r>
    </w:p>
    <w:p>
      <w:pPr>
        <w:pStyle w:val="BodyText"/>
      </w:pPr>
      <w:r>
        <w:rPr>
          <w:bCs/>
          <w:b/>
        </w:rPr>
        <w:t xml:space="preserve">Address:</w:t>
      </w:r>
      <w:r>
        <w:t xml:space="preserve"> </w:t>
      </w:r>
      <w:r>
        <w:t xml:space="preserve">Calle Reforma 567, Col. Juárez, C.P. 06600, Mexico Mexico City, CDMX, México</w:t>
      </w:r>
    </w:p>
    <w:p>
      <w:pPr>
        <w:pStyle w:val="BodyText"/>
      </w:pPr>
      <w:r>
        <w:rPr>
          <w:bCs/>
          <w:b/>
        </w:rPr>
        <w:t xml:space="preserve">Contact Person:</w:t>
      </w:r>
      <w:r>
        <w:t xml:space="preserve"> </w:t>
      </w:r>
      <w:r>
        <w:t xml:space="preserve">Ing. María Fernanda López Ruiz</w:t>
      </w:r>
    </w:p>
    <w:p>
      <w:pPr>
        <w:pStyle w:val="BodyText"/>
      </w:pPr>
      <w:r>
        <w:rPr>
          <w:bCs/>
          <w:b/>
        </w:rPr>
        <w:t xml:space="preserve">Contact:</w:t>
      </w:r>
      <w:r>
        <w:t xml:space="preserve"> </w:t>
      </w:r>
      <w:r>
        <w:t xml:space="preserve">ventas@equipamientopolicialcentro.mx | Tel: +52 (55) 5598-7654</w:t>
      </w:r>
    </w:p>
    <w:p>
      <w:pPr>
        <w:pStyle w:val="BodyText"/>
      </w:pPr>
      <w:r>
        <w:rPr>
          <w:bCs/>
          <w:b/>
        </w:rPr>
        <w:t xml:space="preserve">RFC:</w:t>
      </w:r>
      <w:r>
        <w:t xml:space="preserve"> </w:t>
      </w:r>
      <w:r>
        <w:t xml:space="preserve">EPC050312XYZ</w:t>
      </w:r>
    </w:p>
    <w:p>
      <w:pPr>
        <w:pStyle w:val="BodyText"/>
      </w:pPr>
      <w:r>
        <w:rPr>
          <w:bCs/>
          <w:b/>
        </w:rPr>
        <w:t xml:space="preserve">Supplier ID:</w:t>
      </w:r>
      <w:r>
        <w:t xml:space="preserve"> </w:t>
      </w:r>
      <w:r>
        <w:t xml:space="preserve">SUP-SSC-2024-0091</w:t>
      </w:r>
    </w:p>
    <w:bookmarkEnd w:id="23"/>
    <w:p>
      <w:pPr>
        <w:pStyle w:val="BodyText"/>
      </w:pPr>
      <w:r>
        <w:rPr>
          <w:bCs/>
          <w:b/>
        </w:rPr>
        <w:t xml:space="preserve">NOTE:</w:t>
      </w:r>
      <w:r>
        <w:t xml:space="preserve"> </w:t>
      </w:r>
      <w:r>
        <w:t xml:space="preserve">This Purchase Order is issued in accordance with the procurement regulations of the Mexico Mexico City municipal government and applies specifically to the equipping and operational support of a Police Officer assigned to the Sector 12 patrol unit. All items listed below are intended for the personal operational use of the designated Police Officer and must comply with the technical specifications established by the SSC Mexico Mexico City standards manual (Rev. 2025-03).</w:t>
      </w:r>
    </w:p>
    <w:bookmarkStart w:id="25" w:name="Xf952cc92f7810069d32708c67fced28102c46cf"/>
    <w:p>
      <w:pPr>
        <w:pStyle w:val="Heading2"/>
      </w:pPr>
      <w:r>
        <w:t xml:space="preserve">LINE ITEMS — Equipment for Police Officer, Sector 12, Mexico Mexico City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 (MXN)</w:t>
            </w:r>
          </w:p>
        </w:tc>
        <w:tc>
          <w:tcPr/>
          <w:p>
            <w:pPr>
              <w:pStyle w:val="Compact"/>
              <w:jc w:val="left"/>
            </w:pPr>
            <w:r>
              <w:t xml:space="preserve">Total (MXN)</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Standard-issue Police Officer tactical uniform set (shirt, trousers, belt, insignia patches) — Mexico Mexico City SSC livery, Size M</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c>
          <w:tcPr/>
          <w:p>
            <w:pPr>
              <w:pStyle w:val="Compact"/>
              <w:jc w:val="left"/>
            </w:pPr>
            <w:r>
              <w:t xml:space="preserve">Compliant with SSC Mexico Mexico City uniform regulation 2025</w:t>
            </w:r>
          </w:p>
        </w:tc>
      </w:tr>
      <w:tr>
        <w:tc>
          <w:tcPr/>
          <w:p>
            <w:pPr>
              <w:pStyle w:val="Compact"/>
              <w:jc w:val="left"/>
            </w:pPr>
            <w:r>
              <w:t xml:space="preserve">2</w:t>
            </w:r>
          </w:p>
        </w:tc>
        <w:tc>
          <w:tcPr/>
          <w:p>
            <w:pPr>
              <w:pStyle w:val="Compact"/>
              <w:jc w:val="left"/>
            </w:pPr>
            <w:r>
              <w:t xml:space="preserve">Ballistic body armor vest, Level IIIA, with Police Officer identification panel and Mexico Mexico City SSC emblem</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c>
          <w:tcPr/>
          <w:p>
            <w:pPr>
              <w:pStyle w:val="Compact"/>
              <w:jc w:val="left"/>
            </w:pPr>
            <w:r>
              <w:t xml:space="preserve">NOM-010-SSA1 certified; must bear Police Officer badge number</w:t>
            </w:r>
          </w:p>
        </w:tc>
      </w:tr>
      <w:tr>
        <w:tc>
          <w:tcPr/>
          <w:p>
            <w:pPr>
              <w:pStyle w:val="Compact"/>
              <w:jc w:val="left"/>
            </w:pPr>
            <w:r>
              <w:t xml:space="preserve">3</w:t>
            </w:r>
          </w:p>
        </w:tc>
        <w:tc>
          <w:tcPr/>
          <w:p>
            <w:pPr>
              <w:pStyle w:val="Compact"/>
              <w:jc w:val="left"/>
            </w:pPr>
            <w:r>
              <w:t xml:space="preserve">Body-worn camera system (BWC) with 128GB storage, 14-hour battery, and Mexico Mexico City data management software license (1-year)</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c>
          <w:tcPr/>
          <w:p>
            <w:pPr>
              <w:pStyle w:val="Compact"/>
              <w:jc w:val="left"/>
            </w:pPr>
            <w:r>
              <w:t xml:space="preserve">Required for all Police Officers in Mexico Mexico City patrol units per Decree 2024-118</w:t>
            </w:r>
          </w:p>
        </w:tc>
      </w:tr>
      <w:tr>
        <w:tc>
          <w:tcPr/>
          <w:p>
            <w:pPr>
              <w:pStyle w:val="Compact"/>
              <w:jc w:val="left"/>
            </w:pPr>
            <w:r>
              <w:t xml:space="preserve">4</w:t>
            </w:r>
          </w:p>
        </w:tc>
        <w:tc>
          <w:tcPr/>
          <w:p>
            <w:pPr>
              <w:pStyle w:val="Compact"/>
              <w:jc w:val="left"/>
            </w:pPr>
            <w:r>
              <w:t xml:space="preserve">Radio communication device, UHF 450-470 MHz, encrypted, with Mexico Mexico City SSC frequency programming and Police Officer unit ID</w:t>
            </w:r>
          </w:p>
        </w:tc>
        <w:tc>
          <w:tcPr/>
          <w:p>
            <w:pPr>
              <w:pStyle w:val="Compact"/>
              <w:jc w:val="left"/>
            </w:pPr>
            <w:r>
              <w:t xml:space="preserve">1</w:t>
            </w:r>
          </w:p>
        </w:tc>
        <w:tc>
          <w:tcPr/>
          <w:p>
            <w:pPr>
              <w:pStyle w:val="Compact"/>
              <w:jc w:val="left"/>
            </w:pPr>
            <w:r>
              <w:t xml:space="preserve">15,300.00</w:t>
            </w:r>
          </w:p>
        </w:tc>
        <w:tc>
          <w:tcPr/>
          <w:p>
            <w:pPr>
              <w:pStyle w:val="Compact"/>
              <w:jc w:val="left"/>
            </w:pPr>
            <w:r>
              <w:t xml:space="preserve">15,300.00</w:t>
            </w:r>
          </w:p>
        </w:tc>
        <w:tc>
          <w:tcPr/>
          <w:p>
            <w:pPr>
              <w:pStyle w:val="Compact"/>
              <w:jc w:val="left"/>
            </w:pPr>
            <w:r>
              <w:t xml:space="preserve">Pre-programmed for Sector 12, Mexico Mexico City dispatch network</w:t>
            </w:r>
          </w:p>
        </w:tc>
      </w:tr>
      <w:tr>
        <w:tc>
          <w:tcPr/>
          <w:p>
            <w:pPr>
              <w:pStyle w:val="Compact"/>
              <w:jc w:val="left"/>
            </w:pPr>
            <w:r>
              <w:t xml:space="preserve">5</w:t>
            </w:r>
          </w:p>
        </w:tc>
        <w:tc>
          <w:tcPr/>
          <w:p>
            <w:pPr>
              <w:pStyle w:val="Compact"/>
              <w:jc w:val="left"/>
            </w:pPr>
            <w:r>
              <w:t xml:space="preserve">Police Officer duty belt with modular pouches (holster, handcuff pouch, radio clip, flashlight mount, first-aid pouch)</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Black nylon, adjustable; SSC Mexico City approved model</w:t>
            </w:r>
          </w:p>
        </w:tc>
      </w:tr>
      <w:tr>
        <w:tc>
          <w:tcPr/>
          <w:p>
            <w:pPr>
              <w:pStyle w:val="Compact"/>
              <w:jc w:val="left"/>
            </w:pPr>
            <w:r>
              <w:t xml:space="preserve">6</w:t>
            </w:r>
          </w:p>
        </w:tc>
        <w:tc>
          <w:tcPr/>
          <w:p>
            <w:pPr>
              <w:pStyle w:val="Compact"/>
              <w:jc w:val="left"/>
            </w:pPr>
            <w:r>
              <w:t xml:space="preserve">High-visibility Police Officer safety vest with reflective strips and Mexico Mexico City SSC identification</w:t>
            </w:r>
          </w:p>
        </w:tc>
        <w:tc>
          <w:tcPr/>
          <w:p>
            <w:pPr>
              <w:pStyle w:val="Compact"/>
              <w:jc w:val="left"/>
            </w:pPr>
            <w:r>
              <w:t xml:space="preserve">2</w:t>
            </w:r>
          </w:p>
        </w:tc>
        <w:tc>
          <w:tcPr/>
          <w:p>
            <w:pPr>
              <w:pStyle w:val="Compact"/>
              <w:jc w:val="left"/>
            </w:pPr>
            <w:r>
              <w:t xml:space="preserve">1,150.00</w:t>
            </w:r>
          </w:p>
        </w:tc>
        <w:tc>
          <w:tcPr/>
          <w:p>
            <w:pPr>
              <w:pStyle w:val="Compact"/>
              <w:jc w:val="left"/>
            </w:pPr>
            <w:r>
              <w:t xml:space="preserve">2,300.00</w:t>
            </w:r>
          </w:p>
        </w:tc>
        <w:tc>
          <w:tcPr/>
          <w:p>
            <w:pPr>
              <w:pStyle w:val="Compact"/>
              <w:jc w:val="left"/>
            </w:pPr>
            <w:r>
              <w:t xml:space="preserve">For traffic control and roadside operations in Mexico Mexico City</w:t>
            </w:r>
          </w:p>
        </w:tc>
      </w:tr>
      <w:tr>
        <w:tc>
          <w:tcPr/>
          <w:p>
            <w:pPr>
              <w:pStyle w:val="Compact"/>
              <w:jc w:val="left"/>
            </w:pPr>
            <w:r>
              <w:t xml:space="preserve">7</w:t>
            </w:r>
          </w:p>
        </w:tc>
        <w:tc>
          <w:tcPr/>
          <w:p>
            <w:pPr>
              <w:pStyle w:val="Compact"/>
              <w:jc w:val="left"/>
            </w:pPr>
            <w:r>
              <w:t xml:space="preserve">First-aid and trauma kit for Police Officer field use (tourniquet, hemostatic gauze, chest seal, gloves, shears)</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c>
          <w:tcPr/>
          <w:p>
            <w:pPr>
              <w:pStyle w:val="Compact"/>
              <w:jc w:val="left"/>
            </w:pPr>
            <w:r>
              <w:t xml:space="preserve">Sealed, tamper-evident packaging; 3-year shelf life</w:t>
            </w:r>
          </w:p>
        </w:tc>
      </w:tr>
      <w:tr>
        <w:tc>
          <w:tcPr/>
          <w:p>
            <w:pPr>
              <w:pStyle w:val="Compact"/>
              <w:jc w:val="left"/>
            </w:pPr>
            <w:r>
              <w:t xml:space="preserve">8</w:t>
            </w:r>
          </w:p>
        </w:tc>
        <w:tc>
          <w:tcPr/>
          <w:p>
            <w:pPr>
              <w:pStyle w:val="Compact"/>
              <w:jc w:val="left"/>
            </w:pPr>
            <w:r>
              <w:t xml:space="preserve">Weatherproof Police Officer field notebook, waterproof pen set, and Mexico Mexico City incident report forms (500 copies)</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c>
          <w:tcPr/>
          <w:p>
            <w:pPr>
              <w:pStyle w:val="Compact"/>
              <w:jc w:val="left"/>
            </w:pPr>
            <w:r>
              <w:t xml:space="preserve">Forms pre-printed with SSC Mexico Mexico City headers and Police Officer fields</w:t>
            </w:r>
          </w:p>
        </w:tc>
      </w:tr>
      <w:tr>
        <w:tc>
          <w:tcPr/>
          <w:p>
            <w:pPr>
              <w:pStyle w:val="Compact"/>
              <w:jc w:val="left"/>
            </w:pPr>
            <w:r>
              <w:t xml:space="preserve">9</w:t>
            </w:r>
          </w:p>
        </w:tc>
        <w:tc>
          <w:tcPr/>
          <w:p>
            <w:pPr>
              <w:pStyle w:val="Compact"/>
              <w:jc w:val="left"/>
            </w:pPr>
            <w:r>
              <w:t xml:space="preserve">LED tactical flashlight, 1000 lumens, Police Officer duty-belt mount, with Mexico Mexico City SSC engraving</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c>
          <w:tcPr/>
          <w:p>
            <w:pPr>
              <w:pStyle w:val="Compact"/>
              <w:jc w:val="left"/>
            </w:pPr>
            <w:r>
              <w:t xml:space="preserve">Rechargeable, minimum 4-hour runtime</w:t>
            </w:r>
          </w:p>
        </w:tc>
      </w:tr>
      <w:tr>
        <w:tc>
          <w:tcPr/>
          <w:p>
            <w:pPr>
              <w:pStyle w:val="Compact"/>
              <w:jc w:val="left"/>
            </w:pPr>
            <w:r>
              <w:t xml:space="preserve">10</w:t>
            </w:r>
          </w:p>
        </w:tc>
        <w:tc>
          <w:tcPr/>
          <w:p>
            <w:pPr>
              <w:pStyle w:val="Compact"/>
              <w:jc w:val="left"/>
            </w:pPr>
            <w:r>
              <w:t xml:space="preserve">Annual maintenance and calibration service for Police Officer body-worn camera and radio equipment — Mexico Mexico City SSC contract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Includes 2 on-site visits per year at Police Officer duty station</w:t>
            </w:r>
          </w:p>
        </w:tc>
      </w:tr>
    </w:tbl>
    <w:p>
      <w:pPr>
        <w:pStyle w:val="BodyText"/>
      </w:pPr>
      <w:r>
        <w:t xml:space="preserve">Subtotal: MXN $86,500.00</w:t>
      </w:r>
    </w:p>
    <w:p>
      <w:pPr>
        <w:pStyle w:val="BodyText"/>
      </w:pPr>
      <w:r>
        <w:t xml:space="preserve">IVA (16%): MXN $13,840.00</w:t>
      </w:r>
    </w:p>
    <w:p>
      <w:pPr>
        <w:pStyle w:val="BodyText"/>
      </w:pPr>
      <w:r>
        <w:t xml:space="preserve">Shipping &amp; Handling (Mexico Mexico City metro area): MXN $1,200.00</w:t>
      </w:r>
    </w:p>
    <w:p>
      <w:pPr>
        <w:pStyle w:val="BodyText"/>
      </w:pPr>
      <w:r>
        <w:t xml:space="preserve">GRAND TOTAL: MXN $101,540.00</w:t>
      </w:r>
    </w:p>
    <w:p>
      <w:pPr>
        <w:pStyle w:val="BodyText"/>
      </w:pPr>
      <w:r>
        <w:t xml:space="preserve">(Ciento un mil quinientos cuarenta pesos 00/100 M.N.)</w:t>
      </w:r>
    </w:p>
    <w:bookmarkStart w:id="24" w:name="terms-and-conditions"/>
    <w:p>
      <w:pPr>
        <w:pStyle w:val="Heading3"/>
      </w:pPr>
      <w:r>
        <w:t xml:space="preserve">TERMS AND CONDITIONS</w:t>
      </w:r>
    </w:p>
    <w:p>
      <w:pPr>
        <w:numPr>
          <w:ilvl w:val="0"/>
          <w:numId w:val="1001"/>
        </w:numPr>
        <w:pStyle w:val="Compact"/>
      </w:pPr>
      <w:r>
        <w:rPr>
          <w:bCs/>
          <w:b/>
        </w:rPr>
        <w:t xml:space="preserve">Delivery:</w:t>
      </w:r>
      <w:r>
        <w:t xml:space="preserve"> </w:t>
      </w:r>
      <w:r>
        <w:t xml:space="preserve">All items under this Purchase Order shall be delivered to the SSC Mexico Mexico City Sector 12 Police Officer duty station, located at Av. Insurgentes Sur 1234, Mexico Mexico City, within fifteen (15) business days from the date of this Purchase Order. Delivery must occur between 08:00 and 16:00 hours, Monday through Friday.</w:t>
      </w:r>
    </w:p>
    <w:p>
      <w:pPr>
        <w:numPr>
          <w:ilvl w:val="0"/>
          <w:numId w:val="1001"/>
        </w:numPr>
        <w:pStyle w:val="Compact"/>
      </w:pPr>
      <w:r>
        <w:rPr>
          <w:bCs/>
          <w:b/>
        </w:rPr>
        <w:t xml:space="preserve">Payment Terms:</w:t>
      </w:r>
      <w:r>
        <w:t xml:space="preserve"> </w:t>
      </w:r>
      <w:r>
        <w:t xml:space="preserve">Payment shall be made via electronic transfer (SPEI) to the supplier's designated account within thirty (30) days of receipt and acceptance of all goods. The Purchase Order number SSC-2025-MMC-04872 must be referenced on all invoices submitted to the SSC Mexico Mexico City accounts payable department.</w:t>
      </w:r>
    </w:p>
    <w:p>
      <w:pPr>
        <w:numPr>
          <w:ilvl w:val="0"/>
          <w:numId w:val="1001"/>
        </w:numPr>
        <w:pStyle w:val="Compact"/>
      </w:pPr>
      <w:r>
        <w:rPr>
          <w:bCs/>
          <w:b/>
        </w:rPr>
        <w:t xml:space="preserve">Quality Assurance:</w:t>
      </w:r>
      <w:r>
        <w:t xml:space="preserve"> </w:t>
      </w:r>
      <w:r>
        <w:t xml:space="preserve">The supplier warrants that all equipment furnished under this Purchase Order is new, free from defects, and conforms to the specifications outlined in the SSC Mexico Mexico City Police Officer equipment manual. Any item found defective within ninety (90) days of delivery shall be replaced at no additional cost to the buyer.</w:t>
      </w:r>
    </w:p>
    <w:p>
      <w:pPr>
        <w:numPr>
          <w:ilvl w:val="0"/>
          <w:numId w:val="1001"/>
        </w:numPr>
        <w:pStyle w:val="Compact"/>
      </w:pPr>
      <w:r>
        <w:rPr>
          <w:bCs/>
          <w:b/>
        </w:rPr>
        <w:t xml:space="preserve">Compliance:</w:t>
      </w:r>
      <w:r>
        <w:t xml:space="preserve"> </w:t>
      </w:r>
      <w:r>
        <w:t xml:space="preserve">The supplier acknowledges that all goods are procured for the operational use of a Police Officer in the Mexico Mexico City metropolitan area and must comply with all applicable Mexican federal and local regulations, including NOM standards, data protection laws (LFPDPPP), and the Mexico Mexico City municipal procurement code.</w:t>
      </w:r>
    </w:p>
    <w:p>
      <w:pPr>
        <w:numPr>
          <w:ilvl w:val="0"/>
          <w:numId w:val="1001"/>
        </w:numPr>
        <w:pStyle w:val="Compact"/>
      </w:pPr>
      <w:r>
        <w:rPr>
          <w:bCs/>
          <w:b/>
        </w:rPr>
        <w:t xml:space="preserve">Warranty:</w:t>
      </w:r>
      <w:r>
        <w:t xml:space="preserve"> </w:t>
      </w:r>
      <w:r>
        <w:t xml:space="preserve">A minimum two-year manufacturer's warranty is required on all electronic equipment (body-worn camera, radio, flashlight). The Police Officer assigned to Sector 12 in Mexico Mexico City shall be the primary user and custodian of these items.</w:t>
      </w:r>
    </w:p>
    <w:p>
      <w:pPr>
        <w:numPr>
          <w:ilvl w:val="0"/>
          <w:numId w:val="1001"/>
        </w:numPr>
        <w:pStyle w:val="Compact"/>
      </w:pPr>
      <w:r>
        <w:rPr>
          <w:bCs/>
          <w:b/>
        </w:rPr>
        <w:t xml:space="preserve">Confidentiality:</w:t>
      </w:r>
      <w:r>
        <w:t xml:space="preserve"> </w:t>
      </w:r>
      <w:r>
        <w:t xml:space="preserve">The supplier agrees to maintain strict confidentiality regarding the identity, assignment, and operational details of the Police Officer for whom this Purchase Order is issued. No information pertaining to the Mexico Mexico City SSC Police Officer unit shall be disclosed to third parties.</w:t>
      </w:r>
    </w:p>
    <w:p>
      <w:pPr>
        <w:numPr>
          <w:ilvl w:val="0"/>
          <w:numId w:val="1001"/>
        </w:numPr>
        <w:pStyle w:val="Compact"/>
      </w:pPr>
      <w:r>
        <w:rPr>
          <w:bCs/>
          <w:b/>
        </w:rPr>
        <w:t xml:space="preserve">Dispute Resolution:</w:t>
      </w:r>
      <w:r>
        <w:t xml:space="preserve"> </w:t>
      </w:r>
      <w:r>
        <w:t xml:space="preserve">Any disputes arising from this Purchase Order shall be resolved under the laws of the United Mexican States, with jurisdiction vested in the courts of Mexico Mexico City, CDMX.</w:t>
      </w:r>
    </w:p>
    <w:p>
      <w:pPr>
        <w:numPr>
          <w:ilvl w:val="0"/>
          <w:numId w:val="1001"/>
        </w:numPr>
        <w:pStyle w:val="Compact"/>
      </w:pPr>
      <w:r>
        <w:rPr>
          <w:bCs/>
          <w:b/>
        </w:rPr>
        <w:t xml:space="preserve">Amendments:</w:t>
      </w:r>
      <w:r>
        <w:t xml:space="preserve"> </w:t>
      </w:r>
      <w:r>
        <w:t xml:space="preserve">This Purchase Order may only be amended in writing, signed by both the authorized SSC Mexico Mexico City representative and the supplier. Verbal modifications are not valid.</w:t>
      </w:r>
    </w:p>
    <w:bookmarkEnd w:id="24"/>
    <w:p>
      <w:pPr>
        <w:pStyle w:val="FirstParagraph"/>
      </w:pPr>
      <w:r>
        <w:rPr>
          <w:bCs/>
          <w:b/>
        </w:rPr>
        <w:t xml:space="preserve">Prepared by (Buyer):</w:t>
      </w:r>
    </w:p>
    <w:p>
      <w:pPr>
        <w:pStyle w:val="BodyText"/>
      </w:pPr>
      <w:r>
        <w:t xml:space="preserve">Lic. Roberto Hernández García</w:t>
      </w:r>
      <w:r>
        <w:br/>
      </w:r>
      <w:r>
        <w:t xml:space="preserve">Jefe de Adquisiciones, SSC</w:t>
      </w:r>
      <w:r>
        <w:br/>
      </w:r>
      <w:r>
        <w:t xml:space="preserve">Mexico Mexico City</w:t>
      </w:r>
      <w:r>
        <w:br/>
      </w:r>
      <w:r>
        <w:t xml:space="preserve">Date: _______________</w:t>
      </w:r>
    </w:p>
    <w:p>
      <w:pPr>
        <w:pStyle w:val="BodyText"/>
      </w:pPr>
      <w:r>
        <w:rPr>
          <w:bCs/>
          <w:b/>
        </w:rPr>
        <w:t xml:space="preserve">Accepted by (Seller):</w:t>
      </w:r>
    </w:p>
    <w:p>
      <w:pPr>
        <w:pStyle w:val="BodyText"/>
      </w:pPr>
      <w:r>
        <w:t xml:space="preserve">Ing. María Fernanda López Ruiz</w:t>
      </w:r>
      <w:r>
        <w:br/>
      </w:r>
      <w:r>
        <w:t xml:space="preserve">Gerente de Ventas</w:t>
      </w:r>
      <w:r>
        <w:br/>
      </w:r>
      <w:r>
        <w:t xml:space="preserve">Equipamiento Policial del Centro, S.A. de C.V.</w:t>
      </w:r>
      <w:r>
        <w:br/>
      </w:r>
      <w:r>
        <w:t xml:space="preserve">Mexico Mexico City</w:t>
      </w:r>
      <w:r>
        <w:br/>
      </w:r>
      <w:r>
        <w:t xml:space="preserve">Date: _______________</w:t>
      </w:r>
    </w:p>
    <w:p>
      <w:pPr>
        <w:pStyle w:val="BodyText"/>
      </w:pPr>
      <w:r>
        <w:t xml:space="preserve">This Purchase Order is an official document of the Secretaría de Seguridad Ciudadana, Mexico Mexico City. It is issued for the procurement of operational equipment assigned to a Police Officer in active service. Unauthorized reproduction or distribution is prohibited under Mexican federal law.</w:t>
      </w:r>
    </w:p>
    <w:p>
      <w:pPr>
        <w:pStyle w:val="BodyText"/>
      </w:pPr>
      <w:r>
        <w:t xml:space="preserve">Document Reference: PO SSC-2025-MMC-04872 | Page 1 of 1 | Generated: June 12,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 Mexico Mexico City</dc:title>
  <dc:creator/>
  <dc:language>en</dc:language>
  <cp:keywords/>
  <dcterms:created xsi:type="dcterms:W3CDTF">2026-10-10T07:08:17Z</dcterms:created>
  <dcterms:modified xsi:type="dcterms:W3CDTF">2026-10-10T07:08:17Z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