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Ministry of Interior and Security – Republic of Senegal</w:t>
      </w:r>
    </w:p>
    <w:p>
      <w:pPr>
        <w:pStyle w:val="BodyText"/>
      </w:pPr>
      <w:r>
        <w:t xml:space="preserve">National Police Directorate – Dakar, Senegal</w:t>
      </w:r>
    </w:p>
    <w:p>
      <w:pPr>
        <w:pStyle w:val="BodyText"/>
      </w:pPr>
      <w:r>
        <w:t xml:space="preserve">PO Reference No.: SEN-DKR-2025-PO-04872</w:t>
      </w:r>
    </w:p>
    <w:bookmarkEnd w:id="20"/>
    <w:bookmarkStart w:id="21" w:name="document-details"/>
    <w:p>
      <w:pPr>
        <w:pStyle w:val="Heading2"/>
      </w:pPr>
      <w:r>
        <w:t xml:space="preserve">Document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Delivery Deadline:</w:t>
            </w:r>
          </w:p>
        </w:tc>
        <w:tc>
          <w:tcPr/>
          <w:p>
            <w:pPr>
              <w:pStyle w:val="Compact"/>
              <w:jc w:val="left"/>
            </w:pPr>
            <w:r>
              <w:t xml:space="preserve">15 August 2025</w:t>
            </w:r>
          </w:p>
        </w:tc>
      </w:tr>
      <w:tr>
        <w:tc>
          <w:tcPr/>
          <w:p>
            <w:pPr>
              <w:pStyle w:val="Compact"/>
              <w:jc w:val="left"/>
            </w:pPr>
            <w:r>
              <w:rPr>
                <w:bCs/>
                <w:b/>
              </w:rPr>
              <w:t xml:space="preserve">Place of Issue:</w:t>
            </w:r>
          </w:p>
        </w:tc>
        <w:tc>
          <w:tcPr/>
          <w:p>
            <w:pPr>
              <w:pStyle w:val="Compact"/>
              <w:jc w:val="left"/>
            </w:pPr>
            <w:r>
              <w:t xml:space="preserve">Dakar, Senegal</w:t>
            </w:r>
          </w:p>
        </w:tc>
        <w:tc>
          <w:tcPr/>
          <w:p>
            <w:pPr>
              <w:pStyle w:val="Compact"/>
              <w:jc w:val="left"/>
            </w:pPr>
            <w:r>
              <w:rPr>
                <w:bCs/>
                <w:b/>
              </w:rPr>
              <w:t xml:space="preserve">Place of Delivery:</w:t>
            </w:r>
          </w:p>
        </w:tc>
        <w:tc>
          <w:tcPr/>
          <w:p>
            <w:pPr>
              <w:pStyle w:val="Compact"/>
              <w:jc w:val="left"/>
            </w:pPr>
            <w:r>
              <w:t xml:space="preserve">Police Headquarters, Plateau, Dakar, Senegal</w:t>
            </w:r>
          </w:p>
        </w:tc>
      </w:tr>
      <w:tr>
        <w:tc>
          <w:tcPr/>
          <w:p>
            <w:pPr>
              <w:pStyle w:val="Compact"/>
              <w:jc w:val="left"/>
            </w:pPr>
            <w:r>
              <w:rPr>
                <w:bCs/>
                <w:b/>
              </w:rPr>
              <w:t xml:space="preserve">Currency:</w:t>
            </w:r>
          </w:p>
        </w:tc>
        <w:tc>
          <w:tcPr/>
          <w:p>
            <w:pPr>
              <w:pStyle w:val="Compact"/>
              <w:jc w:val="left"/>
            </w:pPr>
            <w:r>
              <w:t xml:space="preserve">West African CFA Franc (XOF)</w:t>
            </w:r>
          </w:p>
        </w:tc>
        <w:tc>
          <w:tcPr/>
          <w:p>
            <w:pPr>
              <w:pStyle w:val="Compact"/>
              <w:jc w:val="left"/>
            </w:pPr>
            <w:r>
              <w:rPr>
                <w:bCs/>
                <w:b/>
              </w:rPr>
              <w:t xml:space="preserve">Payment Terms:</w:t>
            </w:r>
          </w:p>
        </w:tc>
        <w:tc>
          <w:tcPr/>
          <w:p>
            <w:pPr>
              <w:pStyle w:val="Compact"/>
              <w:jc w:val="left"/>
            </w:pPr>
            <w:r>
              <w:t xml:space="preserve">Net 30 days from delivery confirmation</w:t>
            </w:r>
          </w:p>
        </w:tc>
      </w:tr>
    </w:tbl>
    <w:bookmarkEnd w:id="21"/>
    <w:bookmarkStart w:id="22" w:name="buyer-purchasing-authority"/>
    <w:p>
      <w:pPr>
        <w:pStyle w:val="Heading3"/>
      </w:pPr>
      <w:r>
        <w:t xml:space="preserve">Buyer (Purchasing Authority)</w:t>
      </w:r>
    </w:p>
    <w:p>
      <w:pPr>
        <w:pStyle w:val="FirstParagraph"/>
      </w:pPr>
      <w:r>
        <w:rPr>
          <w:bCs/>
          <w:b/>
        </w:rPr>
        <w:t xml:space="preserve">Ministry of Interior and Security</w:t>
      </w:r>
    </w:p>
    <w:p>
      <w:pPr>
        <w:pStyle w:val="BodyText"/>
      </w:pPr>
      <w:r>
        <w:t xml:space="preserve">National Police Directorate</w:t>
      </w:r>
    </w:p>
    <w:p>
      <w:pPr>
        <w:pStyle w:val="BodyText"/>
      </w:pPr>
      <w:r>
        <w:t xml:space="preserve">Plateau, Dakar, Senegal</w:t>
      </w:r>
    </w:p>
    <w:p>
      <w:pPr>
        <w:pStyle w:val="BodyText"/>
      </w:pPr>
      <w:r>
        <w:t xml:space="preserve">Tel: +221 33 820 00 00</w:t>
      </w:r>
    </w:p>
    <w:p>
      <w:pPr>
        <w:pStyle w:val="BodyText"/>
      </w:pPr>
      <w:r>
        <w:t xml:space="preserve">Email: achats@police.gouv.sn</w:t>
      </w:r>
    </w:p>
    <w:p>
      <w:pPr>
        <w:pStyle w:val="BodyText"/>
      </w:pPr>
      <w:r>
        <w:t xml:space="preserve">Authorized Officer: Colonel Mamadou Diop</w:t>
      </w:r>
    </w:p>
    <w:p>
      <w:pPr>
        <w:pStyle w:val="BodyText"/>
      </w:pPr>
      <w:r>
        <w:t xml:space="preserve">Position: Director of Logistics, Senegal Dakar Police</w:t>
      </w:r>
    </w:p>
    <w:bookmarkEnd w:id="22"/>
    <w:bookmarkStart w:id="23" w:name="supplier-vendor"/>
    <w:p>
      <w:pPr>
        <w:pStyle w:val="Heading3"/>
      </w:pPr>
      <w:r>
        <w:t xml:space="preserve">Supplier (Vendor)</w:t>
      </w:r>
    </w:p>
    <w:p>
      <w:pPr>
        <w:pStyle w:val="FirstParagraph"/>
      </w:pPr>
      <w:r>
        <w:rPr>
          <w:bCs/>
          <w:b/>
        </w:rPr>
        <w:t xml:space="preserve">Société Africaine d'Équipements de Sécurité (SAES)</w:t>
      </w:r>
    </w:p>
    <w:p>
      <w:pPr>
        <w:pStyle w:val="BodyText"/>
      </w:pPr>
      <w:r>
        <w:t xml:space="preserve">Route de Rufisque, Km 12</w:t>
      </w:r>
    </w:p>
    <w:p>
      <w:pPr>
        <w:pStyle w:val="BodyText"/>
      </w:pPr>
      <w:r>
        <w:t xml:space="preserve">Dakar, Senegal</w:t>
      </w:r>
    </w:p>
    <w:p>
      <w:pPr>
        <w:pStyle w:val="BodyText"/>
      </w:pPr>
      <w:r>
        <w:t xml:space="preserve">Tel: +221 33 865 44 21</w:t>
      </w:r>
    </w:p>
    <w:p>
      <w:pPr>
        <w:pStyle w:val="BodyText"/>
      </w:pPr>
      <w:r>
        <w:t xml:space="preserve">Email: sales@saes.sn</w:t>
      </w:r>
    </w:p>
    <w:p>
      <w:pPr>
        <w:pStyle w:val="BodyText"/>
      </w:pPr>
      <w:r>
        <w:t xml:space="preserve">RC: SN-DKR-2019-44871</w:t>
      </w:r>
    </w:p>
    <w:p>
      <w:pPr>
        <w:pStyle w:val="BodyText"/>
      </w:pPr>
      <w:r>
        <w:t xml:space="preserve">Contact: Mr. Ousmane Ndiaye</w:t>
      </w:r>
    </w:p>
    <w:bookmarkEnd w:id="23"/>
    <w:bookmarkStart w:id="24" w:name="purpose-and-scope"/>
    <w:p>
      <w:pPr>
        <w:pStyle w:val="Heading2"/>
      </w:pPr>
      <w:r>
        <w:t xml:space="preserve">Purpose and Scope</w:t>
      </w:r>
    </w:p>
    <w:p>
      <w:pPr>
        <w:pStyle w:val="FirstParagraph"/>
      </w:pPr>
      <w:r>
        <w:t xml:space="preserve">This</w:t>
      </w:r>
      <w:r>
        <w:t xml:space="preserve"> </w:t>
      </w:r>
      <w:r>
        <w:t xml:space="preserve">Purchase Order</w:t>
      </w:r>
      <w:r>
        <w:t xml:space="preserve"> </w:t>
      </w:r>
      <w:r>
        <w:t xml:space="preserve">is issued by the National Police Directorate of the Republic of Senegal, headquartered in</w:t>
      </w:r>
      <w:r>
        <w:t xml:space="preserve"> </w:t>
      </w:r>
      <w:r>
        <w:t xml:space="preserve">Senegal Dakar</w:t>
      </w:r>
      <w:r>
        <w:t xml:space="preserve">, for the procurement of specialized equipment, protective gear, and operational supplies required for the deployment and daily service of</w:t>
      </w:r>
      <w:r>
        <w:t xml:space="preserve"> </w:t>
      </w:r>
      <w:r>
        <w:t xml:space="preserve">Police Officer</w:t>
      </w:r>
      <w:r>
        <w:t xml:space="preserve"> </w:t>
      </w:r>
      <w:r>
        <w:t xml:space="preserve">personnel across the Dakar metropolitan area. This</w:t>
      </w:r>
      <w:r>
        <w:t xml:space="preserve"> </w:t>
      </w:r>
      <w:r>
        <w:t xml:space="preserve">Purchase Order</w:t>
      </w:r>
      <w:r>
        <w:t xml:space="preserve"> </w:t>
      </w:r>
      <w:r>
        <w:t xml:space="preserve">covers the equipping of newly recruited</w:t>
      </w:r>
      <w:r>
        <w:t xml:space="preserve"> </w:t>
      </w:r>
      <w:r>
        <w:t xml:space="preserve">Police Officer</w:t>
      </w:r>
      <w:r>
        <w:t xml:space="preserve"> </w:t>
      </w:r>
      <w:r>
        <w:t xml:space="preserve">candidates as well as the replacement of worn-out equipment for existing</w:t>
      </w:r>
      <w:r>
        <w:t xml:space="preserve"> </w:t>
      </w:r>
      <w:r>
        <w:t xml:space="preserve">Police Officer</w:t>
      </w:r>
      <w:r>
        <w:t xml:space="preserve"> </w:t>
      </w:r>
      <w:r>
        <w:t xml:space="preserve">staff assigned to patrol units, traffic divisions, and community policing stations throughout</w:t>
      </w:r>
      <w:r>
        <w:t xml:space="preserve"> </w:t>
      </w:r>
      <w:r>
        <w:t xml:space="preserve">Senegal Dakar</w:t>
      </w:r>
      <w:r>
        <w:t xml:space="preserve">.</w:t>
      </w:r>
    </w:p>
    <w:bookmarkEnd w:id="24"/>
    <w:bookmarkStart w:id="25" w:name="Xad5251a28b91226d347c03dfdde454884dbaf10"/>
    <w:p>
      <w:pPr>
        <w:pStyle w:val="Heading2"/>
      </w:pPr>
      <w:r>
        <w:t xml:space="preserve">Line Items – Equipment and Supplies for Police Officer Use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Standard Police Officer uniform set (tropical climate, Dakar specification) – includes shirt, trousers, belt, and insignia</w:t>
            </w:r>
          </w:p>
        </w:tc>
        <w:tc>
          <w:tcPr/>
          <w:p>
            <w:pPr>
              <w:pStyle w:val="Compact"/>
              <w:jc w:val="left"/>
            </w:pPr>
            <w:r>
              <w:t xml:space="preserve">250</w:t>
            </w:r>
          </w:p>
        </w:tc>
        <w:tc>
          <w:tcPr/>
          <w:p>
            <w:pPr>
              <w:pStyle w:val="Compact"/>
              <w:jc w:val="left"/>
            </w:pPr>
            <w:r>
              <w:t xml:space="preserve">85,000</w:t>
            </w:r>
          </w:p>
        </w:tc>
        <w:tc>
          <w:tcPr/>
          <w:p>
            <w:pPr>
              <w:pStyle w:val="Compact"/>
              <w:jc w:val="left"/>
            </w:pPr>
            <w:r>
              <w:t xml:space="preserve">21,250,000</w:t>
            </w:r>
          </w:p>
        </w:tc>
      </w:tr>
      <w:tr>
        <w:tc>
          <w:tcPr/>
          <w:p>
            <w:pPr>
              <w:pStyle w:val="Compact"/>
              <w:jc w:val="left"/>
            </w:pPr>
            <w:r>
              <w:t xml:space="preserve">02</w:t>
            </w:r>
          </w:p>
        </w:tc>
        <w:tc>
          <w:tcPr/>
          <w:p>
            <w:pPr>
              <w:pStyle w:val="Compact"/>
              <w:jc w:val="left"/>
            </w:pPr>
            <w:r>
              <w:t xml:space="preserve">Ballistic protective vest (Level IIIA) for Police Officer field operations in Senegal Dakar</w:t>
            </w:r>
          </w:p>
        </w:tc>
        <w:tc>
          <w:tcPr/>
          <w:p>
            <w:pPr>
              <w:pStyle w:val="Compact"/>
              <w:jc w:val="left"/>
            </w:pPr>
            <w:r>
              <w:t xml:space="preserve">250</w:t>
            </w:r>
          </w:p>
        </w:tc>
        <w:tc>
          <w:tcPr/>
          <w:p>
            <w:pPr>
              <w:pStyle w:val="Compact"/>
              <w:jc w:val="left"/>
            </w:pPr>
            <w:r>
              <w:t xml:space="preserve">320,000</w:t>
            </w:r>
          </w:p>
        </w:tc>
        <w:tc>
          <w:tcPr/>
          <w:p>
            <w:pPr>
              <w:pStyle w:val="Compact"/>
              <w:jc w:val="left"/>
            </w:pPr>
            <w:r>
              <w:t xml:space="preserve">80,000,000</w:t>
            </w:r>
          </w:p>
        </w:tc>
      </w:tr>
      <w:tr>
        <w:tc>
          <w:tcPr/>
          <w:p>
            <w:pPr>
              <w:pStyle w:val="Compact"/>
              <w:jc w:val="left"/>
            </w:pPr>
            <w:r>
              <w:t xml:space="preserve">03</w:t>
            </w:r>
          </w:p>
        </w:tc>
        <w:tc>
          <w:tcPr/>
          <w:p>
            <w:pPr>
              <w:pStyle w:val="Compact"/>
              <w:jc w:val="left"/>
            </w:pPr>
            <w:r>
              <w:t xml:space="preserve">Police Officer tactical boots (water-resistant, suitable for Dakar coastal and urban terrain)</w:t>
            </w:r>
          </w:p>
        </w:tc>
        <w:tc>
          <w:tcPr/>
          <w:p>
            <w:pPr>
              <w:pStyle w:val="Compact"/>
              <w:jc w:val="left"/>
            </w:pPr>
            <w:r>
              <w:t xml:space="preserve">250</w:t>
            </w:r>
          </w:p>
        </w:tc>
        <w:tc>
          <w:tcPr/>
          <w:p>
            <w:pPr>
              <w:pStyle w:val="Compact"/>
              <w:jc w:val="left"/>
            </w:pPr>
            <w:r>
              <w:t xml:space="preserve">65,000</w:t>
            </w:r>
          </w:p>
        </w:tc>
        <w:tc>
          <w:tcPr/>
          <w:p>
            <w:pPr>
              <w:pStyle w:val="Compact"/>
              <w:jc w:val="left"/>
            </w:pPr>
            <w:r>
              <w:t xml:space="preserve">16,250,000</w:t>
            </w:r>
          </w:p>
        </w:tc>
      </w:tr>
      <w:tr>
        <w:tc>
          <w:tcPr/>
          <w:p>
            <w:pPr>
              <w:pStyle w:val="Compact"/>
              <w:jc w:val="left"/>
            </w:pPr>
            <w:r>
              <w:t xml:space="preserve">04</w:t>
            </w:r>
          </w:p>
        </w:tc>
        <w:tc>
          <w:tcPr/>
          <w:p>
            <w:pPr>
              <w:pStyle w:val="Compact"/>
              <w:jc w:val="left"/>
            </w:pPr>
            <w:r>
              <w:t xml:space="preserve">Police Officer communication radio set (VHF/UHF dual-band, encrypted, 15 km range)</w:t>
            </w:r>
          </w:p>
        </w:tc>
        <w:tc>
          <w:tcPr/>
          <w:p>
            <w:pPr>
              <w:pStyle w:val="Compact"/>
              <w:jc w:val="left"/>
            </w:pPr>
            <w:r>
              <w:t xml:space="preserve">250</w:t>
            </w:r>
          </w:p>
        </w:tc>
        <w:tc>
          <w:tcPr/>
          <w:p>
            <w:pPr>
              <w:pStyle w:val="Compact"/>
              <w:jc w:val="left"/>
            </w:pPr>
            <w:r>
              <w:t xml:space="preserve">450,000</w:t>
            </w:r>
          </w:p>
        </w:tc>
        <w:tc>
          <w:tcPr/>
          <w:p>
            <w:pPr>
              <w:pStyle w:val="Compact"/>
              <w:jc w:val="left"/>
            </w:pPr>
            <w:r>
              <w:t xml:space="preserve">112,500,000</w:t>
            </w:r>
          </w:p>
        </w:tc>
      </w:tr>
      <w:tr>
        <w:tc>
          <w:tcPr/>
          <w:p>
            <w:pPr>
              <w:pStyle w:val="Compact"/>
              <w:jc w:val="left"/>
            </w:pPr>
            <w:r>
              <w:t xml:space="preserve">05</w:t>
            </w:r>
          </w:p>
        </w:tc>
        <w:tc>
          <w:tcPr/>
          <w:p>
            <w:pPr>
              <w:pStyle w:val="Compact"/>
              <w:jc w:val="left"/>
            </w:pPr>
            <w:r>
              <w:t xml:space="preserve">Police Officer duty belt with modular pouches (handcuffs, baton, flashlight, radio holder)</w:t>
            </w:r>
          </w:p>
        </w:tc>
        <w:tc>
          <w:tcPr/>
          <w:p>
            <w:pPr>
              <w:pStyle w:val="Compact"/>
              <w:jc w:val="left"/>
            </w:pPr>
            <w:r>
              <w:t xml:space="preserve">250</w:t>
            </w:r>
          </w:p>
        </w:tc>
        <w:tc>
          <w:tcPr/>
          <w:p>
            <w:pPr>
              <w:pStyle w:val="Compact"/>
              <w:jc w:val="left"/>
            </w:pPr>
            <w:r>
              <w:t xml:space="preserve">48,000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Police Officer identification badge and lanyard (metal, engraved with Senegal national emblem)</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Police Officer body-worn camera (1080p, 12-hour battery, 64 GB storage, waterproof IP67)</w:t>
            </w:r>
          </w:p>
        </w:tc>
        <w:tc>
          <w:tcPr/>
          <w:p>
            <w:pPr>
              <w:pStyle w:val="Compact"/>
              <w:jc w:val="left"/>
            </w:pPr>
            <w:r>
              <w:t xml:space="preserve">250</w:t>
            </w:r>
          </w:p>
        </w:tc>
        <w:tc>
          <w:tcPr/>
          <w:p>
            <w:pPr>
              <w:pStyle w:val="Compact"/>
              <w:jc w:val="left"/>
            </w:pPr>
            <w:r>
              <w:t xml:space="preserve">380,000</w:t>
            </w:r>
          </w:p>
        </w:tc>
        <w:tc>
          <w:tcPr/>
          <w:p>
            <w:pPr>
              <w:pStyle w:val="Compact"/>
              <w:jc w:val="left"/>
            </w:pPr>
            <w:r>
              <w:t xml:space="preserve">95,000,000</w:t>
            </w:r>
          </w:p>
        </w:tc>
      </w:tr>
      <w:tr>
        <w:tc>
          <w:tcPr/>
          <w:p>
            <w:pPr>
              <w:pStyle w:val="Compact"/>
              <w:jc w:val="left"/>
            </w:pPr>
            <w:r>
              <w:t xml:space="preserve">08</w:t>
            </w:r>
          </w:p>
        </w:tc>
        <w:tc>
          <w:tcPr/>
          <w:p>
            <w:pPr>
              <w:pStyle w:val="Compact"/>
              <w:jc w:val="left"/>
            </w:pPr>
            <w:r>
              <w:t xml:space="preserve">Police Officer first-aid and trauma kit (individual, per officer)</w:t>
            </w:r>
          </w:p>
        </w:tc>
        <w:tc>
          <w:tcPr/>
          <w:p>
            <w:pPr>
              <w:pStyle w:val="Compact"/>
              <w:jc w:val="left"/>
            </w:pPr>
            <w:r>
              <w:t xml:space="preserve">250</w:t>
            </w:r>
          </w:p>
        </w:tc>
        <w:tc>
          <w:tcPr/>
          <w:p>
            <w:pPr>
              <w:pStyle w:val="Compact"/>
              <w:jc w:val="left"/>
            </w:pPr>
            <w:r>
              <w:t xml:space="preserve">35,000</w:t>
            </w:r>
          </w:p>
        </w:tc>
        <w:tc>
          <w:tcPr/>
          <w:p>
            <w:pPr>
              <w:pStyle w:val="Compact"/>
              <w:jc w:val="left"/>
            </w:pPr>
            <w:r>
              <w:t xml:space="preserve">8,750,000</w:t>
            </w:r>
          </w:p>
        </w:tc>
      </w:tr>
      <w:tr>
        <w:tc>
          <w:tcPr/>
          <w:p>
            <w:pPr>
              <w:pStyle w:val="Compact"/>
              <w:jc w:val="left"/>
            </w:pPr>
            <w:r>
              <w:t xml:space="preserve">09</w:t>
            </w:r>
          </w:p>
        </w:tc>
        <w:tc>
          <w:tcPr/>
          <w:p>
            <w:pPr>
              <w:pStyle w:val="Compact"/>
              <w:jc w:val="left"/>
            </w:pPr>
            <w:r>
              <w:t xml:space="preserve">Police Officer sun hat and rain poncho (tropical, Dakar climate rated)</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10</w:t>
            </w:r>
          </w:p>
        </w:tc>
        <w:tc>
          <w:tcPr/>
          <w:p>
            <w:pPr>
              <w:pStyle w:val="Compact"/>
              <w:jc w:val="left"/>
            </w:pPr>
            <w:r>
              <w:t xml:space="preserve">Police Officer training manual and operational handbook (French and English, Senegal Dakar edition 2025)</w:t>
            </w:r>
          </w:p>
        </w:tc>
        <w:tc>
          <w:tcPr/>
          <w:p>
            <w:pPr>
              <w:pStyle w:val="Compact"/>
              <w:jc w:val="left"/>
            </w:pPr>
            <w:r>
              <w:t xml:space="preserve">250</w:t>
            </w:r>
          </w:p>
        </w:tc>
        <w:tc>
          <w:tcPr/>
          <w:p>
            <w:pPr>
              <w:pStyle w:val="Compact"/>
              <w:jc w:val="left"/>
            </w:pPr>
            <w:r>
              <w:t xml:space="preserve">18,000</w:t>
            </w:r>
          </w:p>
        </w:tc>
        <w:tc>
          <w:tcPr/>
          <w:p>
            <w:pPr>
              <w:pStyle w:val="Compact"/>
              <w:jc w:val="left"/>
            </w:pPr>
            <w:r>
              <w:t xml:space="preserve">4,500,000</w:t>
            </w:r>
          </w:p>
        </w:tc>
      </w:tr>
      <w:tr>
        <w:tc>
          <w:tcPr>
            <w:gridSpan w:val="4"/>
          </w:tcPr>
          <w:p>
            <w:pPr>
              <w:pStyle w:val="Compact"/>
              <w:jc w:val="left"/>
            </w:pPr>
            <w:r>
              <w:rPr>
                <w:bCs/>
                <w:b/>
              </w:rPr>
              <w:t xml:space="preserve">GRAND TOTAL (XOF)</w:t>
            </w:r>
          </w:p>
        </w:tc>
        <w:tc>
          <w:tcPr/>
          <w:p>
            <w:pPr>
              <w:pStyle w:val="Compact"/>
              <w:jc w:val="left"/>
            </w:pPr>
            <w:r>
              <w:rPr>
                <w:bCs/>
                <w:b/>
              </w:rPr>
              <w:t xml:space="preserve">358,750,000</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public procurement laws of the Republic of Senegal and the West African Economic and Monetary Union (WAEMU) regulations applicable in</w:t>
      </w:r>
      <w:r>
        <w:t xml:space="preserve"> </w:t>
      </w:r>
      <w:r>
        <w:t xml:space="preserve">Senegal Dakar</w:t>
      </w:r>
      <w:r>
        <w:t xml:space="preserve">.</w:t>
      </w:r>
    </w:p>
    <w:p>
      <w:pPr>
        <w:numPr>
          <w:ilvl w:val="0"/>
          <w:numId w:val="1001"/>
        </w:numPr>
        <w:pStyle w:val="Compact"/>
      </w:pPr>
      <w:r>
        <w:t xml:space="preserve">All items listed in this</w:t>
      </w:r>
      <w:r>
        <w:t xml:space="preserve"> </w:t>
      </w:r>
      <w:r>
        <w:t xml:space="preserve">Purchase Order</w:t>
      </w:r>
      <w:r>
        <w:t xml:space="preserve"> </w:t>
      </w:r>
      <w:r>
        <w:t xml:space="preserve">must meet the minimum quality standards established by the National Police Directorate for</w:t>
      </w:r>
      <w:r>
        <w:t xml:space="preserve"> </w:t>
      </w:r>
      <w:r>
        <w:t xml:space="preserve">Police Officer</w:t>
      </w:r>
      <w:r>
        <w:t xml:space="preserve"> </w:t>
      </w:r>
      <w:r>
        <w:t xml:space="preserve">equipment. The supplier shall provide certificates of conformity for each item category prior to delivery.</w:t>
      </w:r>
    </w:p>
    <w:p>
      <w:pPr>
        <w:numPr>
          <w:ilvl w:val="0"/>
          <w:numId w:val="1001"/>
        </w:numPr>
        <w:pStyle w:val="Compact"/>
      </w:pPr>
      <w:r>
        <w:t xml:space="preserve">Delivery shall be made in full to the Police Headquarters located in the Plateau district of</w:t>
      </w:r>
      <w:r>
        <w:t xml:space="preserve"> </w:t>
      </w:r>
      <w:r>
        <w:t xml:space="preserve">Senegal Dakar</w:t>
      </w:r>
      <w:r>
        <w:t xml:space="preserve">. Partial deliveries are not permitted unless expressly authorized in writing by the purchasing officer.</w:t>
      </w:r>
    </w:p>
    <w:p>
      <w:pPr>
        <w:numPr>
          <w:ilvl w:val="0"/>
          <w:numId w:val="1001"/>
        </w:numPr>
        <w:pStyle w:val="Compact"/>
      </w:pPr>
      <w:r>
        <w:t xml:space="preserve">The supplier warrants that all</w:t>
      </w:r>
      <w:r>
        <w:t xml:space="preserve"> </w:t>
      </w:r>
      <w:r>
        <w:t xml:space="preserve">Police Officer</w:t>
      </w:r>
      <w:r>
        <w:t xml:space="preserve"> </w:t>
      </w:r>
      <w:r>
        <w:t xml:space="preserve">equipment supplied under this</w:t>
      </w:r>
      <w:r>
        <w:t xml:space="preserve"> </w:t>
      </w:r>
      <w:r>
        <w:t xml:space="preserve">Purchase Order</w:t>
      </w:r>
      <w:r>
        <w:t xml:space="preserve"> </w:t>
      </w:r>
      <w:r>
        <w:t xml:space="preserve">shall be free from defects in materials and workmanship for a period of no less than twenty-four (24) months from the date of acceptance.</w:t>
      </w:r>
    </w:p>
    <w:p>
      <w:pPr>
        <w:numPr>
          <w:ilvl w:val="0"/>
          <w:numId w:val="1001"/>
        </w:numPr>
        <w:pStyle w:val="Compact"/>
      </w:pPr>
      <w:r>
        <w:t xml:space="preserve">Payment shall be processed in West African CFA Francs (XOF) via bank transfer to the supplier's designated account in</w:t>
      </w:r>
      <w:r>
        <w:t xml:space="preserve"> </w:t>
      </w:r>
      <w:r>
        <w:t xml:space="preserve">Senegal Dakar</w:t>
      </w:r>
      <w:r>
        <w:t xml:space="preserve"> </w:t>
      </w:r>
      <w:r>
        <w:t xml:space="preserve">within thirty (30) calendar days following written confirmation of satisfactory delivery and inspection by the receiving</w:t>
      </w:r>
      <w:r>
        <w:t xml:space="preserve"> </w:t>
      </w:r>
      <w:r>
        <w:t xml:space="preserve">Police Officer</w:t>
      </w:r>
      <w:r>
        <w:t xml:space="preserve"> </w:t>
      </w:r>
      <w:r>
        <w:t xml:space="preserve">unit commander.</w:t>
      </w:r>
    </w:p>
    <w:p>
      <w:pPr>
        <w:numPr>
          <w:ilvl w:val="0"/>
          <w:numId w:val="1001"/>
        </w:numPr>
        <w:pStyle w:val="Compact"/>
      </w:pPr>
      <w:r>
        <w:t xml:space="preserve">The supplier shall bear all costs associated with packaging, transportation, insurance, and customs clearance (if applicable) for the delivery of goods to</w:t>
      </w:r>
      <w:r>
        <w:t xml:space="preserve"> </w:t>
      </w:r>
      <w:r>
        <w:t xml:space="preserve">Senegal Dakar</w:t>
      </w:r>
      <w:r>
        <w:t xml:space="preserve">.</w:t>
      </w:r>
    </w:p>
    <w:p>
      <w:pPr>
        <w:numPr>
          <w:ilvl w:val="0"/>
          <w:numId w:val="1001"/>
        </w:numPr>
        <w:pStyle w:val="Compact"/>
      </w:pPr>
      <w:r>
        <w:t xml:space="preserve">Any dispute arising from this</w:t>
      </w:r>
      <w:r>
        <w:t xml:space="preserve"> </w:t>
      </w:r>
      <w:r>
        <w:t xml:space="preserve">Purchase Order</w:t>
      </w:r>
      <w:r>
        <w:t xml:space="preserve"> </w:t>
      </w:r>
      <w:r>
        <w:t xml:space="preserve">shall be resolved through the competent administrative courts of</w:t>
      </w:r>
      <w:r>
        <w:t xml:space="preserve"> </w:t>
      </w:r>
      <w:r>
        <w:t xml:space="preserve">Senegal Dakar</w:t>
      </w:r>
      <w:r>
        <w:t xml:space="preserve">, Republic of Senegal.</w:t>
      </w:r>
    </w:p>
    <w:p>
      <w:pPr>
        <w:numPr>
          <w:ilvl w:val="0"/>
          <w:numId w:val="1001"/>
        </w:numPr>
        <w:pStyle w:val="Compact"/>
      </w:pPr>
      <w:r>
        <w:t xml:space="preserve">The supplier shall maintain full confidentiality regarding the operational details, quantities, and deployment plans of</w:t>
      </w:r>
      <w:r>
        <w:t xml:space="preserve"> </w:t>
      </w:r>
      <w:r>
        <w:t xml:space="preserve">Police Officer</w:t>
      </w:r>
      <w:r>
        <w:t xml:space="preserve"> </w:t>
      </w:r>
      <w:r>
        <w:t xml:space="preserve">personnel in</w:t>
      </w:r>
      <w:r>
        <w:t xml:space="preserve"> </w:t>
      </w:r>
      <w:r>
        <w:t xml:space="preserve">Senegal Dakar</w:t>
      </w:r>
      <w:r>
        <w:t xml:space="preserve"> </w:t>
      </w:r>
      <w:r>
        <w:t xml:space="preserve">as disclosed under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obligations herein are fully discharged.</w:t>
      </w:r>
    </w:p>
    <w:bookmarkEnd w:id="26"/>
    <w:bookmarkStart w:id="27" w:name="acceptance-and-inspection"/>
    <w:p>
      <w:pPr>
        <w:pStyle w:val="Heading2"/>
      </w:pPr>
      <w:r>
        <w:t xml:space="preserve">Acceptance and Inspection</w:t>
      </w:r>
    </w:p>
    <w:p>
      <w:pPr>
        <w:pStyle w:val="FirstParagraph"/>
      </w:pPr>
      <w:r>
        <w:t xml:space="preserve">Upon delivery to the designated location in</w:t>
      </w:r>
      <w:r>
        <w:t xml:space="preserve"> </w:t>
      </w:r>
      <w:r>
        <w:t xml:space="preserve">Senegal Dakar</w:t>
      </w:r>
      <w:r>
        <w:t xml:space="preserve">, a joint inspection team comprising a senior</w:t>
      </w:r>
      <w:r>
        <w:t xml:space="preserve"> </w:t>
      </w:r>
      <w:r>
        <w:t xml:space="preserve">Police Officer</w:t>
      </w:r>
      <w:r>
        <w:t xml:space="preserve"> </w:t>
      </w:r>
      <w:r>
        <w:t xml:space="preserve">representative from the Logistics Division and a quality assurance officer from the Ministry of Interior shall verify that all items conform to the specifications outlined in this</w:t>
      </w:r>
      <w:r>
        <w:t xml:space="preserve"> </w:t>
      </w:r>
      <w:r>
        <w:t xml:space="preserve">Purchase Order</w:t>
      </w:r>
      <w:r>
        <w:t xml:space="preserve">. A written acceptance certificate shall be issued within five (5) business days of delivery. Any non-conforming items must be replaced by the supplier at no additional cost within ten (10) business days.</w:t>
      </w:r>
    </w:p>
    <w:bookmarkEnd w:id="27"/>
    <w:p>
      <w:pPr>
        <w:pStyle w:val="BodyText"/>
      </w:pPr>
      <w:r>
        <w:rPr>
          <w:bCs/>
          <w:b/>
        </w:rPr>
        <w:t xml:space="preserve">For the Purchasing Authority</w:t>
      </w:r>
    </w:p>
    <w:p>
      <w:pPr>
        <w:pStyle w:val="BodyText"/>
      </w:pPr>
      <w:r>
        <w:t xml:space="preserve">Ministry of Interior and Security</w:t>
      </w:r>
    </w:p>
    <w:p>
      <w:pPr>
        <w:pStyle w:val="BodyText"/>
      </w:pPr>
      <w:r>
        <w:t xml:space="preserve">National Police Directorate, Senegal Dakar</w:t>
      </w:r>
    </w:p>
    <w:p>
      <w:pPr>
        <w:pStyle w:val="BodyText"/>
      </w:pPr>
      <w:r>
        <w:t xml:space="preserve">Colonel Mamadou Diop</w:t>
      </w:r>
      <w:r>
        <w:br/>
      </w:r>
      <w:r>
        <w:t xml:space="preserve">Director of Logistics</w:t>
      </w:r>
      <w:r>
        <w:br/>
      </w:r>
      <w:r>
        <w:t xml:space="preserve">Date: _______________</w:t>
      </w:r>
    </w:p>
    <w:p>
      <w:pPr>
        <w:pStyle w:val="BodyText"/>
      </w:pPr>
      <w:r>
        <w:rPr>
          <w:bCs/>
          <w:b/>
        </w:rPr>
        <w:t xml:space="preserve">For the Supplier</w:t>
      </w:r>
    </w:p>
    <w:p>
      <w:pPr>
        <w:pStyle w:val="BodyText"/>
      </w:pPr>
      <w:r>
        <w:t xml:space="preserve">Société Africaine d'Équipements de Sécurité</w:t>
      </w:r>
    </w:p>
    <w:p>
      <w:pPr>
        <w:pStyle w:val="BodyText"/>
      </w:pPr>
      <w:r>
        <w:t xml:space="preserve">Dakar, Senegal</w:t>
      </w:r>
    </w:p>
    <w:p>
      <w:pPr>
        <w:pStyle w:val="BodyText"/>
      </w:pPr>
      <w:r>
        <w:t xml:space="preserve">Mr. Ousmane Ndiaye</w:t>
      </w:r>
      <w:r>
        <w:br/>
      </w:r>
      <w:r>
        <w:t xml:space="preserve">Commercial Director</w:t>
      </w:r>
      <w:r>
        <w:br/>
      </w:r>
      <w:r>
        <w:t xml:space="preserve">Date: _______________</w:t>
      </w:r>
    </w:p>
    <w:p>
      <w:pPr>
        <w:pStyle w:val="BodyText"/>
      </w:pPr>
      <w:r>
        <w:t xml:space="preserve">This Purchase Order document (Ref: SEN-DKR-2025-PO-04872) was issued by the National Police Directorate, Ministry of Interior and Security, Republic of Senegal, Dakar. All references to Police Officer equipment and Senegal Dakar operational requirements are binding under this Purchase Order. Unauthorized reproduction or distribution of this document is prohibited.</w:t>
      </w:r>
    </w:p>
    <w:p>
      <w:pPr>
        <w:pStyle w:val="BodyText"/>
      </w:pPr>
      <w:r>
        <w:t xml:space="preserve">Page 1 of 1 | Generated: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Senegal Dakar</dc:title>
  <dc:creator/>
  <dc:language>en</dc:language>
  <cp:keywords/>
  <dcterms:created xsi:type="dcterms:W3CDTF">2026-10-10T04:11:41Z</dcterms:created>
  <dcterms:modified xsi:type="dcterms:W3CDTF">2026-10-10T04:11:41Z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