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Madrid,</w:t>
      </w:r>
      <w:r>
        <w:t xml:space="preserve"> </w:t>
      </w:r>
      <w:r>
        <w:t xml:space="preserve">Spain</w:t>
      </w:r>
    </w:p>
    <w:bookmarkStart w:id="21" w:name="purchase-order"/>
    <w:p>
      <w:pPr>
        <w:pStyle w:val="Heading1"/>
      </w:pPr>
      <w:r>
        <w:t xml:space="preserve">PURCHASE ORDER</w:t>
      </w:r>
    </w:p>
    <w:bookmarkStart w:id="20" w:name="Xd3745ad5cc2ca069c1aaa875e1bcc418d770a77"/>
    <w:p>
      <w:pPr>
        <w:pStyle w:val="Heading2"/>
      </w:pPr>
      <w:r>
        <w:t xml:space="preserve">Procurement of Equipment and Services for Police Officer Deployment</w:t>
      </w:r>
    </w:p>
    <w:p>
      <w:pPr>
        <w:pStyle w:val="FirstParagraph"/>
      </w:pPr>
      <w:r>
        <w:t xml:space="preserve">PO No.: PM-2025-04872-MAD</w:t>
      </w:r>
    </w:p>
    <w:p>
      <w:pPr>
        <w:pStyle w:val="BodyText"/>
      </w:pPr>
      <w:r>
        <w:rPr>
          <w:bCs/>
          <w:b/>
        </w:rPr>
        <w:t xml:space="preserve">Issuing Authority:</w:t>
      </w:r>
      <w:r>
        <w:t xml:space="preserve"> </w:t>
      </w:r>
      <w:r>
        <w:t xml:space="preserve">Cuerpo Nacional de Policía – Jefatura Superior de Policía de Madrid</w:t>
      </w:r>
    </w:p>
    <w:p>
      <w:pPr>
        <w:pStyle w:val="BodyText"/>
      </w:pPr>
      <w:r>
        <w:rPr>
          <w:bCs/>
          <w:b/>
        </w:rPr>
        <w:t xml:space="preserve">Location of Use:</w:t>
      </w:r>
      <w:r>
        <w:t xml:space="preserve"> </w:t>
      </w:r>
      <w:r>
        <w:t xml:space="preserve">Madrid, Spain (Comunidad de Madrid)</w:t>
      </w:r>
    </w:p>
    <w:p>
      <w:pPr>
        <w:pStyle w:val="BodyText"/>
      </w:pPr>
      <w:r>
        <w:rPr>
          <w:bCs/>
          <w:b/>
        </w:rPr>
        <w:t xml:space="preserve">Date of Issue:</w:t>
      </w:r>
      <w:r>
        <w:t xml:space="preserve"> </w:t>
      </w:r>
      <w:r>
        <w:t xml:space="preserve">14 June 2025</w:t>
      </w:r>
    </w:p>
    <w:p>
      <w:pPr>
        <w:pStyle w:val="BodyText"/>
      </w:pPr>
      <w:r>
        <w:rPr>
          <w:bCs/>
          <w:b/>
        </w:rPr>
        <w:t xml:space="preserve">Classification:</w:t>
      </w:r>
      <w:r>
        <w:t xml:space="preserve"> </w:t>
      </w:r>
      <w:r>
        <w:t xml:space="preserve">Official – Internal Use Only</w:t>
      </w:r>
    </w:p>
    <w:bookmarkEnd w:id="20"/>
    <w:bookmarkEnd w:id="21"/>
    <w:bookmarkStart w:id="22" w:name="buyer-receiving-department"/>
    <w:p>
      <w:pPr>
        <w:pStyle w:val="Heading3"/>
      </w:pPr>
      <w:r>
        <w:t xml:space="preserve">Buyer / Receiving Department</w:t>
      </w:r>
    </w:p>
    <w:p>
      <w:pPr>
        <w:pStyle w:val="FirstParagraph"/>
      </w:pPr>
      <w:r>
        <w:rPr>
          <w:bCs/>
          <w:b/>
        </w:rPr>
        <w:t xml:space="preserve">Entity:</w:t>
      </w:r>
      <w:r>
        <w:t xml:space="preserve"> </w:t>
      </w:r>
      <w:r>
        <w:t xml:space="preserve">Jefatura Superior de Policía de Madrid</w:t>
      </w:r>
    </w:p>
    <w:p>
      <w:pPr>
        <w:pStyle w:val="BodyText"/>
      </w:pPr>
      <w:r>
        <w:rPr>
          <w:bCs/>
          <w:b/>
        </w:rPr>
        <w:t xml:space="preserve">Department:</w:t>
      </w:r>
      <w:r>
        <w:t xml:space="preserve"> </w:t>
      </w:r>
      <w:r>
        <w:t xml:space="preserve">Dirección de Recursos Materiales y Logística</w:t>
      </w:r>
    </w:p>
    <w:p>
      <w:pPr>
        <w:pStyle w:val="BodyText"/>
      </w:pPr>
      <w:r>
        <w:rPr>
          <w:bCs/>
          <w:b/>
        </w:rPr>
        <w:t xml:space="preserve">Address:</w:t>
      </w:r>
      <w:r>
        <w:t xml:space="preserve"> </w:t>
      </w:r>
      <w:r>
        <w:t xml:space="preserve">Paseo de la Castellana, 186, 28046 Madrid, Spain</w:t>
      </w:r>
    </w:p>
    <w:p>
      <w:pPr>
        <w:pStyle w:val="BodyText"/>
      </w:pPr>
      <w:r>
        <w:rPr>
          <w:bCs/>
          <w:b/>
        </w:rPr>
        <w:t xml:space="preserve">Contact:</w:t>
      </w:r>
      <w:r>
        <w:t xml:space="preserve"> </w:t>
      </w:r>
      <w:r>
        <w:t xml:space="preserve">Sra. Carmen Delgado, Jefa de Adquisiciones</w:t>
      </w:r>
    </w:p>
    <w:p>
      <w:pPr>
        <w:pStyle w:val="BodyText"/>
      </w:pPr>
      <w:r>
        <w:rPr>
          <w:bCs/>
          <w:b/>
        </w:rPr>
        <w:t xml:space="preserve">Telephone:</w:t>
      </w:r>
      <w:r>
        <w:t xml:space="preserve"> </w:t>
      </w:r>
      <w:r>
        <w:t xml:space="preserve">+34 915 150 000</w:t>
      </w:r>
    </w:p>
    <w:p>
      <w:pPr>
        <w:pStyle w:val="BodyText"/>
      </w:pPr>
      <w:r>
        <w:rPr>
          <w:bCs/>
          <w:b/>
        </w:rPr>
        <w:t xml:space="preserve">Email:</w:t>
      </w:r>
      <w:r>
        <w:t xml:space="preserve"> </w:t>
      </w:r>
      <w:r>
        <w:t xml:space="preserve">adquisiciones.madrid@policia.es</w:t>
      </w:r>
    </w:p>
    <w:p>
      <w:pPr>
        <w:pStyle w:val="BodyText"/>
      </w:pPr>
      <w:r>
        <w:rPr>
          <w:bCs/>
          <w:b/>
        </w:rPr>
        <w:t xml:space="preserve">NIF (Tax ID):</w:t>
      </w:r>
      <w:r>
        <w:t xml:space="preserve"> </w:t>
      </w:r>
      <w:r>
        <w:t xml:space="preserve">Q-2800001A</w:t>
      </w:r>
    </w:p>
    <w:bookmarkEnd w:id="22"/>
    <w:bookmarkStart w:id="23" w:name="supplier-vendor"/>
    <w:p>
      <w:pPr>
        <w:pStyle w:val="Heading3"/>
      </w:pPr>
      <w:r>
        <w:t xml:space="preserve">Supplier / Vendor</w:t>
      </w:r>
    </w:p>
    <w:p>
      <w:pPr>
        <w:pStyle w:val="FirstParagraph"/>
      </w:pPr>
      <w:r>
        <w:rPr>
          <w:bCs/>
          <w:b/>
        </w:rPr>
        <w:t xml:space="preserve">Entity:</w:t>
      </w:r>
      <w:r>
        <w:t xml:space="preserve"> </w:t>
      </w:r>
      <w:r>
        <w:t xml:space="preserve">Equipamiento Policial Ibérico, S.L.</w:t>
      </w:r>
    </w:p>
    <w:p>
      <w:pPr>
        <w:pStyle w:val="BodyText"/>
      </w:pPr>
      <w:r>
        <w:rPr>
          <w:bCs/>
          <w:b/>
        </w:rPr>
        <w:t xml:space="preserve">Address:</w:t>
      </w:r>
      <w:r>
        <w:t xml:space="preserve"> </w:t>
      </w:r>
      <w:r>
        <w:t xml:space="preserve">Calle de la Industria, 42, Nave 7, 28906 Getafe, Madrid, Spain</w:t>
      </w:r>
    </w:p>
    <w:p>
      <w:pPr>
        <w:pStyle w:val="BodyText"/>
      </w:pPr>
      <w:r>
        <w:rPr>
          <w:bCs/>
          <w:b/>
        </w:rPr>
        <w:t xml:space="preserve">Contact:</w:t>
      </w:r>
      <w:r>
        <w:t xml:space="preserve"> </w:t>
      </w:r>
      <w:r>
        <w:t xml:space="preserve">D. Ricardo Fernández, Gerente Comercial</w:t>
      </w:r>
    </w:p>
    <w:p>
      <w:pPr>
        <w:pStyle w:val="BodyText"/>
      </w:pPr>
      <w:r>
        <w:rPr>
          <w:bCs/>
          <w:b/>
        </w:rPr>
        <w:t xml:space="preserve">Telephone:</w:t>
      </w:r>
      <w:r>
        <w:t xml:space="preserve"> </w:t>
      </w:r>
      <w:r>
        <w:t xml:space="preserve">+34 916 554 321</w:t>
      </w:r>
    </w:p>
    <w:p>
      <w:pPr>
        <w:pStyle w:val="BodyText"/>
      </w:pPr>
      <w:r>
        <w:rPr>
          <w:bCs/>
          <w:b/>
        </w:rPr>
        <w:t xml:space="preserve">Email:</w:t>
      </w:r>
      <w:r>
        <w:t xml:space="preserve"> </w:t>
      </w:r>
      <w:r>
        <w:t xml:space="preserve">ventas@equippolicialiberico.es</w:t>
      </w:r>
    </w:p>
    <w:p>
      <w:pPr>
        <w:pStyle w:val="BodyText"/>
      </w:pPr>
      <w:r>
        <w:rPr>
          <w:bCs/>
          <w:b/>
        </w:rPr>
        <w:t xml:space="preserve">CIF (Tax ID):</w:t>
      </w:r>
      <w:r>
        <w:t xml:space="preserve"> </w:t>
      </w:r>
      <w:r>
        <w:t xml:space="preserve">B-87654321</w:t>
      </w:r>
    </w:p>
    <w:p>
      <w:pPr>
        <w:pStyle w:val="BodyText"/>
      </w:pPr>
      <w:r>
        <w:rPr>
          <w:bCs/>
          <w:b/>
        </w:rPr>
        <w:t xml:space="preserve">IBAN:</w:t>
      </w:r>
      <w:r>
        <w:t xml:space="preserve"> </w:t>
      </w:r>
      <w:r>
        <w:t xml:space="preserve">ES91 2100 0418 4502 0005 1332</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the Jefatura Superior de Policía de Madrid to authorize the procurement, delivery, and installation of specialized equipment, protective gear, and operational technology required for the deployment and daily service of a</w:t>
      </w:r>
      <w:r>
        <w:t xml:space="preserve"> </w:t>
      </w:r>
      <w:r>
        <w:rPr>
          <w:bCs/>
          <w:b/>
        </w:rPr>
        <w:t xml:space="preserve">Police Officer</w:t>
      </w:r>
      <w:r>
        <w:t xml:space="preserve"> </w:t>
      </w:r>
      <w:r>
        <w:t xml:space="preserve">assigned to the Distrito Centro de Madrid. The items listed herein are intended to ensure the safety, operational readiness, and professional effectiveness of the Police Officer in the performance of law enforcement duties within the municipality of Madrid, Spain. This Purchase Order is governed by the applicable provisions of the Spanish Public Contracts Law (Ley 9/2017, de 8 de noviembre, de Contratos del Sector Público) and relevant European Union procurement directives.</w:t>
      </w:r>
    </w:p>
    <w:bookmarkEnd w:id="24"/>
    <w:bookmarkStart w:id="25" w:name="X09617a1d9ed28fe9245d79f16e47b6d8ba460bc"/>
    <w:p>
      <w:pPr>
        <w:pStyle w:val="Heading2"/>
      </w:pPr>
      <w:r>
        <w:t xml:space="preserve">2. Line Items – Equipment and Services for Police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Regulation Police Officer uniform set (summer and winter), including tunic, trousers, belt, and insignia – Cuerpo Nacional de Policía standard, Madrid issue</w:t>
            </w:r>
          </w:p>
        </w:tc>
        <w:tc>
          <w:tcPr/>
          <w:p>
            <w:pPr>
              <w:pStyle w:val="Compact"/>
              <w:jc w:val="left"/>
            </w:pPr>
            <w:r>
              <w:t xml:space="preserve">2</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02</w:t>
            </w:r>
          </w:p>
        </w:tc>
        <w:tc>
          <w:tcPr/>
          <w:p>
            <w:pPr>
              <w:pStyle w:val="Compact"/>
              <w:jc w:val="left"/>
            </w:pPr>
            <w:r>
              <w:t xml:space="preserve">Ballistic body armour vest, Level IIIA (EN 369 standard), with integrated radio pouch and utility belt for Police Officer field operations in Madrid urban environment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Body-worn camera system (BWC) with 12-hour battery life, 64GB storage, and encrypted data upload capability – compliant with Spanish data protection regulations (LOPDGDD)</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04</w:t>
            </w:r>
          </w:p>
        </w:tc>
        <w:tc>
          <w:tcPr/>
          <w:p>
            <w:pPr>
              <w:pStyle w:val="Compact"/>
              <w:jc w:val="left"/>
            </w:pPr>
            <w:r>
              <w:t xml:space="preserve">Two-way encrypted radio transceiver (TETRA standard), compatible with Madrid Metropolitan Police network, including earpiece and charging dock</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1,560.00</w:t>
            </w:r>
          </w:p>
        </w:tc>
        <w:tc>
          <w:tcPr/>
          <w:p>
            <w:pPr>
              <w:pStyle w:val="Compact"/>
              <w:jc w:val="left"/>
            </w:pPr>
            <w:r>
              <w:t xml:space="preserve">1,560.00</w:t>
            </w:r>
          </w:p>
        </w:tc>
      </w:tr>
      <w:tr>
        <w:tc>
          <w:tcPr/>
          <w:p>
            <w:pPr>
              <w:pStyle w:val="Compact"/>
              <w:jc w:val="left"/>
            </w:pPr>
            <w:r>
              <w:t xml:space="preserve">05</w:t>
            </w:r>
          </w:p>
        </w:tc>
        <w:tc>
          <w:tcPr/>
          <w:p>
            <w:pPr>
              <w:pStyle w:val="Compact"/>
              <w:jc w:val="left"/>
            </w:pPr>
            <w:r>
              <w:t xml:space="preserve">Personal protective equipment kit: tactical gloves, safety boots (EN ISO 20345 S3), high-visibility rain jacket, and protective eyewear for Police Officer street patrol in Madrid</w:t>
            </w:r>
          </w:p>
        </w:tc>
        <w:tc>
          <w:tcPr/>
          <w:p>
            <w:pPr>
              <w:pStyle w:val="Compact"/>
              <w:jc w:val="left"/>
            </w:pPr>
            <w:r>
              <w:t xml:space="preserve">1</w:t>
            </w:r>
          </w:p>
        </w:tc>
        <w:tc>
          <w:tcPr/>
          <w:p>
            <w:pPr>
              <w:pStyle w:val="Compact"/>
              <w:jc w:val="left"/>
            </w:pPr>
            <w:r>
              <w:t xml:space="preserve">Kit</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06</w:t>
            </w:r>
          </w:p>
        </w:tc>
        <w:tc>
          <w:tcPr/>
          <w:p>
            <w:pPr>
              <w:pStyle w:val="Compact"/>
              <w:jc w:val="left"/>
            </w:pPr>
            <w:r>
              <w:t xml:space="preserve">Mobile data terminal (MDT) – ruggedized tablet with GPS, integrated fingerprint scanner, and access to the SIVE (Sistema de Información de Vigilancia Extranjera) database for Police Officer field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First-aid and emergency response kit for Police Officer, including trauma dressing, tourniquet, AED (automated external defibrillator) portable unit, and emergency communication beacon</w:t>
            </w:r>
          </w:p>
        </w:tc>
        <w:tc>
          <w:tcPr/>
          <w:p>
            <w:pPr>
              <w:pStyle w:val="Compact"/>
              <w:jc w:val="left"/>
            </w:pPr>
            <w:r>
              <w:t xml:space="preserve">1</w:t>
            </w:r>
          </w:p>
        </w:tc>
        <w:tc>
          <w:tcPr/>
          <w:p>
            <w:pPr>
              <w:pStyle w:val="Compact"/>
              <w:jc w:val="left"/>
            </w:pPr>
            <w:r>
              <w:t xml:space="preserve">Kit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Annual maintenance and calibration service for all electronic equipment listed above, including software updates, battery replacement, and on-site technical support in Madrid</w:t>
            </w:r>
          </w:p>
        </w:tc>
        <w:tc>
          <w:tcPr/>
          <w:p>
            <w:pPr>
              <w:pStyle w:val="Compact"/>
              <w:jc w:val="left"/>
            </w:pPr>
            <w:r>
              <w:t xml:space="preserve">1</w:t>
            </w:r>
          </w:p>
        </w:tc>
        <w:tc>
          <w:tcPr/>
          <w:p>
            <w:pPr>
              <w:pStyle w:val="Compact"/>
              <w:jc w:val="left"/>
            </w:pPr>
            <w:r>
              <w:t xml:space="preserve">Year</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09</w:t>
            </w:r>
          </w:p>
        </w:tc>
        <w:tc>
          <w:tcPr/>
          <w:p>
            <w:pPr>
              <w:pStyle w:val="Compact"/>
              <w:jc w:val="left"/>
            </w:pPr>
            <w:r>
              <w:t xml:space="preserve">Training and certification course for Police Officer on the use of body-worn camera, TETRA radio, and mobile data terminal – 16-hour in-person course at the Academia de Policía in Madrid</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Delivery, installation, and on-site configuration of all equipment at the Comisaría de Policía Nacional, Distrito Centro, Madrid, including user handover and documentation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right"/>
            </w:pPr>
            <w:r>
              <w:t xml:space="preserve">SUBTOTAL (EUR)</w:t>
            </w:r>
          </w:p>
        </w:tc>
        <w:tc>
          <w:tcPr/>
          <w:p>
            <w:pPr>
              <w:pStyle w:val="Compact"/>
              <w:jc w:val="left"/>
            </w:pPr>
            <w:r>
              <w:t xml:space="preserve">10,325.00</w:t>
            </w:r>
          </w:p>
        </w:tc>
      </w:tr>
      <w:tr>
        <w:tc>
          <w:tcPr>
            <w:gridSpan w:val="5"/>
          </w:tcPr>
          <w:p>
            <w:pPr>
              <w:pStyle w:val="Compact"/>
              <w:jc w:val="right"/>
            </w:pPr>
            <w:r>
              <w:t xml:space="preserve">VAT (IVA) 21% – Spain</w:t>
            </w:r>
          </w:p>
        </w:tc>
        <w:tc>
          <w:tcPr/>
          <w:p>
            <w:pPr>
              <w:pStyle w:val="Compact"/>
              <w:jc w:val="left"/>
            </w:pPr>
            <w:r>
              <w:t xml:space="preserve">2,168.25</w:t>
            </w:r>
          </w:p>
        </w:tc>
      </w:tr>
      <w:tr>
        <w:tc>
          <w:tcPr>
            <w:gridSpan w:val="5"/>
          </w:tcPr>
          <w:p>
            <w:pPr>
              <w:pStyle w:val="Compact"/>
              <w:jc w:val="right"/>
            </w:pPr>
            <w:r>
              <w:t xml:space="preserve">TOTAL AMOUNT DUE (EUR)</w:t>
            </w:r>
          </w:p>
        </w:tc>
        <w:tc>
          <w:tcPr/>
          <w:p>
            <w:pPr>
              <w:pStyle w:val="Compact"/>
              <w:jc w:val="left"/>
            </w:pPr>
            <w:r>
              <w:t xml:space="preserve">12,493.25</w:t>
            </w:r>
          </w:p>
        </w:tc>
      </w:tr>
    </w:tbl>
    <w:bookmarkEnd w:id="25"/>
    <w:bookmarkStart w:id="26" w:name="delivery-and-installation-terms"/>
    <w:p>
      <w:pPr>
        <w:pStyle w:val="Heading2"/>
      </w:pPr>
      <w:r>
        <w:t xml:space="preserve">3. Delivery and Installation Terms</w:t>
      </w:r>
    </w:p>
    <w:p>
      <w:pPr>
        <w:pStyle w:val="FirstParagraph"/>
      </w:pPr>
      <w:r>
        <w:t xml:space="preserve">All items specified in this Purchase Order shall be delivered to the Comisaría de Policía Nacional located at Calle de la Princesa, 12, 28008 Madrid, Spain, no later than</w:t>
      </w:r>
      <w:r>
        <w:t xml:space="preserve"> </w:t>
      </w:r>
      <w:r>
        <w:rPr>
          <w:bCs/>
          <w:b/>
        </w:rPr>
        <w:t xml:space="preserve">30 June 2025</w:t>
      </w:r>
      <w:r>
        <w:t xml:space="preserve">. The supplier is responsible for all transportation, insurance, and handling costs within the Comunidad de Madrid. Installation and configuration of electronic equipment (items 03, 04, 06, and 08) shall be completed on-site within five (5) business days of physical delivery. The Police Officer to whom the equipment is assigned must be present for the final handover, functional testing, and sign-off of the equipment register.</w:t>
      </w:r>
    </w:p>
    <w:bookmarkEnd w:id="26"/>
    <w:bookmarkStart w:id="27" w:name="payment-terms"/>
    <w:p>
      <w:pPr>
        <w:pStyle w:val="Heading2"/>
      </w:pPr>
      <w:r>
        <w:t xml:space="preserve">4. Payment Terms</w:t>
      </w:r>
    </w:p>
    <w:p>
      <w:pPr>
        <w:pStyle w:val="FirstParagraph"/>
      </w:pPr>
      <w:r>
        <w:t xml:space="preserve">Payment shall be made by direct bank transfer to the supplier's designated IBAN account within</w:t>
      </w:r>
      <w:r>
        <w:t xml:space="preserve"> </w:t>
      </w:r>
      <w:r>
        <w:rPr>
          <w:bCs/>
          <w:b/>
        </w:rPr>
        <w:t xml:space="preserve">thirty (30) calendar days</w:t>
      </w:r>
      <w:r>
        <w:t xml:space="preserve"> </w:t>
      </w:r>
      <w:r>
        <w:t xml:space="preserve">from the date of receipt of a valid invoice (factura) and the signed delivery acceptance certificate (acta de recepción). The invoice must reference this Purchase Order number (PM-2025-04872-MAD) and include the supplier's CIF. No payment shall be released until the Jefatura Superior de Policía de Madrid has confirmed that all equipment meets the specifications outlined in this document and that the Police Officer has completed the mandatory training course (item 09).</w:t>
      </w:r>
    </w:p>
    <w:bookmarkEnd w:id="27"/>
    <w:bookmarkStart w:id="28" w:name="terms-and-conditions"/>
    <w:p>
      <w:pPr>
        <w:pStyle w:val="Heading2"/>
      </w:pPr>
      <w:r>
        <w:t xml:space="preserve">5. Terms and Conditions</w:t>
      </w:r>
    </w:p>
    <w:p>
      <w:pPr>
        <w:numPr>
          <w:ilvl w:val="0"/>
          <w:numId w:val="1001"/>
        </w:numPr>
        <w:pStyle w:val="Compact"/>
      </w:pPr>
      <w:r>
        <w:rPr>
          <w:bCs/>
          <w:b/>
        </w:rPr>
        <w:t xml:space="preserve">Compliance:</w:t>
      </w:r>
      <w:r>
        <w:t xml:space="preserve"> </w:t>
      </w:r>
      <w:r>
        <w:t xml:space="preserve">All equipment must comply with current Spanish national regulations, European Union standards (CE marking where applicable), and the specific technical requirements established by the Cuerpo Nacional de Policía for Police Officer operational use in Madrid.</w:t>
      </w:r>
    </w:p>
    <w:p>
      <w:pPr>
        <w:numPr>
          <w:ilvl w:val="0"/>
          <w:numId w:val="1001"/>
        </w:numPr>
        <w:pStyle w:val="Compact"/>
      </w:pPr>
      <w:r>
        <w:rPr>
          <w:bCs/>
          <w:b/>
        </w:rPr>
        <w:t xml:space="preserve">Warranty:</w:t>
      </w:r>
      <w:r>
        <w:t xml:space="preserve"> </w:t>
      </w:r>
      <w:r>
        <w:t xml:space="preserve">The supplier guarantees a minimum warranty period of two (2) years on all electronic equipment and one (1) year on textile and protective items, commencing from the date of acceptance. Warranty claims shall be processed at no additional cost to the Madrid Police Department.</w:t>
      </w:r>
    </w:p>
    <w:p>
      <w:pPr>
        <w:numPr>
          <w:ilvl w:val="0"/>
          <w:numId w:val="1001"/>
        </w:numPr>
        <w:pStyle w:val="Compact"/>
      </w:pPr>
      <w:r>
        <w:rPr>
          <w:bCs/>
          <w:b/>
        </w:rPr>
        <w:t xml:space="preserve">Confidentiality:</w:t>
      </w:r>
      <w:r>
        <w:t xml:space="preserve"> </w:t>
      </w:r>
      <w:r>
        <w:t xml:space="preserve">The supplier acknowledges that the equipment is intended for a Police Officer engaged in law enforcement activities in Madrid, Spain. All data, serial numbers, and operational details associated with this Purchase Order are classified as confidential under Spanish law (Ley Orgánica 4/2000, de Protección de la Seguridad Ciudadana).</w:t>
      </w:r>
    </w:p>
    <w:p>
      <w:pPr>
        <w:numPr>
          <w:ilvl w:val="0"/>
          <w:numId w:val="1001"/>
        </w:numPr>
        <w:pStyle w:val="Compact"/>
      </w:pPr>
      <w:r>
        <w:rPr>
          <w:bCs/>
          <w:b/>
        </w:rPr>
        <w:t xml:space="preserve">Substitution:</w:t>
      </w:r>
      <w:r>
        <w:t xml:space="preserve"> </w:t>
      </w:r>
      <w:r>
        <w:t xml:space="preserve">No substitution of items is permitted without prior written authorization from the Jefatura Superior de Policía de Madrid. Any proposed alternative must meet or exceed the original specifications.</w:t>
      </w:r>
    </w:p>
    <w:p>
      <w:pPr>
        <w:numPr>
          <w:ilvl w:val="0"/>
          <w:numId w:val="1001"/>
        </w:numPr>
        <w:pStyle w:val="Compact"/>
      </w:pPr>
      <w:r>
        <w:rPr>
          <w:bCs/>
          <w:b/>
        </w:rPr>
        <w:t xml:space="preserve">Penalties:</w:t>
      </w:r>
      <w:r>
        <w:t xml:space="preserve"> </w:t>
      </w:r>
      <w:r>
        <w:t xml:space="preserve">Late delivery beyond the stipulated date of 30 June 2025 shall incur a penalty of 0.5% of the total contract value per calendar day of delay, up to a maximum of 10%. Delays exceeding fifteen (15) days entitle the Madrid Police Department to cancel this Purchase Order without penalty.</w:t>
      </w:r>
    </w:p>
    <w:p>
      <w:pPr>
        <w:numPr>
          <w:ilvl w:val="0"/>
          <w:numId w:val="1001"/>
        </w:numPr>
        <w:pStyle w:val="Compact"/>
      </w:pPr>
      <w:r>
        <w:rPr>
          <w:bCs/>
          <w:b/>
        </w:rPr>
        <w:t xml:space="preserve">Governing Law:</w:t>
      </w:r>
      <w:r>
        <w:t xml:space="preserve"> </w:t>
      </w:r>
      <w:r>
        <w:t xml:space="preserve">This Purchase Order is governed by the laws of the Kingdom of Spain. Any disputes arising from this document shall be resolved by the competent courts of Madrid, Spain.</w:t>
      </w:r>
    </w:p>
    <w:p>
      <w:pPr>
        <w:pStyle w:val="FirstParagraph"/>
      </w:pPr>
      <w:r>
        <w:rPr>
          <w:bCs/>
          <w:b/>
        </w:rPr>
        <w:t xml:space="preserve">NOTE:</w:t>
      </w:r>
      <w:r>
        <w:t xml:space="preserve"> </w:t>
      </w:r>
      <w:r>
        <w:t xml:space="preserve">This Purchase Order is part of the annual equipment renewal programme for Police Officers assigned to the Distrito Centro de Madrid. The equipment listed herein is the personal operational kit for one (1) Police Officer and is subject to the internal asset management regulations of the Cuerpo Nacional de Policía. The Police Officer is responsible for the proper use, care, and reporting of any damage or loss of the items procured under this Purchase Order while on duty in Madrid, Spain.</w:t>
      </w:r>
    </w:p>
    <w:bookmarkEnd w:id="28"/>
    <w:bookmarkStart w:id="29" w:name="authorization-and-signatures"/>
    <w:p>
      <w:pPr>
        <w:pStyle w:val="Heading2"/>
      </w:pPr>
      <w:r>
        <w:t xml:space="preserve">6. Authorization and Signatures</w:t>
      </w:r>
    </w:p>
    <w:p>
      <w:pPr>
        <w:pStyle w:val="FirstParagraph"/>
      </w:pPr>
      <w:r>
        <w:rPr>
          <w:bCs/>
          <w:b/>
        </w:rPr>
        <w:t xml:space="preserve">Prepared by (Buyer):</w:t>
      </w:r>
    </w:p>
    <w:p>
      <w:pPr>
        <w:pStyle w:val="BodyText"/>
      </w:pPr>
      <w:r>
        <w:t xml:space="preserve">Sra. Carmen Delgado</w:t>
      </w:r>
    </w:p>
    <w:p>
      <w:pPr>
        <w:pStyle w:val="BodyText"/>
      </w:pPr>
      <w:r>
        <w:t xml:space="preserve">Jefa de Adquisiciones</w:t>
      </w:r>
    </w:p>
    <w:p>
      <w:pPr>
        <w:pStyle w:val="BodyText"/>
      </w:pPr>
      <w:r>
        <w:t xml:space="preserve">Jefatura Superior de Policía de Madrid</w:t>
      </w:r>
    </w:p>
    <w:p>
      <w:pPr>
        <w:pStyle w:val="BodyText"/>
      </w:pPr>
      <w:r>
        <w:t xml:space="preserve">Date: 14/06/2025</w:t>
      </w:r>
    </w:p>
    <w:p>
      <w:pPr>
        <w:pStyle w:val="BodyText"/>
      </w:pPr>
      <w:r>
        <w:rPr>
          <w:bCs/>
          <w:b/>
        </w:rPr>
        <w:t xml:space="preserve">Approved by (Buyer):</w:t>
      </w:r>
    </w:p>
    <w:p>
      <w:pPr>
        <w:pStyle w:val="BodyText"/>
      </w:pPr>
      <w:r>
        <w:t xml:space="preserve">Comisario Jefe D. Antonio Ruiz</w:t>
      </w:r>
    </w:p>
    <w:p>
      <w:pPr>
        <w:pStyle w:val="BodyText"/>
      </w:pPr>
      <w:r>
        <w:t xml:space="preserve">Jefe de la Jefatura Superior de Policía de Madrid</w:t>
      </w:r>
    </w:p>
    <w:p>
      <w:pPr>
        <w:pStyle w:val="BodyText"/>
      </w:pPr>
      <w:r>
        <w:t xml:space="preserve">Madrid, Spain</w:t>
      </w:r>
    </w:p>
    <w:p>
      <w:pPr>
        <w:pStyle w:val="BodyText"/>
      </w:pPr>
      <w:r>
        <w:t xml:space="preserve">Date: 14/06/2025</w:t>
      </w:r>
    </w:p>
    <w:p>
      <w:pPr>
        <w:pStyle w:val="BodyText"/>
      </w:pPr>
      <w:r>
        <w:rPr>
          <w:bCs/>
          <w:b/>
        </w:rPr>
        <w:t xml:space="preserve">Accepted by (Supplier):</w:t>
      </w:r>
    </w:p>
    <w:p>
      <w:pPr>
        <w:pStyle w:val="BodyText"/>
      </w:pPr>
      <w:r>
        <w:t xml:space="preserve">D. Ricardo Fernández</w:t>
      </w:r>
    </w:p>
    <w:p>
      <w:pPr>
        <w:pStyle w:val="BodyText"/>
      </w:pPr>
      <w:r>
        <w:t xml:space="preserve">Gerente Comercial</w:t>
      </w:r>
    </w:p>
    <w:p>
      <w:pPr>
        <w:pStyle w:val="BodyText"/>
      </w:pPr>
      <w:r>
        <w:t xml:space="preserve">Equipamiento Policial Ibérico, S.L.</w:t>
      </w:r>
    </w:p>
    <w:p>
      <w:pPr>
        <w:pStyle w:val="BodyText"/>
      </w:pPr>
      <w:r>
        <w:t xml:space="preserve">Date: ____________</w:t>
      </w:r>
    </w:p>
    <w:p>
      <w:pPr>
        <w:pStyle w:val="BodyText"/>
      </w:pPr>
      <w:r>
        <w:rPr>
          <w:bCs/>
          <w:b/>
        </w:rPr>
        <w:t xml:space="preserve">Received by (Police Officer):</w:t>
      </w:r>
    </w:p>
    <w:p>
      <w:pPr>
        <w:pStyle w:val="BodyText"/>
      </w:pPr>
      <w:r>
        <w:t xml:space="preserve">Oficial de Policía D./Dña. ______________________</w:t>
      </w:r>
    </w:p>
    <w:p>
      <w:pPr>
        <w:pStyle w:val="BodyText"/>
      </w:pPr>
      <w:r>
        <w:t xml:space="preserve">Nº de Identificación: ____________</w:t>
      </w:r>
    </w:p>
    <w:p>
      <w:pPr>
        <w:pStyle w:val="BodyText"/>
      </w:pPr>
      <w:r>
        <w:t xml:space="preserve">Distrito Centro – Madrid, Spain</w:t>
      </w:r>
    </w:p>
    <w:p>
      <w:pPr>
        <w:pStyle w:val="BodyText"/>
      </w:pPr>
      <w:r>
        <w:t xml:space="preserve">Date: ____________</w:t>
      </w:r>
    </w:p>
    <w:p>
      <w:pPr>
        <w:pStyle w:val="BodyText"/>
      </w:pPr>
      <w:r>
        <w:rPr>
          <w:bCs/>
          <w:b/>
        </w:rPr>
        <w:t xml:space="preserve">PURCHASE ORDER PM-2025-04872-MAD</w:t>
      </w:r>
      <w:r>
        <w:t xml:space="preserve"> </w:t>
      </w:r>
      <w:r>
        <w:t xml:space="preserve">| Jefatura Superior de Policía de Madrid | Paseo de la Castellana, 186, 28046 Madrid, Spain</w:t>
      </w:r>
    </w:p>
    <w:p>
      <w:pPr>
        <w:pStyle w:val="BodyText"/>
      </w:pPr>
      <w:r>
        <w:t xml:space="preserve">This document is an official procurement record of the Cuerpo Nacional de Policía for the use of a Police Officer in Madrid, Spain. Unauthorized reproduction or distribution is prohibited under Spanish law.</w:t>
      </w:r>
    </w:p>
    <w:p>
      <w:pPr>
        <w:pStyle w:val="BodyText"/>
      </w:pPr>
      <w:r>
        <w:t xml:space="preserve">Document generated: 14 June 2025 | Version 1.0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Madrid, Spain</dc:title>
  <dc:creator/>
  <dc:language>en</dc:language>
  <cp:keywords/>
  <dcterms:created xsi:type="dcterms:W3CDTF">2026-10-10T04:20:18Z</dcterms:created>
  <dcterms:modified xsi:type="dcterms:W3CDTF">2026-10-10T04:20:18Z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