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Police</w:t>
      </w:r>
      <w:r>
        <w:t xml:space="preserve"> </w:t>
      </w:r>
      <w:r>
        <w:t xml:space="preserve">Officer</w:t>
      </w:r>
      <w:r>
        <w:t xml:space="preserve"> </w:t>
      </w:r>
      <w:r>
        <w:t xml:space="preserve">Equipment</w:t>
      </w:r>
      <w:r>
        <w:t xml:space="preserve"> </w:t>
      </w:r>
      <w:r>
        <w:t xml:space="preserve">-</w:t>
      </w:r>
      <w:r>
        <w:t xml:space="preserve"> </w:t>
      </w:r>
      <w:r>
        <w:t xml:space="preserve">Thailand</w:t>
      </w:r>
      <w:r>
        <w:t xml:space="preserve"> </w:t>
      </w:r>
      <w:r>
        <w:t xml:space="preserve">Bangkok</w:t>
      </w:r>
    </w:p>
    <w:bookmarkStart w:id="21" w:name="purchase-order"/>
    <w:p>
      <w:pPr>
        <w:pStyle w:val="Heading1"/>
      </w:pPr>
      <w:r>
        <w:t xml:space="preserve">PURCHASE ORDER</w:t>
      </w:r>
    </w:p>
    <w:bookmarkStart w:id="20" w:name="X934b37cc32d44c5a452b2f387757a45f1aea3f3"/>
    <w:p>
      <w:pPr>
        <w:pStyle w:val="Heading2"/>
      </w:pPr>
      <w:r>
        <w:t xml:space="preserve">Metropolitan Police Department — Thailand Bangkok</w:t>
      </w:r>
    </w:p>
    <w:p>
      <w:pPr>
        <w:pStyle w:val="FirstParagraph"/>
      </w:pPr>
      <w:r>
        <w:t xml:space="preserve">PO No.: TMB-MPD-2025-04782</w:t>
      </w:r>
    </w:p>
    <w:p>
      <w:pPr>
        <w:pStyle w:val="BodyText"/>
      </w:pPr>
      <w:r>
        <w:t xml:space="preserve">Police Officer Equipment</w:t>
      </w:r>
      <w:r>
        <w:t xml:space="preserve"> </w:t>
      </w:r>
      <w:r>
        <w:t xml:space="preserve">Thailand Bangkok</w:t>
      </w:r>
      <w:r>
        <w:t xml:space="preserve"> </w:t>
      </w:r>
      <w:r>
        <w:t xml:space="preserve">Official Procurement</w:t>
      </w:r>
    </w:p>
    <w:bookmarkEnd w:id="20"/>
    <w:bookmarkEnd w:id="21"/>
    <w:bookmarkStart w:id="22" w:name="buyer-requisitioning-authority"/>
    <w:p>
      <w:pPr>
        <w:pStyle w:val="Heading3"/>
      </w:pPr>
      <w:r>
        <w:t xml:space="preserve">BUYER (Requisitioning Authority)</w:t>
      </w:r>
    </w:p>
    <w:p>
      <w:pPr>
        <w:pStyle w:val="FirstParagraph"/>
      </w:pPr>
      <w:r>
        <w:rPr>
          <w:bCs/>
          <w:b/>
        </w:rPr>
        <w:t xml:space="preserve">Organization:</w:t>
      </w:r>
      <w:r>
        <w:t xml:space="preserve"> </w:t>
      </w:r>
      <w:r>
        <w:t xml:space="preserve">Metropolitan Police Department, Thailand Bangkok</w:t>
      </w:r>
    </w:p>
    <w:p>
      <w:pPr>
        <w:pStyle w:val="BodyText"/>
      </w:pPr>
      <w:r>
        <w:rPr>
          <w:bCs/>
          <w:b/>
        </w:rPr>
        <w:t xml:space="preserve">Department:</w:t>
      </w:r>
      <w:r>
        <w:t xml:space="preserve"> </w:t>
      </w:r>
      <w:r>
        <w:t xml:space="preserve">Police Officer Training &amp; Equipment Division</w:t>
      </w:r>
    </w:p>
    <w:p>
      <w:pPr>
        <w:pStyle w:val="BodyText"/>
      </w:pPr>
      <w:r>
        <w:rPr>
          <w:bCs/>
          <w:b/>
        </w:rPr>
        <w:t xml:space="preserve">Address:</w:t>
      </w:r>
      <w:r>
        <w:t xml:space="preserve"> </w:t>
      </w:r>
      <w:r>
        <w:t xml:space="preserve">199 Siriraj Road, Dusit District, Thailand Bangkok 10300</w:t>
      </w:r>
    </w:p>
    <w:p>
      <w:pPr>
        <w:pStyle w:val="BodyText"/>
      </w:pPr>
      <w:r>
        <w:rPr>
          <w:bCs/>
          <w:b/>
        </w:rPr>
        <w:t xml:space="preserve">Contact Person:</w:t>
      </w:r>
      <w:r>
        <w:t xml:space="preserve"> </w:t>
      </w:r>
      <w:r>
        <w:t xml:space="preserve">Colonel Somsak Prasert, Procurement Officer</w:t>
      </w:r>
    </w:p>
    <w:p>
      <w:pPr>
        <w:pStyle w:val="BodyText"/>
      </w:pPr>
      <w:r>
        <w:rPr>
          <w:bCs/>
          <w:b/>
        </w:rPr>
        <w:t xml:space="preserve">Telephone:</w:t>
      </w:r>
      <w:r>
        <w:t xml:space="preserve"> </w:t>
      </w:r>
      <w:r>
        <w:t xml:space="preserve">+66-2-252-5000 ext. 4471</w:t>
      </w:r>
    </w:p>
    <w:p>
      <w:pPr>
        <w:pStyle w:val="BodyText"/>
      </w:pPr>
      <w:r>
        <w:rPr>
          <w:bCs/>
          <w:b/>
        </w:rPr>
        <w:t xml:space="preserve">Email:</w:t>
      </w:r>
      <w:r>
        <w:t xml:space="preserve"> </w:t>
      </w:r>
      <w:r>
        <w:t xml:space="preserve">procurement@mpd-thailand-bangkok.go.th</w:t>
      </w:r>
    </w:p>
    <w:p>
      <w:pPr>
        <w:pStyle w:val="BodyText"/>
      </w:pPr>
      <w:r>
        <w:rPr>
          <w:bCs/>
          <w:b/>
        </w:rPr>
        <w:t xml:space="preserve">Tax ID:</w:t>
      </w:r>
      <w:r>
        <w:t xml:space="preserve"> </w:t>
      </w:r>
      <w:r>
        <w:t xml:space="preserve">0991001234567</w:t>
      </w:r>
    </w:p>
    <w:bookmarkEnd w:id="22"/>
    <w:bookmarkStart w:id="23" w:name="seller-supplier"/>
    <w:p>
      <w:pPr>
        <w:pStyle w:val="Heading3"/>
      </w:pPr>
      <w:r>
        <w:t xml:space="preserve">SELLER (Supplier)</w:t>
      </w:r>
    </w:p>
    <w:p>
      <w:pPr>
        <w:pStyle w:val="FirstParagraph"/>
      </w:pPr>
      <w:r>
        <w:rPr>
          <w:bCs/>
          <w:b/>
        </w:rPr>
        <w:t xml:space="preserve">Organization:</w:t>
      </w:r>
      <w:r>
        <w:t xml:space="preserve"> </w:t>
      </w:r>
      <w:r>
        <w:t xml:space="preserve">Royal Security &amp; Tactical Supply Co., Ltd.</w:t>
      </w:r>
    </w:p>
    <w:p>
      <w:pPr>
        <w:pStyle w:val="BodyText"/>
      </w:pPr>
      <w:r>
        <w:rPr>
          <w:bCs/>
          <w:b/>
        </w:rPr>
        <w:t xml:space="preserve">Address:</w:t>
      </w:r>
      <w:r>
        <w:t xml:space="preserve"> </w:t>
      </w:r>
      <w:r>
        <w:t xml:space="preserve">888 Sukhumvit Road, Khlong Toei, Thailand Bangkok 10110</w:t>
      </w:r>
    </w:p>
    <w:p>
      <w:pPr>
        <w:pStyle w:val="BodyText"/>
      </w:pPr>
      <w:r>
        <w:rPr>
          <w:bCs/>
          <w:b/>
        </w:rPr>
        <w:t xml:space="preserve">Contact Person:</w:t>
      </w:r>
      <w:r>
        <w:t xml:space="preserve"> </w:t>
      </w:r>
      <w:r>
        <w:t xml:space="preserve">Mr. Anan Wongsawat, Sales Director</w:t>
      </w:r>
    </w:p>
    <w:p>
      <w:pPr>
        <w:pStyle w:val="BodyText"/>
      </w:pPr>
      <w:r>
        <w:rPr>
          <w:bCs/>
          <w:b/>
        </w:rPr>
        <w:t xml:space="preserve">Telephone:</w:t>
      </w:r>
      <w:r>
        <w:t xml:space="preserve"> </w:t>
      </w:r>
      <w:r>
        <w:t xml:space="preserve">+66-2-251-8899</w:t>
      </w:r>
    </w:p>
    <w:p>
      <w:pPr>
        <w:pStyle w:val="BodyText"/>
      </w:pPr>
      <w:r>
        <w:rPr>
          <w:bCs/>
          <w:b/>
        </w:rPr>
        <w:t xml:space="preserve">Email:</w:t>
      </w:r>
      <w:r>
        <w:t xml:space="preserve"> </w:t>
      </w:r>
      <w:r>
        <w:t xml:space="preserve">sales@royalsecurity-thailand.com</w:t>
      </w:r>
    </w:p>
    <w:p>
      <w:pPr>
        <w:pStyle w:val="BodyText"/>
      </w:pPr>
      <w:r>
        <w:rPr>
          <w:bCs/>
          <w:b/>
        </w:rPr>
        <w:t xml:space="preserve">Tax ID:</w:t>
      </w:r>
      <w:r>
        <w:t xml:space="preserve"> </w:t>
      </w:r>
      <w:r>
        <w:t xml:space="preserve">0105567890123</w:t>
      </w:r>
    </w:p>
    <w:p>
      <w:pPr>
        <w:pStyle w:val="BodyText"/>
      </w:pPr>
      <w:r>
        <w:rPr>
          <w:bCs/>
          <w:b/>
        </w:rPr>
        <w:t xml:space="preserve">Bank:</w:t>
      </w:r>
      <w:r>
        <w:t xml:space="preserve"> </w:t>
      </w:r>
      <w:r>
        <w:t xml:space="preserve">Bangkok Bank, A/C 445-0-2211-8</w:t>
      </w:r>
    </w:p>
    <w:bookmarkEnd w:id="23"/>
    <w:bookmarkStart w:id="24" w:name="order-details"/>
    <w:p>
      <w:pPr>
        <w:pStyle w:val="Heading3"/>
      </w:pPr>
      <w:r>
        <w:t xml:space="preserve">ORDER DETAILS</w:t>
      </w:r>
    </w:p>
    <w:p>
      <w:pPr>
        <w:pStyle w:val="FirstParagraph"/>
      </w:pPr>
      <w:r>
        <w:rPr>
          <w:bCs/>
          <w:b/>
        </w:rPr>
        <w:t xml:space="preserve">Purchase Order Date:</w:t>
      </w:r>
      <w:r>
        <w:t xml:space="preserve"> </w:t>
      </w:r>
      <w:r>
        <w:t xml:space="preserve">15 June 2025</w:t>
      </w:r>
    </w:p>
    <w:p>
      <w:pPr>
        <w:pStyle w:val="BodyText"/>
      </w:pPr>
      <w:r>
        <w:rPr>
          <w:bCs/>
          <w:b/>
        </w:rPr>
        <w:t xml:space="preserve">Required Delivery Date:</w:t>
      </w:r>
      <w:r>
        <w:t xml:space="preserve"> </w:t>
      </w:r>
      <w:r>
        <w:t xml:space="preserve">15 July 2025</w:t>
      </w:r>
    </w:p>
    <w:p>
      <w:pPr>
        <w:pStyle w:val="BodyText"/>
      </w:pPr>
      <w:r>
        <w:rPr>
          <w:bCs/>
          <w:b/>
        </w:rPr>
        <w:t xml:space="preserve">Delivery Location:</w:t>
      </w:r>
      <w:r>
        <w:t xml:space="preserve"> </w:t>
      </w:r>
      <w:r>
        <w:t xml:space="preserve">Metropolitan Police Headquarters, Thailand Bangkok</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Thai Baht (THB)</w:t>
      </w:r>
    </w:p>
    <w:p>
      <w:pPr>
        <w:pStyle w:val="BodyText"/>
      </w:pPr>
      <w:r>
        <w:rPr>
          <w:bCs/>
          <w:b/>
        </w:rPr>
        <w:t xml:space="preserve">Incoterms:</w:t>
      </w:r>
      <w:r>
        <w:t xml:space="preserve"> </w:t>
      </w:r>
      <w:r>
        <w:t xml:space="preserve">DDP (Delivered Duty Paid) — Thailand Bangkok</w:t>
      </w:r>
    </w:p>
    <w:bookmarkEnd w:id="24"/>
    <w:bookmarkStart w:id="25" w:name="purpose-of-purchase-order"/>
    <w:p>
      <w:pPr>
        <w:pStyle w:val="Heading3"/>
      </w:pPr>
      <w:r>
        <w:t xml:space="preserve">PURPOSE OF PURCHASE ORDER</w:t>
      </w:r>
    </w:p>
    <w:p>
      <w:pPr>
        <w:pStyle w:val="FirstParagraph"/>
      </w:pPr>
      <w:r>
        <w:t xml:space="preserve">This Purchase Order is issued by the Metropolitan Police Department of Thailand Bangkok to procure standardized equipment, protective gear, and operational supplies for the deployment and daily service of a Police Officer. All items listed herein are intended to ensure the safety, operational readiness, and professional conduct of the Police Officer assigned to patrol duties within the Thailand Bangkok metropolitan area. This Purchase Order supersedes any prior verbal agreements and constitutes the sole binding procurement document for this transaction.</w:t>
      </w:r>
    </w:p>
    <w:bookmarkEnd w:id="25"/>
    <w:bookmarkStart w:id="26" w:name="X92240827ba35486fc5a496557113166fd4dbee0"/>
    <w:p>
      <w:pPr>
        <w:pStyle w:val="Heading3"/>
      </w:pPr>
      <w:r>
        <w:t xml:space="preserve">LINE ITEMS — Police Officer Equipment &amp; Supplies for Thailand Bangkok</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Description of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(THB)</w:t>
            </w:r>
          </w:p>
        </w:tc>
        <w:tc>
          <w:tcPr/>
          <w:p>
            <w:pPr>
              <w:pStyle w:val="Compact"/>
              <w:jc w:val="left"/>
            </w:pPr>
            <w:r>
              <w:t xml:space="preserve">Total Price (THB)</w:t>
            </w:r>
          </w:p>
        </w:tc>
        <w:tc>
          <w:tcPr/>
          <w:p>
            <w:pPr>
              <w:pStyle w:val="Compact"/>
              <w:jc w:val="left"/>
            </w:pPr>
            <w:r>
              <w:t xml:space="preserve">Delivery</w:t>
            </w:r>
          </w:p>
        </w:tc>
      </w:tr>
      <w:tr>
        <w:tc>
          <w:tcPr/>
          <w:p>
            <w:pPr>
              <w:pStyle w:val="Compact"/>
              <w:jc w:val="left"/>
            </w:pPr>
            <w:r>
              <w:t xml:space="preserve">1</w:t>
            </w:r>
          </w:p>
        </w:tc>
        <w:tc>
          <w:tcPr/>
          <w:p>
            <w:pPr>
              <w:pStyle w:val="Compact"/>
              <w:jc w:val="left"/>
            </w:pPr>
            <w:r>
              <w:t xml:space="preserve">Standard Police Officer uniform set (summer), Thailand Bangkok Metropolitan Police issue, size M, navy blue with gold insignia</w:t>
            </w:r>
          </w:p>
        </w:tc>
        <w:tc>
          <w:tcPr/>
          <w:p>
            <w:pPr>
              <w:pStyle w:val="Compact"/>
              <w:jc w:val="left"/>
            </w:pPr>
            <w:r>
              <w:t xml:space="preserve">4</w:t>
            </w:r>
          </w:p>
        </w:tc>
        <w:tc>
          <w:tcPr/>
          <w:p>
            <w:pPr>
              <w:pStyle w:val="Compact"/>
              <w:jc w:val="left"/>
            </w:pPr>
            <w:r>
              <w:t xml:space="preserve">Sets</w:t>
            </w:r>
          </w:p>
        </w:tc>
        <w:tc>
          <w:tcPr/>
          <w:p>
            <w:pPr>
              <w:pStyle w:val="Compact"/>
              <w:jc w:val="left"/>
            </w:pPr>
            <w:r>
              <w:t xml:space="preserve">3,200.00</w:t>
            </w:r>
          </w:p>
        </w:tc>
        <w:tc>
          <w:tcPr/>
          <w:p>
            <w:pPr>
              <w:pStyle w:val="Compact"/>
              <w:jc w:val="left"/>
            </w:pPr>
            <w:r>
              <w:t xml:space="preserve">12,800.00</w:t>
            </w:r>
          </w:p>
        </w:tc>
        <w:tc>
          <w:tcPr/>
          <w:p>
            <w:pPr>
              <w:pStyle w:val="Compact"/>
              <w:jc w:val="left"/>
            </w:pPr>
            <w:r>
              <w:t xml:space="preserve">15 Jul 2025</w:t>
            </w:r>
          </w:p>
        </w:tc>
      </w:tr>
      <w:tr>
        <w:tc>
          <w:tcPr/>
          <w:p>
            <w:pPr>
              <w:pStyle w:val="Compact"/>
              <w:jc w:val="left"/>
            </w:pPr>
            <w:r>
              <w:t xml:space="preserve">2</w:t>
            </w:r>
          </w:p>
        </w:tc>
        <w:tc>
          <w:tcPr/>
          <w:p>
            <w:pPr>
              <w:pStyle w:val="Compact"/>
              <w:jc w:val="left"/>
            </w:pPr>
            <w:r>
              <w:t xml:space="preserve">Standard Police Officer uniform set (winter/rain), Thailand Bangkok Metropolitan Police issue, size M, with waterproof outer layer</w:t>
            </w:r>
          </w:p>
        </w:tc>
        <w:tc>
          <w:tcPr/>
          <w:p>
            <w:pPr>
              <w:pStyle w:val="Compact"/>
              <w:jc w:val="left"/>
            </w:pPr>
            <w:r>
              <w:t xml:space="preserve">2</w:t>
            </w:r>
          </w:p>
        </w:tc>
        <w:tc>
          <w:tcPr/>
          <w:p>
            <w:pPr>
              <w:pStyle w:val="Compact"/>
              <w:jc w:val="left"/>
            </w:pPr>
            <w:r>
              <w:t xml:space="preserve">Sets</w:t>
            </w:r>
          </w:p>
        </w:tc>
        <w:tc>
          <w:tcPr/>
          <w:p>
            <w:pPr>
              <w:pStyle w:val="Compact"/>
              <w:jc w:val="left"/>
            </w:pPr>
            <w:r>
              <w:t xml:space="preserve">4,500.00</w:t>
            </w:r>
          </w:p>
        </w:tc>
        <w:tc>
          <w:tcPr/>
          <w:p>
            <w:pPr>
              <w:pStyle w:val="Compact"/>
              <w:jc w:val="left"/>
            </w:pPr>
            <w:r>
              <w:t xml:space="preserve">9,000.00</w:t>
            </w:r>
          </w:p>
        </w:tc>
        <w:tc>
          <w:tcPr/>
          <w:p>
            <w:pPr>
              <w:pStyle w:val="Compact"/>
              <w:jc w:val="left"/>
            </w:pPr>
            <w:r>
              <w:t xml:space="preserve">15 Jul 2025</w:t>
            </w:r>
          </w:p>
        </w:tc>
      </w:tr>
      <w:tr>
        <w:tc>
          <w:tcPr/>
          <w:p>
            <w:pPr>
              <w:pStyle w:val="Compact"/>
              <w:jc w:val="left"/>
            </w:pPr>
            <w:r>
              <w:t xml:space="preserve">3</w:t>
            </w:r>
          </w:p>
        </w:tc>
        <w:tc>
          <w:tcPr/>
          <w:p>
            <w:pPr>
              <w:pStyle w:val="Compact"/>
              <w:jc w:val="left"/>
            </w:pPr>
            <w:r>
              <w:t xml:space="preserve">Ballistic body armor vest, Level IIIA, rated for Police Officer use in Thailand Bangkok urban patrol operations, with MOLLE webbing system</w:t>
            </w:r>
          </w:p>
        </w:tc>
        <w:tc>
          <w:tcPr/>
          <w:p>
            <w:pPr>
              <w:pStyle w:val="Compact"/>
              <w:jc w:val="left"/>
            </w:pPr>
            <w:r>
              <w:t xml:space="preserve">1</w:t>
            </w:r>
          </w:p>
        </w:tc>
        <w:tc>
          <w:tcPr/>
          <w:p>
            <w:pPr>
              <w:pStyle w:val="Compact"/>
              <w:jc w:val="left"/>
            </w:pPr>
            <w:r>
              <w:t xml:space="preserve">Unit</w:t>
            </w:r>
          </w:p>
        </w:tc>
        <w:tc>
          <w:tcPr/>
          <w:p>
            <w:pPr>
              <w:pStyle w:val="Compact"/>
              <w:jc w:val="left"/>
            </w:pPr>
            <w:r>
              <w:t xml:space="preserve">28,500.00</w:t>
            </w:r>
          </w:p>
        </w:tc>
        <w:tc>
          <w:tcPr/>
          <w:p>
            <w:pPr>
              <w:pStyle w:val="Compact"/>
              <w:jc w:val="left"/>
            </w:pPr>
            <w:r>
              <w:t xml:space="preserve">28,500.00</w:t>
            </w:r>
          </w:p>
        </w:tc>
        <w:tc>
          <w:tcPr/>
          <w:p>
            <w:pPr>
              <w:pStyle w:val="Compact"/>
              <w:jc w:val="left"/>
            </w:pPr>
            <w:r>
              <w:t xml:space="preserve">15 Jul 2025</w:t>
            </w:r>
          </w:p>
        </w:tc>
      </w:tr>
      <w:tr>
        <w:tc>
          <w:tcPr/>
          <w:p>
            <w:pPr>
              <w:pStyle w:val="Compact"/>
              <w:jc w:val="left"/>
            </w:pPr>
            <w:r>
              <w:t xml:space="preserve">4</w:t>
            </w:r>
          </w:p>
        </w:tc>
        <w:tc>
          <w:tcPr/>
          <w:p>
            <w:pPr>
              <w:pStyle w:val="Compact"/>
              <w:jc w:val="left"/>
            </w:pPr>
            <w:r>
              <w:t xml:space="preserve">Tactical Police Officer duty belt with modular pouches (radio, handcuffs, baton, first-aid, evidence bag), Thailand Bangkok PD specification</w:t>
            </w:r>
          </w:p>
        </w:tc>
        <w:tc>
          <w:tcPr/>
          <w:p>
            <w:pPr>
              <w:pStyle w:val="Compact"/>
              <w:jc w:val="left"/>
            </w:pPr>
            <w:r>
              <w:t xml:space="preserve">1</w:t>
            </w:r>
          </w:p>
        </w:tc>
        <w:tc>
          <w:tcPr/>
          <w:p>
            <w:pPr>
              <w:pStyle w:val="Compact"/>
              <w:jc w:val="left"/>
            </w:pPr>
            <w:r>
              <w:t xml:space="preserve">Set</w:t>
            </w:r>
          </w:p>
        </w:tc>
        <w:tc>
          <w:tcPr/>
          <w:p>
            <w:pPr>
              <w:pStyle w:val="Compact"/>
              <w:jc w:val="left"/>
            </w:pPr>
            <w:r>
              <w:t xml:space="preserve">6,800.00</w:t>
            </w:r>
          </w:p>
        </w:tc>
        <w:tc>
          <w:tcPr/>
          <w:p>
            <w:pPr>
              <w:pStyle w:val="Compact"/>
              <w:jc w:val="left"/>
            </w:pPr>
            <w:r>
              <w:t xml:space="preserve">6,800.00</w:t>
            </w:r>
          </w:p>
        </w:tc>
        <w:tc>
          <w:tcPr/>
          <w:p>
            <w:pPr>
              <w:pStyle w:val="Compact"/>
              <w:jc w:val="left"/>
            </w:pPr>
            <w:r>
              <w:t xml:space="preserve">15 Jul 2025</w:t>
            </w:r>
          </w:p>
        </w:tc>
      </w:tr>
      <w:tr>
        <w:tc>
          <w:tcPr/>
          <w:p>
            <w:pPr>
              <w:pStyle w:val="Compact"/>
              <w:jc w:val="left"/>
            </w:pPr>
            <w:r>
              <w:t xml:space="preserve">5</w:t>
            </w:r>
          </w:p>
        </w:tc>
        <w:tc>
          <w:tcPr/>
          <w:p>
            <w:pPr>
              <w:pStyle w:val="Compact"/>
              <w:jc w:val="left"/>
            </w:pPr>
            <w:r>
              <w:t xml:space="preserve">Two-way encrypted radio (VHF/UHF), Thailand Bangkok Metropolitan Police frequency band, with noise-cancelling earpiece and belt clip</w:t>
            </w:r>
          </w:p>
        </w:tc>
        <w:tc>
          <w:tcPr/>
          <w:p>
            <w:pPr>
              <w:pStyle w:val="Compact"/>
              <w:jc w:val="left"/>
            </w:pPr>
            <w:r>
              <w:t xml:space="preserve">1</w:t>
            </w:r>
          </w:p>
        </w:tc>
        <w:tc>
          <w:tcPr/>
          <w:p>
            <w:pPr>
              <w:pStyle w:val="Compact"/>
              <w:jc w:val="left"/>
            </w:pPr>
            <w:r>
              <w:t xml:space="preserve">Unit</w:t>
            </w:r>
          </w:p>
        </w:tc>
        <w:tc>
          <w:tcPr/>
          <w:p>
            <w:pPr>
              <w:pStyle w:val="Compact"/>
              <w:jc w:val="left"/>
            </w:pPr>
            <w:r>
              <w:t xml:space="preserve">12,400.00</w:t>
            </w:r>
          </w:p>
        </w:tc>
        <w:tc>
          <w:tcPr/>
          <w:p>
            <w:pPr>
              <w:pStyle w:val="Compact"/>
              <w:jc w:val="left"/>
            </w:pPr>
            <w:r>
              <w:t xml:space="preserve">12,400.00</w:t>
            </w:r>
          </w:p>
        </w:tc>
        <w:tc>
          <w:tcPr/>
          <w:p>
            <w:pPr>
              <w:pStyle w:val="Compact"/>
              <w:jc w:val="left"/>
            </w:pPr>
            <w:r>
              <w:t xml:space="preserve">15 Jul 2025</w:t>
            </w:r>
          </w:p>
        </w:tc>
      </w:tr>
      <w:tr>
        <w:tc>
          <w:tcPr/>
          <w:p>
            <w:pPr>
              <w:pStyle w:val="Compact"/>
              <w:jc w:val="left"/>
            </w:pPr>
            <w:r>
              <w:t xml:space="preserve">6</w:t>
            </w:r>
          </w:p>
        </w:tc>
        <w:tc>
          <w:tcPr/>
          <w:p>
            <w:pPr>
              <w:pStyle w:val="Compact"/>
              <w:jc w:val="left"/>
            </w:pPr>
            <w:r>
              <w:t xml:space="preserve">Police Officer tactical boots, size 43 EU, anti-slip sole, ankle support, Thailand Bangkok PD approved model</w:t>
            </w:r>
          </w:p>
        </w:tc>
        <w:tc>
          <w:tcPr/>
          <w:p>
            <w:pPr>
              <w:pStyle w:val="Compact"/>
              <w:jc w:val="left"/>
            </w:pPr>
            <w:r>
              <w:t xml:space="preserve">2</w:t>
            </w:r>
          </w:p>
        </w:tc>
        <w:tc>
          <w:tcPr/>
          <w:p>
            <w:pPr>
              <w:pStyle w:val="Compact"/>
              <w:jc w:val="left"/>
            </w:pPr>
            <w:r>
              <w:t xml:space="preserve">Pairs</w:t>
            </w:r>
          </w:p>
        </w:tc>
        <w:tc>
          <w:tcPr/>
          <w:p>
            <w:pPr>
              <w:pStyle w:val="Compact"/>
              <w:jc w:val="left"/>
            </w:pPr>
            <w:r>
              <w:t xml:space="preserve">2,900.00</w:t>
            </w:r>
          </w:p>
        </w:tc>
        <w:tc>
          <w:tcPr/>
          <w:p>
            <w:pPr>
              <w:pStyle w:val="Compact"/>
              <w:jc w:val="left"/>
            </w:pPr>
            <w:r>
              <w:t xml:space="preserve">5,800.00</w:t>
            </w:r>
          </w:p>
        </w:tc>
        <w:tc>
          <w:tcPr/>
          <w:p>
            <w:pPr>
              <w:pStyle w:val="Compact"/>
              <w:jc w:val="left"/>
            </w:pPr>
            <w:r>
              <w:t xml:space="preserve">15 Jul 2025</w:t>
            </w:r>
          </w:p>
        </w:tc>
      </w:tr>
      <w:tr>
        <w:tc>
          <w:tcPr/>
          <w:p>
            <w:pPr>
              <w:pStyle w:val="Compact"/>
              <w:jc w:val="left"/>
            </w:pPr>
            <w:r>
              <w:t xml:space="preserve">7</w:t>
            </w:r>
          </w:p>
        </w:tc>
        <w:tc>
          <w:tcPr/>
          <w:p>
            <w:pPr>
              <w:pStyle w:val="Compact"/>
              <w:jc w:val="left"/>
            </w:pPr>
            <w:r>
              <w:t xml:space="preserve">Police Officer peaked cap with Thailand Bangkok Metropolitan Police badge and rank insignia</w:t>
            </w:r>
          </w:p>
        </w:tc>
        <w:tc>
          <w:tcPr/>
          <w:p>
            <w:pPr>
              <w:pStyle w:val="Compact"/>
              <w:jc w:val="left"/>
            </w:pPr>
            <w:r>
              <w:t xml:space="preserve">2</w:t>
            </w:r>
          </w:p>
        </w:tc>
        <w:tc>
          <w:tcPr/>
          <w:p>
            <w:pPr>
              <w:pStyle w:val="Compact"/>
              <w:jc w:val="left"/>
            </w:pPr>
            <w:r>
              <w:t xml:space="preserve">Units</w:t>
            </w:r>
          </w:p>
        </w:tc>
        <w:tc>
          <w:tcPr/>
          <w:p>
            <w:pPr>
              <w:pStyle w:val="Compact"/>
              <w:jc w:val="left"/>
            </w:pPr>
            <w:r>
              <w:t xml:space="preserve">1,200.00</w:t>
            </w:r>
          </w:p>
        </w:tc>
        <w:tc>
          <w:tcPr/>
          <w:p>
            <w:pPr>
              <w:pStyle w:val="Compact"/>
              <w:jc w:val="left"/>
            </w:pPr>
            <w:r>
              <w:t xml:space="preserve">2,400.00</w:t>
            </w:r>
          </w:p>
        </w:tc>
        <w:tc>
          <w:tcPr/>
          <w:p>
            <w:pPr>
              <w:pStyle w:val="Compact"/>
              <w:jc w:val="left"/>
            </w:pPr>
            <w:r>
              <w:t xml:space="preserve">15 Jul 2025</w:t>
            </w:r>
          </w:p>
        </w:tc>
      </w:tr>
      <w:tr>
        <w:tc>
          <w:tcPr/>
          <w:p>
            <w:pPr>
              <w:pStyle w:val="Compact"/>
              <w:jc w:val="left"/>
            </w:pPr>
            <w:r>
              <w:t xml:space="preserve">8</w:t>
            </w:r>
          </w:p>
        </w:tc>
        <w:tc>
          <w:tcPr/>
          <w:p>
            <w:pPr>
              <w:pStyle w:val="Compact"/>
              <w:jc w:val="left"/>
            </w:pPr>
            <w:r>
              <w:t xml:space="preserve">Personal protective equipment kit: police officer gloves (4 pairs), face shield, safety goggles, and high-visibility vest with Thailand Bangkok PD markings</w:t>
            </w:r>
          </w:p>
        </w:tc>
        <w:tc>
          <w:tcPr/>
          <w:p>
            <w:pPr>
              <w:pStyle w:val="Compact"/>
              <w:jc w:val="left"/>
            </w:pPr>
            <w:r>
              <w:t xml:space="preserve">1</w:t>
            </w:r>
          </w:p>
        </w:tc>
        <w:tc>
          <w:tcPr/>
          <w:p>
            <w:pPr>
              <w:pStyle w:val="Compact"/>
              <w:jc w:val="left"/>
            </w:pPr>
            <w:r>
              <w:t xml:space="preserve">Kit</w:t>
            </w:r>
          </w:p>
        </w:tc>
        <w:tc>
          <w:tcPr/>
          <w:p>
            <w:pPr>
              <w:pStyle w:val="Compact"/>
              <w:jc w:val="left"/>
            </w:pPr>
            <w:r>
              <w:t xml:space="preserve">4,300.00</w:t>
            </w:r>
          </w:p>
        </w:tc>
        <w:tc>
          <w:tcPr/>
          <w:p>
            <w:pPr>
              <w:pStyle w:val="Compact"/>
              <w:jc w:val="left"/>
            </w:pPr>
            <w:r>
              <w:t xml:space="preserve">4,300.00</w:t>
            </w:r>
          </w:p>
        </w:tc>
        <w:tc>
          <w:tcPr/>
          <w:p>
            <w:pPr>
              <w:pStyle w:val="Compact"/>
              <w:jc w:val="left"/>
            </w:pPr>
            <w:r>
              <w:t xml:space="preserve">15 Jul 2025</w:t>
            </w:r>
          </w:p>
        </w:tc>
      </w:tr>
      <w:tr>
        <w:tc>
          <w:tcPr/>
          <w:p>
            <w:pPr>
              <w:pStyle w:val="Compact"/>
              <w:jc w:val="left"/>
            </w:pPr>
            <w:r>
              <w:t xml:space="preserve">9</w:t>
            </w:r>
          </w:p>
        </w:tc>
        <w:tc>
          <w:tcPr/>
          <w:p>
            <w:pPr>
              <w:pStyle w:val="Compact"/>
              <w:jc w:val="left"/>
            </w:pPr>
            <w:r>
              <w:t xml:space="preserve">Police Officer field notebook, waterproof, with Thailand Bangkok PD cover, 200 pages, plus 2 ballpoint pens and 1 highlighter</w:t>
            </w:r>
          </w:p>
        </w:tc>
        <w:tc>
          <w:tcPr/>
          <w:p>
            <w:pPr>
              <w:pStyle w:val="Compact"/>
              <w:jc w:val="left"/>
            </w:pPr>
            <w:r>
              <w:t xml:space="preserve">3</w:t>
            </w:r>
          </w:p>
        </w:tc>
        <w:tc>
          <w:tcPr/>
          <w:p>
            <w:pPr>
              <w:pStyle w:val="Compact"/>
              <w:jc w:val="left"/>
            </w:pPr>
            <w:r>
              <w:t xml:space="preserve">Sets</w:t>
            </w:r>
          </w:p>
        </w:tc>
        <w:tc>
          <w:tcPr/>
          <w:p>
            <w:pPr>
              <w:pStyle w:val="Compact"/>
              <w:jc w:val="left"/>
            </w:pPr>
            <w:r>
              <w:t xml:space="preserve">350.00</w:t>
            </w:r>
          </w:p>
        </w:tc>
        <w:tc>
          <w:tcPr/>
          <w:p>
            <w:pPr>
              <w:pStyle w:val="Compact"/>
              <w:jc w:val="left"/>
            </w:pPr>
            <w:r>
              <w:t xml:space="preserve">1,050.00</w:t>
            </w:r>
          </w:p>
        </w:tc>
        <w:tc>
          <w:tcPr/>
          <w:p>
            <w:pPr>
              <w:pStyle w:val="Compact"/>
              <w:jc w:val="left"/>
            </w:pPr>
            <w:r>
              <w:t xml:space="preserve">15 Jul 2025</w:t>
            </w:r>
          </w:p>
        </w:tc>
      </w:tr>
      <w:tr>
        <w:tc>
          <w:tcPr/>
          <w:p>
            <w:pPr>
              <w:pStyle w:val="Compact"/>
              <w:jc w:val="left"/>
            </w:pPr>
            <w:r>
              <w:t xml:space="preserve">10</w:t>
            </w:r>
          </w:p>
        </w:tc>
        <w:tc>
          <w:tcPr/>
          <w:p>
            <w:pPr>
              <w:pStyle w:val="Compact"/>
              <w:jc w:val="left"/>
            </w:pPr>
            <w:r>
              <w:t xml:space="preserve">First-aid and emergency response kit for Police Officer, Thailand Bangkok PD standard, including tourniquet, trauma dressing, CPR mask, and emergency blanket</w:t>
            </w:r>
          </w:p>
        </w:tc>
        <w:tc>
          <w:tcPr/>
          <w:p>
            <w:pPr>
              <w:pStyle w:val="Compact"/>
              <w:jc w:val="left"/>
            </w:pPr>
            <w:r>
              <w:t xml:space="preserve">1</w:t>
            </w:r>
          </w:p>
        </w:tc>
        <w:tc>
          <w:tcPr/>
          <w:p>
            <w:pPr>
              <w:pStyle w:val="Compact"/>
              <w:jc w:val="left"/>
            </w:pPr>
            <w:r>
              <w:t xml:space="preserve">Kit</w:t>
            </w:r>
          </w:p>
        </w:tc>
        <w:tc>
          <w:tcPr/>
          <w:p>
            <w:pPr>
              <w:pStyle w:val="Compact"/>
              <w:jc w:val="left"/>
            </w:pPr>
            <w:r>
              <w:t xml:space="preserve">3,600.00</w:t>
            </w:r>
          </w:p>
        </w:tc>
        <w:tc>
          <w:tcPr/>
          <w:p>
            <w:pPr>
              <w:pStyle w:val="Compact"/>
              <w:jc w:val="left"/>
            </w:pPr>
            <w:r>
              <w:t xml:space="preserve">3,600.00</w:t>
            </w:r>
          </w:p>
        </w:tc>
        <w:tc>
          <w:tcPr/>
          <w:p>
            <w:pPr>
              <w:pStyle w:val="Compact"/>
              <w:jc w:val="left"/>
            </w:pPr>
            <w:r>
              <w:t xml:space="preserve">15 Jul 2025</w:t>
            </w:r>
          </w:p>
        </w:tc>
      </w:tr>
      <w:tr>
        <w:tc>
          <w:tcPr/>
          <w:p>
            <w:pPr>
              <w:pStyle w:val="Compact"/>
              <w:jc w:val="left"/>
            </w:pPr>
            <w:r>
              <w:t xml:space="preserve">11</w:t>
            </w:r>
          </w:p>
        </w:tc>
        <w:tc>
          <w:tcPr/>
          <w:p>
            <w:pPr>
              <w:pStyle w:val="Compact"/>
              <w:jc w:val="left"/>
            </w:pPr>
            <w:r>
              <w:t xml:space="preserve">Police Officer identification badge (metal, engraved) with Thailand Bangkok Metropolitan Police seal, plus lanyard and ID card holder</w:t>
            </w:r>
          </w:p>
        </w:tc>
        <w:tc>
          <w:tcPr/>
          <w:p>
            <w:pPr>
              <w:pStyle w:val="Compact"/>
              <w:jc w:val="left"/>
            </w:pPr>
            <w:r>
              <w:t xml:space="preserve">1</w:t>
            </w:r>
          </w:p>
        </w:tc>
        <w:tc>
          <w:tcPr/>
          <w:p>
            <w:pPr>
              <w:pStyle w:val="Compact"/>
              <w:jc w:val="left"/>
            </w:pPr>
            <w:r>
              <w:t xml:space="preserve">Set</w:t>
            </w:r>
          </w:p>
        </w:tc>
        <w:tc>
          <w:tcPr/>
          <w:p>
            <w:pPr>
              <w:pStyle w:val="Compact"/>
              <w:jc w:val="left"/>
            </w:pPr>
            <w:r>
              <w:t xml:space="preserve">850.00</w:t>
            </w:r>
          </w:p>
        </w:tc>
        <w:tc>
          <w:tcPr/>
          <w:p>
            <w:pPr>
              <w:pStyle w:val="Compact"/>
              <w:jc w:val="left"/>
            </w:pPr>
            <w:r>
              <w:t xml:space="preserve">850.00</w:t>
            </w:r>
          </w:p>
        </w:tc>
        <w:tc>
          <w:tcPr/>
          <w:p>
            <w:pPr>
              <w:pStyle w:val="Compact"/>
              <w:jc w:val="left"/>
            </w:pPr>
            <w:r>
              <w:t xml:space="preserve">15 Jul 2025</w:t>
            </w:r>
          </w:p>
        </w:tc>
      </w:tr>
      <w:tr>
        <w:tc>
          <w:tcPr/>
          <w:p>
            <w:pPr>
              <w:pStyle w:val="Compact"/>
              <w:jc w:val="left"/>
            </w:pPr>
            <w:r>
              <w:t xml:space="preserve">12</w:t>
            </w:r>
          </w:p>
        </w:tc>
        <w:tc>
          <w:tcPr/>
          <w:p>
            <w:pPr>
              <w:pStyle w:val="Compact"/>
              <w:jc w:val="left"/>
            </w:pPr>
            <w:r>
              <w:t xml:space="preserve">Body-worn camera, 1080p, 12-hour battery, Thailand Bangkok PD data-management compatible, with mounting clip and spare battery</w:t>
            </w:r>
          </w:p>
        </w:tc>
        <w:tc>
          <w:tcPr/>
          <w:p>
            <w:pPr>
              <w:pStyle w:val="Compact"/>
              <w:jc w:val="left"/>
            </w:pPr>
            <w:r>
              <w:t xml:space="preserve">1</w:t>
            </w:r>
          </w:p>
        </w:tc>
        <w:tc>
          <w:tcPr/>
          <w:p>
            <w:pPr>
              <w:pStyle w:val="Compact"/>
              <w:jc w:val="left"/>
            </w:pPr>
            <w:r>
              <w:t xml:space="preserve">Unit</w:t>
            </w:r>
          </w:p>
        </w:tc>
        <w:tc>
          <w:tcPr/>
          <w:p>
            <w:pPr>
              <w:pStyle w:val="Compact"/>
              <w:jc w:val="left"/>
            </w:pPr>
            <w:r>
              <w:t xml:space="preserve">15,200.00</w:t>
            </w:r>
          </w:p>
        </w:tc>
        <w:tc>
          <w:tcPr/>
          <w:p>
            <w:pPr>
              <w:pStyle w:val="Compact"/>
              <w:jc w:val="left"/>
            </w:pPr>
            <w:r>
              <w:t xml:space="preserve">15,200.00</w:t>
            </w:r>
          </w:p>
        </w:tc>
        <w:tc>
          <w:tcPr/>
          <w:p>
            <w:pPr>
              <w:pStyle w:val="Compact"/>
              <w:jc w:val="left"/>
            </w:pPr>
            <w:r>
              <w:t xml:space="preserve">15 Jul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102,700.00 THB</w:t>
            </w:r>
          </w:p>
        </w:tc>
      </w:tr>
      <w:tr>
        <w:tc>
          <w:tcPr/>
          <w:p>
            <w:pPr>
              <w:pStyle w:val="Compact"/>
              <w:jc w:val="left"/>
            </w:pPr>
            <w:r>
              <w:t xml:space="preserve">VAT (7%)</w:t>
            </w:r>
          </w:p>
        </w:tc>
        <w:tc>
          <w:tcPr/>
          <w:p>
            <w:pPr>
              <w:pStyle w:val="Compact"/>
              <w:jc w:val="right"/>
            </w:pPr>
            <w:r>
              <w:t xml:space="preserve">7,189.00 THB</w:t>
            </w:r>
          </w:p>
        </w:tc>
      </w:tr>
      <w:tr>
        <w:tc>
          <w:tcPr/>
          <w:p>
            <w:pPr>
              <w:pStyle w:val="Compact"/>
              <w:jc w:val="left"/>
            </w:pPr>
            <w:r>
              <w:t xml:space="preserve">Delivery &amp; Handling (Thailand Bangkok)</w:t>
            </w:r>
          </w:p>
        </w:tc>
        <w:tc>
          <w:tcPr/>
          <w:p>
            <w:pPr>
              <w:pStyle w:val="Compact"/>
              <w:jc w:val="right"/>
            </w:pPr>
            <w:r>
              <w:t xml:space="preserve">1,500.00 THB</w:t>
            </w:r>
          </w:p>
        </w:tc>
      </w:tr>
      <w:tr>
        <w:tc>
          <w:tcPr/>
          <w:p>
            <w:pPr>
              <w:pStyle w:val="Compact"/>
              <w:jc w:val="left"/>
            </w:pPr>
            <w:r>
              <w:t xml:space="preserve">GRAND TOTAL</w:t>
            </w:r>
          </w:p>
        </w:tc>
        <w:tc>
          <w:tcPr/>
          <w:p>
            <w:pPr>
              <w:pStyle w:val="Compact"/>
              <w:jc w:val="right"/>
            </w:pPr>
            <w:r>
              <w:t xml:space="preserve">111,389.00 THB</w:t>
            </w:r>
          </w:p>
        </w:tc>
      </w:tr>
    </w:tbl>
    <w:bookmarkEnd w:id="26"/>
    <w:bookmarkStart w:id="27" w:name="Xde1b1aa910af0d218dd23eb59edb0f3a99f22fc"/>
    <w:p>
      <w:pPr>
        <w:pStyle w:val="Heading3"/>
      </w:pPr>
      <w:r>
        <w:t xml:space="preserve">TERMS AND CONDITIONS OF THIS PURCHASE ORDER</w:t>
      </w:r>
    </w:p>
    <w:p>
      <w:pPr>
        <w:numPr>
          <w:ilvl w:val="0"/>
          <w:numId w:val="1001"/>
        </w:numPr>
        <w:pStyle w:val="Compact"/>
      </w:pPr>
      <w:r>
        <w:t xml:space="preserve">This Purchase Order is issued under the authority of the Metropolitan Police Department, Thailand Bangkok, and all items are procured exclusively for the use and service of a Police Officer assigned to the Thailand Bangkok metropolitan patrol division.</w:t>
      </w:r>
    </w:p>
    <w:p>
      <w:pPr>
        <w:numPr>
          <w:ilvl w:val="0"/>
          <w:numId w:val="1001"/>
        </w:numPr>
        <w:pStyle w:val="Compact"/>
      </w:pPr>
      <w:r>
        <w:t xml:space="preserve">The Supplier shall deliver all items listed in this Purchase Order to the designated delivery location in Thailand Bangkok no later than the Required Delivery Date stated above. Late delivery shall incur a penalty of 1% of the total Purchase Order value per calendar day of delay, up to a maximum of 10%.</w:t>
      </w:r>
    </w:p>
    <w:p>
      <w:pPr>
        <w:numPr>
          <w:ilvl w:val="0"/>
          <w:numId w:val="1001"/>
        </w:numPr>
        <w:pStyle w:val="Compact"/>
      </w:pPr>
      <w:r>
        <w:t xml:space="preserve">All equipment must comply with the Royal Thai Police standards and specifications for Police Officer gear. Items bearing Thailand Bangkok Metropolitan Police insignia must be produced by authorized manufacturers only.</w:t>
      </w:r>
    </w:p>
    <w:p>
      <w:pPr>
        <w:numPr>
          <w:ilvl w:val="0"/>
          <w:numId w:val="1001"/>
        </w:numPr>
        <w:pStyle w:val="Compact"/>
      </w:pPr>
      <w:r>
        <w:t xml:space="preserve">The Supplier warrants that all items are new, unused, and free from defects. A minimum warranty period of twelve (12) months applies to all electronic items (radio, body-worn camera) and twenty-four (24) months to all textile and protective items.</w:t>
      </w:r>
    </w:p>
    <w:p>
      <w:pPr>
        <w:numPr>
          <w:ilvl w:val="0"/>
          <w:numId w:val="1001"/>
        </w:numPr>
        <w:pStyle w:val="Compact"/>
      </w:pPr>
      <w:r>
        <w:t xml:space="preserve">Payment shall be made via bank transfer to the account specified in the Seller information block within thirty (30) calendar days of receipt of a valid tax invoice and confirmed delivery of all items under this Purchase Order.</w:t>
      </w:r>
    </w:p>
    <w:p>
      <w:pPr>
        <w:numPr>
          <w:ilvl w:val="0"/>
          <w:numId w:val="1001"/>
        </w:numPr>
        <w:pStyle w:val="Compact"/>
      </w:pPr>
      <w:r>
        <w:t xml:space="preserve">The Supplier shall provide a packing list and certificate of conformity with each delivery. The Police Officer receiving the equipment shall sign a delivery acknowledgment form, which shall be returned to the Procurement Office, Thailand Bangkok, within five (5) business days.</w:t>
      </w:r>
    </w:p>
    <w:p>
      <w:pPr>
        <w:numPr>
          <w:ilvl w:val="0"/>
          <w:numId w:val="1001"/>
        </w:numPr>
        <w:pStyle w:val="Compact"/>
      </w:pPr>
      <w:r>
        <w:t xml:space="preserve">This Purchase Order may not be transferred, assigned, or subcontracted to any third party without the prior written consent of the Metropolitan Police Department, Thailand Bangkok.</w:t>
      </w:r>
    </w:p>
    <w:p>
      <w:pPr>
        <w:numPr>
          <w:ilvl w:val="0"/>
          <w:numId w:val="1001"/>
        </w:numPr>
        <w:pStyle w:val="Compact"/>
      </w:pPr>
      <w:r>
        <w:t xml:space="preserve">All disputes arising from this Purchase Order shall be governed by the laws of the Kingdom of Thailand and shall be subject to the exclusive jurisdiction of the competent courts in Thailand Bangkok.</w:t>
      </w:r>
    </w:p>
    <w:p>
      <w:pPr>
        <w:numPr>
          <w:ilvl w:val="0"/>
          <w:numId w:val="1001"/>
        </w:numPr>
        <w:pStyle w:val="Compact"/>
      </w:pPr>
      <w:r>
        <w:t xml:space="preserve">The Supplier acknowledges that the equipment procured under this Purchase Order is intended for law-enforcement purposes and shall not be resold, redistributed, or used for any purpose other than the official duties of the designated Police Officer in Thailand Bangkok.</w:t>
      </w:r>
    </w:p>
    <w:p>
      <w:pPr>
        <w:numPr>
          <w:ilvl w:val="0"/>
          <w:numId w:val="1001"/>
        </w:numPr>
        <w:pStyle w:val="Compact"/>
      </w:pPr>
      <w:r>
        <w:t xml:space="preserve">This Purchase Order becomes effective upon signature by both parties and remains valid until all obligations herein are fully discharged.</w:t>
      </w:r>
    </w:p>
    <w:bookmarkEnd w:id="27"/>
    <w:p>
      <w:pPr>
        <w:pStyle w:val="FirstParagraph"/>
      </w:pPr>
      <w:r>
        <w:rPr>
          <w:bCs/>
          <w:b/>
        </w:rPr>
        <w:t xml:space="preserve">FOR THE BUYER</w:t>
      </w:r>
    </w:p>
    <w:p>
      <w:pPr>
        <w:pStyle w:val="BodyText"/>
      </w:pPr>
      <w:r>
        <w:t xml:space="preserve">Metropolitan Police Department, Thailand Bangkok</w:t>
      </w:r>
    </w:p>
    <w:p>
      <w:pPr>
        <w:pStyle w:val="BodyText"/>
      </w:pPr>
      <w:r>
        <w:t xml:space="preserve">Colonel Somsak Prasert</w:t>
      </w:r>
      <w:r>
        <w:br/>
      </w:r>
      <w:r>
        <w:t xml:space="preserve">Procurement Officer</w:t>
      </w:r>
      <w:r>
        <w:br/>
      </w:r>
      <w:r>
        <w:t xml:space="preserve">Date: _______________</w:t>
      </w:r>
    </w:p>
    <w:p>
      <w:pPr>
        <w:pStyle w:val="BodyText"/>
      </w:pPr>
      <w:r>
        <w:rPr>
          <w:bCs/>
          <w:b/>
        </w:rPr>
        <w:t xml:space="preserve">FOR THE SELLER</w:t>
      </w:r>
    </w:p>
    <w:p>
      <w:pPr>
        <w:pStyle w:val="BodyText"/>
      </w:pPr>
      <w:r>
        <w:t xml:space="preserve">Royal Security &amp; Tactical Supply Co., Ltd.</w:t>
      </w:r>
    </w:p>
    <w:p>
      <w:pPr>
        <w:pStyle w:val="BodyText"/>
      </w:pPr>
      <w:r>
        <w:t xml:space="preserve">Mr. Anan Wongsawat</w:t>
      </w:r>
      <w:r>
        <w:br/>
      </w:r>
      <w:r>
        <w:t xml:space="preserve">Sales Director</w:t>
      </w:r>
      <w:r>
        <w:br/>
      </w:r>
      <w:r>
        <w:t xml:space="preserve">Date: _______________</w:t>
      </w:r>
    </w:p>
    <w:p>
      <w:pPr>
        <w:pStyle w:val="BodyText"/>
      </w:pPr>
      <w:r>
        <w:t xml:space="preserve">This Purchase Order (No. TMB-MPD-2025-04782) is an official document of the Metropolitan Police Department, Thailand Bangkok. Unauthorized reproduction or distribution is prohibited. All references to Police Officer equipment and Thailand Bangkok operational standards are binding upon both parties. Document generated on 15 June 2025.</w:t>
      </w:r>
    </w:p>
    <w:p>
      <w:pPr>
        <w:pStyle w:val="BodyText"/>
      </w:pPr>
      <w:r>
        <w:t xml:space="preserve">Page 1 of 1 — End of Purchase Order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Police Officer Equipment - Thailand Bangkok</dc:title>
  <dc:creator/>
  <dc:language>en</dc:language>
  <cp:keywords/>
  <dcterms:created xsi:type="dcterms:W3CDTF">2026-10-10T03:51:20Z</dcterms:created>
  <dcterms:modified xsi:type="dcterms:W3CDTF">2026-10-10T03:51:20Z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