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Office</w:t>
      </w:r>
      <w:r>
        <w:t xml:space="preserve"> </w:t>
      </w:r>
      <w:r>
        <w:t xml:space="preserve">-</w:t>
      </w:r>
      <w:r>
        <w:t xml:space="preserve"> </w:t>
      </w:r>
      <w:r>
        <w:t xml:space="preserve">DR</w:t>
      </w:r>
      <w:r>
        <w:t xml:space="preserve"> </w:t>
      </w:r>
      <w:r>
        <w:t xml:space="preserve">Congo</w:t>
      </w:r>
      <w:r>
        <w:t xml:space="preserve"> </w:t>
      </w:r>
      <w:r>
        <w:t xml:space="preserve">Kinshasa</w:t>
      </w:r>
    </w:p>
    <w:p>
      <w:pPr>
        <w:pStyle w:val="FirstParagraph"/>
      </w:pPr>
      <w:r>
        <w:rPr>
          <w:bCs/>
          <w:b/>
        </w:rPr>
        <w:t xml:space="preserve">RÉPUBLIQUE DÉMOCRATIQUE DU CONGO</w:t>
      </w:r>
    </w:p>
    <w:p>
      <w:pPr>
        <w:pStyle w:val="BodyText"/>
      </w:pPr>
      <w:r>
        <w:t xml:space="preserve">Office of the Honorable Politician – Provincial Administration</w:t>
      </w:r>
    </w:p>
    <w:p>
      <w:pPr>
        <w:pStyle w:val="BodyText"/>
      </w:pPr>
      <w:r>
        <w:t xml:space="preserve">12 Avenue de la Nation, Gombe, Kinshasa, DR Congo Kinshasa</w:t>
      </w:r>
    </w:p>
    <w:p>
      <w:pPr>
        <w:pStyle w:val="BodyText"/>
      </w:pPr>
      <w:r>
        <w:t xml:space="preserve">Tel: +243-810-000-000 | Email: office.politician@kinshasa.cd</w:t>
      </w:r>
    </w:p>
    <w:bookmarkStart w:id="20" w:name="purchase-order"/>
    <w:p>
      <w:pPr>
        <w:pStyle w:val="Heading1"/>
      </w:pPr>
      <w:r>
        <w:t xml:space="preserve">PURCHASE ORDER</w:t>
      </w:r>
    </w:p>
    <w:p>
      <w:pPr>
        <w:pStyle w:val="FirstParagraph"/>
      </w:pPr>
      <w:r>
        <w:t xml:space="preserve">PO No.: DRC-KIN-2025-00472</w:t>
      </w:r>
    </w:p>
    <w:p>
      <w:pPr>
        <w:pStyle w:val="BodyText"/>
      </w:pPr>
      <w:r>
        <w:t xml:space="preserve">Date of Issue: 14 June 2025</w:t>
      </w:r>
    </w:p>
    <w:p>
      <w:pPr>
        <w:pStyle w:val="BodyText"/>
      </w:pPr>
      <w:r>
        <w:t xml:space="preserve">Valid Until: 14 July 2025</w:t>
      </w:r>
    </w:p>
    <w:bookmarkEnd w:id="20"/>
    <w:bookmarkStart w:id="21" w:name="issuing-party-buyer"/>
    <w:p>
      <w:pPr>
        <w:pStyle w:val="Heading3"/>
      </w:pPr>
      <w:r>
        <w:t xml:space="preserve">ISSUING PARTY (BUYER)</w:t>
      </w:r>
    </w:p>
    <w:p>
      <w:pPr>
        <w:pStyle w:val="FirstParagraph"/>
      </w:pPr>
      <w:r>
        <w:rPr>
          <w:bCs/>
          <w:b/>
        </w:rPr>
        <w:t xml:space="preserve">Name:</w:t>
      </w:r>
      <w:r>
        <w:t xml:space="preserve"> </w:t>
      </w:r>
      <w:r>
        <w:t xml:space="preserve">Office of the Honorable Politician, Senator for the City of Kinshasa</w:t>
      </w:r>
    </w:p>
    <w:p>
      <w:pPr>
        <w:pStyle w:val="BodyText"/>
      </w:pPr>
      <w:r>
        <w:rPr>
          <w:bCs/>
          <w:b/>
        </w:rPr>
        <w:t xml:space="preserve">Address:</w:t>
      </w:r>
      <w:r>
        <w:t xml:space="preserve"> </w:t>
      </w:r>
      <w:r>
        <w:t xml:space="preserve">12 Avenue de la Nation, Gombe, Kinshasa, DR Congo Kinshasa</w:t>
      </w:r>
    </w:p>
    <w:p>
      <w:pPr>
        <w:pStyle w:val="BodyText"/>
      </w:pPr>
      <w:r>
        <w:rPr>
          <w:bCs/>
          <w:b/>
        </w:rPr>
        <w:t xml:space="preserve">Contact Person:</w:t>
      </w:r>
      <w:r>
        <w:t xml:space="preserve"> </w:t>
      </w:r>
      <w:r>
        <w:t xml:space="preserve">Mr. Jean-Paul Mbuyi, Chief of Staff</w:t>
      </w:r>
    </w:p>
    <w:p>
      <w:pPr>
        <w:pStyle w:val="BodyText"/>
      </w:pPr>
      <w:r>
        <w:rPr>
          <w:bCs/>
          <w:b/>
        </w:rPr>
        <w:t xml:space="preserve">Phone:</w:t>
      </w:r>
      <w:r>
        <w:t xml:space="preserve"> </w:t>
      </w:r>
      <w:r>
        <w:t xml:space="preserve">+243-810-000-001</w:t>
      </w:r>
    </w:p>
    <w:p>
      <w:pPr>
        <w:pStyle w:val="BodyText"/>
      </w:pPr>
      <w:r>
        <w:rPr>
          <w:bCs/>
          <w:b/>
        </w:rPr>
        <w:t xml:space="preserve">Email:</w:t>
      </w:r>
      <w:r>
        <w:t xml:space="preserve"> </w:t>
      </w:r>
      <w:r>
        <w:t xml:space="preserve">jpmbuyi@politician-office.cd</w:t>
      </w:r>
    </w:p>
    <w:p>
      <w:pPr>
        <w:pStyle w:val="BodyText"/>
      </w:pPr>
      <w:r>
        <w:rPr>
          <w:bCs/>
          <w:b/>
        </w:rPr>
        <w:t xml:space="preserve">Tax ID (NIF):</w:t>
      </w:r>
      <w:r>
        <w:t xml:space="preserve"> </w:t>
      </w:r>
      <w:r>
        <w:t xml:space="preserve">0012345678-9</w:t>
      </w:r>
    </w:p>
    <w:bookmarkEnd w:id="21"/>
    <w:bookmarkStart w:id="22" w:name="receiving-party-supplier"/>
    <w:p>
      <w:pPr>
        <w:pStyle w:val="Heading3"/>
      </w:pPr>
      <w:r>
        <w:t xml:space="preserve">RECEIVING PARTY (SUPPLIER)</w:t>
      </w:r>
    </w:p>
    <w:p>
      <w:pPr>
        <w:pStyle w:val="FirstParagraph"/>
      </w:pPr>
      <w:r>
        <w:rPr>
          <w:bCs/>
          <w:b/>
        </w:rPr>
        <w:t xml:space="preserve">Name:</w:t>
      </w:r>
      <w:r>
        <w:t xml:space="preserve"> </w:t>
      </w:r>
      <w:r>
        <w:t xml:space="preserve">Kinshasa Event &amp; Supply Solutions SARL</w:t>
      </w:r>
    </w:p>
    <w:p>
      <w:pPr>
        <w:pStyle w:val="BodyText"/>
      </w:pPr>
      <w:r>
        <w:rPr>
          <w:bCs/>
          <w:b/>
        </w:rPr>
        <w:t xml:space="preserve">Address:</w:t>
      </w:r>
      <w:r>
        <w:t xml:space="preserve"> </w:t>
      </w:r>
      <w:r>
        <w:t xml:space="preserve">45 Boulevard Lumumba, Matete, Kinshasa, DR Congo Kinshasa</w:t>
      </w:r>
    </w:p>
    <w:p>
      <w:pPr>
        <w:pStyle w:val="BodyText"/>
      </w:pPr>
      <w:r>
        <w:rPr>
          <w:bCs/>
          <w:b/>
        </w:rPr>
        <w:t xml:space="preserve">Contact Person:</w:t>
      </w:r>
      <w:r>
        <w:t xml:space="preserve"> </w:t>
      </w:r>
      <w:r>
        <w:t xml:space="preserve">Mme. Grace Kalala, Sales Director</w:t>
      </w:r>
    </w:p>
    <w:p>
      <w:pPr>
        <w:pStyle w:val="BodyText"/>
      </w:pPr>
      <w:r>
        <w:rPr>
          <w:bCs/>
          <w:b/>
        </w:rPr>
        <w:t xml:space="preserve">Phone:</w:t>
      </w:r>
      <w:r>
        <w:t xml:space="preserve"> </w:t>
      </w:r>
      <w:r>
        <w:t xml:space="preserve">+243-899-111-222</w:t>
      </w:r>
    </w:p>
    <w:p>
      <w:pPr>
        <w:pStyle w:val="BodyText"/>
      </w:pPr>
      <w:r>
        <w:rPr>
          <w:bCs/>
          <w:b/>
        </w:rPr>
        <w:t xml:space="preserve">Email:</w:t>
      </w:r>
      <w:r>
        <w:t xml:space="preserve"> </w:t>
      </w:r>
      <w:r>
        <w:t xml:space="preserve">sales@kes-solutions.cd</w:t>
      </w:r>
    </w:p>
    <w:p>
      <w:pPr>
        <w:pStyle w:val="BodyText"/>
      </w:pPr>
      <w:r>
        <w:rPr>
          <w:bCs/>
          <w:b/>
        </w:rPr>
        <w:t xml:space="preserve">Tax ID (NIF):</w:t>
      </w:r>
      <w:r>
        <w:t xml:space="preserve"> </w:t>
      </w:r>
      <w:r>
        <w:t xml:space="preserve">0098765432-1</w:t>
      </w:r>
    </w:p>
    <w:bookmarkEnd w:id="22"/>
    <w:p>
      <w:pPr>
        <w:pStyle w:val="BodyText"/>
      </w:pPr>
      <w:r>
        <w:t xml:space="preserve">This</w:t>
      </w:r>
      <w:r>
        <w:t xml:space="preserve"> </w:t>
      </w:r>
      <w:r>
        <w:rPr>
          <w:bCs/>
          <w:b/>
        </w:rPr>
        <w:t xml:space="preserve">Purchase Order</w:t>
      </w:r>
      <w:r>
        <w:t xml:space="preserve"> </w:t>
      </w:r>
      <w:r>
        <w:t xml:space="preserve">is issued by the Office of the Honorable Politician, a senior elected representative serving the citizens of DR Congo Kinshasa, for the procurement of goods and services necessary to support the upcoming public civic engagement forum, constituency outreach program, and legislative session preparations. This Purchase Order constitutes a binding request for the supplier to deliver the items and services listed below in accordance with the terms and conditions specified herein.</w:t>
      </w:r>
    </w:p>
    <w:p>
      <w:pPr>
        <w:pStyle w:val="BodyText"/>
      </w:pPr>
      <w:r>
        <w:t xml:space="preserve">ITEMIZED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Professional stage setup and sound system rental for the Politician's public address event at the Kinshasa Civic Center, DR Congo Kinshasa</w:t>
            </w:r>
          </w:p>
        </w:tc>
        <w:tc>
          <w:tcPr/>
          <w:p>
            <w:pPr>
              <w:pStyle w:val="Compact"/>
              <w:jc w:val="left"/>
            </w:pPr>
            <w:r>
              <w:t xml:space="preserve">1</w:t>
            </w:r>
          </w:p>
        </w:tc>
        <w:tc>
          <w:tcPr/>
          <w:p>
            <w:pPr>
              <w:pStyle w:val="Compact"/>
              <w:jc w:val="left"/>
            </w:pPr>
            <w:r>
              <w:t xml:space="preserve">Set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Printed campaign and civic education brochures (5,000 copies, trilingual: French, Lingala, Swahili) for distribution to constituents of the Politician</w:t>
            </w:r>
          </w:p>
        </w:tc>
        <w:tc>
          <w:tcPr/>
          <w:p>
            <w:pPr>
              <w:pStyle w:val="Compact"/>
              <w:jc w:val="left"/>
            </w:pPr>
            <w:r>
              <w:t xml:space="preserve">5,000</w:t>
            </w:r>
          </w:p>
        </w:tc>
        <w:tc>
          <w:tcPr/>
          <w:p>
            <w:pPr>
              <w:pStyle w:val="Compact"/>
              <w:jc w:val="left"/>
            </w:pPr>
            <w:r>
              <w:t xml:space="preserve">Copies</w:t>
            </w:r>
          </w:p>
        </w:tc>
        <w:tc>
          <w:tcPr/>
          <w:p>
            <w:pPr>
              <w:pStyle w:val="Compact"/>
              <w:jc w:val="left"/>
            </w:pPr>
            <w:r>
              <w:t xml:space="preserve">0.35</w:t>
            </w:r>
          </w:p>
        </w:tc>
        <w:tc>
          <w:tcPr/>
          <w:p>
            <w:pPr>
              <w:pStyle w:val="Compact"/>
              <w:jc w:val="left"/>
            </w:pPr>
            <w:r>
              <w:t xml:space="preserve">1,750.00</w:t>
            </w:r>
          </w:p>
        </w:tc>
      </w:tr>
      <w:tr>
        <w:tc>
          <w:tcPr/>
          <w:p>
            <w:pPr>
              <w:pStyle w:val="Compact"/>
              <w:jc w:val="left"/>
            </w:pPr>
            <w:r>
              <w:t xml:space="preserve">03</w:t>
            </w:r>
          </w:p>
        </w:tc>
        <w:tc>
          <w:tcPr/>
          <w:p>
            <w:pPr>
              <w:pStyle w:val="Compact"/>
              <w:jc w:val="left"/>
            </w:pPr>
            <w:r>
              <w:t xml:space="preserve">Official letterhead, stationery, and document printing services for the Politician's legislative office in DR Congo Kinshasa (monthly supply)</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850.00</w:t>
            </w:r>
          </w:p>
        </w:tc>
        <w:tc>
          <w:tcPr/>
          <w:p>
            <w:pPr>
              <w:pStyle w:val="Compact"/>
              <w:jc w:val="left"/>
            </w:pPr>
            <w:r>
              <w:t xml:space="preserve">2,550.00</w:t>
            </w:r>
          </w:p>
        </w:tc>
      </w:tr>
      <w:tr>
        <w:tc>
          <w:tcPr/>
          <w:p>
            <w:pPr>
              <w:pStyle w:val="Compact"/>
              <w:jc w:val="left"/>
            </w:pPr>
            <w:r>
              <w:t xml:space="preserve">04</w:t>
            </w:r>
          </w:p>
        </w:tc>
        <w:tc>
          <w:tcPr/>
          <w:p>
            <w:pPr>
              <w:pStyle w:val="Compact"/>
              <w:jc w:val="left"/>
            </w:pPr>
            <w:r>
              <w:t xml:space="preserve">Security and crowd management services for the Politician's constituency town hall meetings (12 events across Gombe, Limete, and Matete districts)</w:t>
            </w:r>
          </w:p>
        </w:tc>
        <w:tc>
          <w:tcPr/>
          <w:p>
            <w:pPr>
              <w:pStyle w:val="Compact"/>
              <w:jc w:val="left"/>
            </w:pPr>
            <w:r>
              <w:t xml:space="preserve">12</w:t>
            </w:r>
          </w:p>
        </w:tc>
        <w:tc>
          <w:tcPr/>
          <w:p>
            <w:pPr>
              <w:pStyle w:val="Compact"/>
              <w:jc w:val="left"/>
            </w:pPr>
            <w:r>
              <w:t xml:space="preserve">Events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05</w:t>
            </w:r>
          </w:p>
        </w:tc>
        <w:tc>
          <w:tcPr/>
          <w:p>
            <w:pPr>
              <w:pStyle w:val="Compact"/>
              <w:jc w:val="left"/>
            </w:pPr>
            <w:r>
              <w:t xml:space="preserve">Professional video recording and live streaming services for the Politician's legislative address to the National Assembly, DR Congo Kinshasa</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2,800.00</w:t>
            </w:r>
          </w:p>
        </w:tc>
        <w:tc>
          <w:tcPr/>
          <w:p>
            <w:pPr>
              <w:pStyle w:val="Compact"/>
              <w:jc w:val="left"/>
            </w:pPr>
            <w:r>
              <w:t xml:space="preserve">5,600.00</w:t>
            </w:r>
          </w:p>
        </w:tc>
      </w:tr>
      <w:tr>
        <w:tc>
          <w:tcPr/>
          <w:p>
            <w:pPr>
              <w:pStyle w:val="Compact"/>
              <w:jc w:val="left"/>
            </w:pPr>
            <w:r>
              <w:t xml:space="preserve">06</w:t>
            </w:r>
          </w:p>
        </w:tc>
        <w:tc>
          <w:tcPr/>
          <w:p>
            <w:pPr>
              <w:pStyle w:val="Compact"/>
              <w:jc w:val="left"/>
            </w:pPr>
            <w:r>
              <w:t xml:space="preserve">Office furniture upgrade: 8 executive desks, 16 ergonomic chairs, 4 conference tables, and 2 filing cabinets for the Politician's expanded staff office</w:t>
            </w:r>
          </w:p>
        </w:tc>
        <w:tc>
          <w:tcPr/>
          <w:p>
            <w:pPr>
              <w:pStyle w:val="Compact"/>
              <w:jc w:val="left"/>
            </w:pPr>
            <w:r>
              <w:t xml:space="preserve">1</w:t>
            </w:r>
          </w:p>
        </w:tc>
        <w:tc>
          <w:tcPr/>
          <w:p>
            <w:pPr>
              <w:pStyle w:val="Compact"/>
              <w:jc w:val="left"/>
            </w:pPr>
            <w:r>
              <w:t xml:space="preserve">Lot</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07</w:t>
            </w:r>
          </w:p>
        </w:tc>
        <w:tc>
          <w:tcPr/>
          <w:p>
            <w:pPr>
              <w:pStyle w:val="Compact"/>
              <w:jc w:val="left"/>
            </w:pPr>
            <w:r>
              <w:t xml:space="preserve">Translation and interpretation services (French to Lingala and Swahili) for the Politician's public consultations and policy briefings in DR Congo Kinshasa</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65.00</w:t>
            </w:r>
          </w:p>
        </w:tc>
        <w:tc>
          <w:tcPr/>
          <w:p>
            <w:pPr>
              <w:pStyle w:val="Compact"/>
              <w:jc w:val="left"/>
            </w:pPr>
            <w:r>
              <w:t xml:space="preserve">2,600.00</w:t>
            </w:r>
          </w:p>
        </w:tc>
      </w:tr>
      <w:tr>
        <w:tc>
          <w:tcPr/>
          <w:p>
            <w:pPr>
              <w:pStyle w:val="Compact"/>
              <w:jc w:val="left"/>
            </w:pPr>
            <w:r>
              <w:t xml:space="preserve">08</w:t>
            </w:r>
          </w:p>
        </w:tc>
        <w:tc>
          <w:tcPr/>
          <w:p>
            <w:pPr>
              <w:pStyle w:val="Compact"/>
              <w:jc w:val="left"/>
            </w:pPr>
            <w:r>
              <w:t xml:space="preserve">Transportation and logistics: 4 vehicles with drivers for the Politician's field visits to rural constituencies in the Kinshasa province</w:t>
            </w:r>
          </w:p>
        </w:tc>
        <w:tc>
          <w:tcPr/>
          <w:p>
            <w:pPr>
              <w:pStyle w:val="Compact"/>
              <w:jc w:val="left"/>
            </w:pPr>
            <w:r>
              <w:t xml:space="preserve">4</w:t>
            </w:r>
          </w:p>
        </w:tc>
        <w:tc>
          <w:tcPr/>
          <w:p>
            <w:pPr>
              <w:pStyle w:val="Compact"/>
              <w:jc w:val="left"/>
            </w:pPr>
            <w:r>
              <w:t xml:space="preserve">Weeks</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09</w:t>
            </w:r>
          </w:p>
        </w:tc>
        <w:tc>
          <w:tcPr/>
          <w:p>
            <w:pPr>
              <w:pStyle w:val="Compact"/>
              <w:jc w:val="left"/>
            </w:pPr>
            <w:r>
              <w:t xml:space="preserve">IT infrastructure: 10 desktop computers, 2 network servers, and 1 year of enterprise software licensing for the Politician's administrative team</w:t>
            </w:r>
          </w:p>
        </w:tc>
        <w:tc>
          <w:tcPr/>
          <w:p>
            <w:pPr>
              <w:pStyle w:val="Compact"/>
              <w:jc w:val="left"/>
            </w:pPr>
            <w:r>
              <w:t xml:space="preserve">1</w:t>
            </w:r>
          </w:p>
        </w:tc>
        <w:tc>
          <w:tcPr/>
          <w:p>
            <w:pPr>
              <w:pStyle w:val="Compact"/>
              <w:jc w:val="left"/>
            </w:pPr>
            <w:r>
              <w:t xml:space="preserve">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10</w:t>
            </w:r>
          </w:p>
        </w:tc>
        <w:tc>
          <w:tcPr/>
          <w:p>
            <w:pPr>
              <w:pStyle w:val="Compact"/>
              <w:jc w:val="left"/>
            </w:pPr>
            <w:r>
              <w:t xml:space="preserve">Catering and hospitality services for 3 official diplomatic receptions hosted by the Politician at the Gombe district, DR Congo Kinshasa</w:t>
            </w:r>
          </w:p>
        </w:tc>
        <w:tc>
          <w:tcPr/>
          <w:p>
            <w:pPr>
              <w:pStyle w:val="Compact"/>
              <w:jc w:val="left"/>
            </w:pPr>
            <w:r>
              <w:t xml:space="preserve">3</w:t>
            </w:r>
          </w:p>
        </w:tc>
        <w:tc>
          <w:tcPr/>
          <w:p>
            <w:pPr>
              <w:pStyle w:val="Compact"/>
              <w:jc w:val="left"/>
            </w:pPr>
            <w:r>
              <w:t xml:space="preserve">Events</w:t>
            </w:r>
          </w:p>
        </w:tc>
        <w:tc>
          <w:tcPr/>
          <w:p>
            <w:pPr>
              <w:pStyle w:val="Compact"/>
              <w:jc w:val="left"/>
            </w:pPr>
            <w:r>
              <w:t xml:space="preserve">3,200.00</w:t>
            </w:r>
          </w:p>
        </w:tc>
        <w:tc>
          <w:tcPr/>
          <w:p>
            <w:pPr>
              <w:pStyle w:val="Compact"/>
              <w:jc w:val="left"/>
            </w:pPr>
            <w:r>
              <w:t xml:space="preserve">9,600.00</w:t>
            </w:r>
          </w:p>
        </w:tc>
      </w:tr>
      <w:tr>
        <w:tc>
          <w:tcPr>
            <w:gridSpan w:val="5"/>
          </w:tcPr>
          <w:p>
            <w:pPr>
              <w:pStyle w:val="Compact"/>
              <w:jc w:val="right"/>
            </w:pPr>
            <w:r>
              <w:t xml:space="preserve">SUBTOTAL</w:t>
            </w:r>
          </w:p>
        </w:tc>
        <w:tc>
          <w:tcPr/>
          <w:p>
            <w:pPr>
              <w:pStyle w:val="Compact"/>
              <w:jc w:val="left"/>
            </w:pPr>
            <w:r>
              <w:t xml:space="preserve">66,700.00</w:t>
            </w:r>
          </w:p>
        </w:tc>
      </w:tr>
      <w:tr>
        <w:tc>
          <w:tcPr>
            <w:gridSpan w:val="5"/>
          </w:tcPr>
          <w:p>
            <w:pPr>
              <w:pStyle w:val="Compact"/>
              <w:jc w:val="right"/>
            </w:pPr>
            <w:r>
              <w:t xml:space="preserve">VAT (16% – DR Congo Kinshasa Standard Rate)</w:t>
            </w:r>
          </w:p>
        </w:tc>
        <w:tc>
          <w:tcPr/>
          <w:p>
            <w:pPr>
              <w:pStyle w:val="Compact"/>
              <w:jc w:val="left"/>
            </w:pPr>
            <w:r>
              <w:t xml:space="preserve">10,672.00</w:t>
            </w:r>
          </w:p>
        </w:tc>
      </w:tr>
      <w:tr>
        <w:tc>
          <w:tcPr>
            <w:gridSpan w:val="5"/>
          </w:tcPr>
          <w:p>
            <w:pPr>
              <w:pStyle w:val="Compact"/>
              <w:jc w:val="right"/>
            </w:pPr>
            <w:r>
              <w:t xml:space="preserve">GRAND TOTAL (USD)</w:t>
            </w:r>
          </w:p>
        </w:tc>
        <w:tc>
          <w:tcPr/>
          <w:p>
            <w:pPr>
              <w:pStyle w:val="Compact"/>
              <w:jc w:val="left"/>
            </w:pPr>
            <w:r>
              <w:t xml:space="preserve">77,372.00</w:t>
            </w:r>
          </w:p>
        </w:tc>
      </w:tr>
    </w:tbl>
    <w:p>
      <w:pPr>
        <w:pStyle w:val="BodyText"/>
      </w:pPr>
      <w:r>
        <w:t xml:space="preserve">TERMS AND CONDITIONS</w:t>
      </w:r>
    </w:p>
    <w:p>
      <w:pPr>
        <w:numPr>
          <w:ilvl w:val="0"/>
          <w:numId w:val="1001"/>
        </w:numPr>
        <w:pStyle w:val="Compact"/>
      </w:pPr>
      <w:r>
        <w:rPr>
          <w:bCs/>
          <w:b/>
        </w:rPr>
        <w:t xml:space="preserve">Delivery Location:</w:t>
      </w:r>
      <w:r>
        <w:t xml:space="preserve"> </w:t>
      </w:r>
      <w:r>
        <w:t xml:space="preserve">All goods and services under this Purchase Order shall be delivered to the Office of the Honorable Politician located at 12 Avenue de la Nation, Gombe, Kinshasa, DR Congo Kinshasa, unless otherwise specified in the individual line items.</w:t>
      </w:r>
    </w:p>
    <w:p>
      <w:pPr>
        <w:numPr>
          <w:ilvl w:val="0"/>
          <w:numId w:val="1001"/>
        </w:numPr>
        <w:pStyle w:val="Compact"/>
      </w:pPr>
      <w:r>
        <w:rPr>
          <w:bCs/>
          <w:b/>
        </w:rPr>
        <w:t xml:space="preserve">Delivery Timeline:</w:t>
      </w:r>
      <w:r>
        <w:t xml:space="preserve"> </w:t>
      </w:r>
      <w:r>
        <w:t xml:space="preserve">The supplier shall complete all deliveries and service engagements within thirty (30) calendar days from the date of this Purchase Order. Event-specific services (Items 01, 04, 05, and 10) must be confirmed in writing no later than fourteen (14) days prior to the scheduled event date.</w:t>
      </w:r>
    </w:p>
    <w:p>
      <w:pPr>
        <w:numPr>
          <w:ilvl w:val="0"/>
          <w:numId w:val="1001"/>
        </w:numPr>
        <w:pStyle w:val="Compact"/>
      </w:pPr>
      <w:r>
        <w:rPr>
          <w:bCs/>
          <w:b/>
        </w:rPr>
        <w:t xml:space="preserve">Payment Terms:</w:t>
      </w:r>
      <w:r>
        <w:t xml:space="preserve"> </w:t>
      </w:r>
      <w:r>
        <w:t xml:space="preserve">Payment shall be made within thirty (30) days of receipt of a valid invoice and confirmed delivery of goods or completion of services. Payment shall be processed via bank transfer to the supplier's designated account in DR Congo Kinshasa. The currency of payment shall be United States Dollars (USD) as stated in this Purchase Order.</w:t>
      </w:r>
    </w:p>
    <w:p>
      <w:pPr>
        <w:numPr>
          <w:ilvl w:val="0"/>
          <w:numId w:val="1001"/>
        </w:numPr>
        <w:pStyle w:val="Compact"/>
      </w:pPr>
      <w:r>
        <w:rPr>
          <w:bCs/>
          <w:b/>
        </w:rPr>
        <w:t xml:space="preserve">Quality Standards:</w:t>
      </w:r>
      <w:r>
        <w:t xml:space="preserve"> </w:t>
      </w:r>
      <w:r>
        <w:t xml:space="preserve">All printed materials bearing the Politician's name, portrait, or official seal must be submitted for written approval by the Chief of Staff prior to mass production. Any materials not meeting the approved specifications shall be reprinted at the supplier's expense.</w:t>
      </w:r>
    </w:p>
    <w:p>
      <w:pPr>
        <w:numPr>
          <w:ilvl w:val="0"/>
          <w:numId w:val="1001"/>
        </w:numPr>
        <w:pStyle w:val="Compact"/>
      </w:pPr>
      <w:r>
        <w:rPr>
          <w:bCs/>
          <w:b/>
        </w:rPr>
        <w:t xml:space="preserve">Compliance:</w:t>
      </w:r>
      <w:r>
        <w:t xml:space="preserve"> </w:t>
      </w:r>
      <w:r>
        <w:t xml:space="preserve">This Purchase Order is issued in full compliance with the Public Procurement Law of the Democratic Republic of Congo (Law No. 011/2002) and all applicable regulations governing the expenditure of public funds by elected officials in DR Congo Kinshasa.</w:t>
      </w:r>
    </w:p>
    <w:p>
      <w:pPr>
        <w:numPr>
          <w:ilvl w:val="0"/>
          <w:numId w:val="1001"/>
        </w:numPr>
        <w:pStyle w:val="Compact"/>
      </w:pPr>
      <w:r>
        <w:rPr>
          <w:bCs/>
          <w:b/>
        </w:rPr>
        <w:t xml:space="preserve">Warranty and Liability:</w:t>
      </w:r>
      <w:r>
        <w:t xml:space="preserve"> </w:t>
      </w:r>
      <w:r>
        <w:t xml:space="preserve">The supplier warrants that all goods delivered under this Purchase Order shall be free from defects for a period of twelve (12) months. The supplier assumes full liability for any damage to persons or property arising from the provision of services listed herein.</w:t>
      </w:r>
    </w:p>
    <w:p>
      <w:pPr>
        <w:numPr>
          <w:ilvl w:val="0"/>
          <w:numId w:val="1001"/>
        </w:numPr>
        <w:pStyle w:val="Compact"/>
      </w:pPr>
      <w:r>
        <w:rPr>
          <w:bCs/>
          <w:b/>
        </w:rPr>
        <w:t xml:space="preserve">Dispute Resolution:</w:t>
      </w:r>
      <w:r>
        <w:t xml:space="preserve"> </w:t>
      </w:r>
      <w:r>
        <w:t xml:space="preserve">Any disputes arising from this Purchase Order shall be resolved through the competent commercial courts of Kinshasa, DR Congo Kinshasa, in accordance with the civil and commercial code of the Democratic Republic of Congo.</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both the authorized representative of the Politician's office and the supplier.</w:t>
      </w:r>
    </w:p>
    <w:p>
      <w:pPr>
        <w:numPr>
          <w:ilvl w:val="0"/>
          <w:numId w:val="1001"/>
        </w:numPr>
        <w:pStyle w:val="Compact"/>
      </w:pPr>
      <w:r>
        <w:rPr>
          <w:bCs/>
          <w:b/>
        </w:rPr>
        <w:t xml:space="preserve">Force Majeure:</w:t>
      </w:r>
      <w:r>
        <w:t xml:space="preserve"> </w:t>
      </w:r>
      <w:r>
        <w:t xml:space="preserve">Neither party shall be held liable for failure to perform obligations under this Purchase Order due to acts of God, civil unrest, government sanctions, or other events beyond reasonable control in DR Congo Kinshasa.</w:t>
      </w:r>
    </w:p>
    <w:p>
      <w:pPr>
        <w:pStyle w:val="FirstParagraph"/>
      </w:pPr>
      <w:r>
        <w:t xml:space="preserve">AUTHORIZATION AND SIGNATURES</w:t>
      </w:r>
    </w:p>
    <w:p>
      <w:pPr>
        <w:pStyle w:val="BodyText"/>
      </w:pPr>
      <w:r>
        <w:t xml:space="preserve">This Purchase Order is hereby authorized and approved for execution by the undersigned, acting on behalf of the Office of the Honorable Politician, Senator for the City of Kinshasa, DR Congo Kinshasa. The supplier acknowledges receipt of this Purchase Order and agrees to fulfill all obligations as stated herein.</w:t>
      </w:r>
    </w:p>
    <w:p>
      <w:pPr>
        <w:pStyle w:val="BodyText"/>
      </w:pPr>
      <w:r>
        <w:rPr>
          <w:bCs/>
          <w:b/>
        </w:rPr>
        <w:t xml:space="preserve">For the Issuing Party (Buyer):</w:t>
      </w:r>
    </w:p>
    <w:p>
      <w:pPr>
        <w:pStyle w:val="BodyText"/>
      </w:pPr>
      <w:r>
        <w:t xml:space="preserve">Mr. Jean-Paul Mbuyi</w:t>
      </w:r>
    </w:p>
    <w:p>
      <w:pPr>
        <w:pStyle w:val="BodyText"/>
      </w:pPr>
      <w:r>
        <w:t xml:space="preserve">Chief of Staff, Office of the Honorable Politician</w:t>
      </w:r>
    </w:p>
    <w:p>
      <w:pPr>
        <w:pStyle w:val="BodyText"/>
      </w:pPr>
      <w:r>
        <w:t xml:space="preserve">Date: _______________</w:t>
      </w:r>
    </w:p>
    <w:p>
      <w:pPr>
        <w:pStyle w:val="BodyText"/>
      </w:pPr>
      <w:r>
        <w:rPr>
          <w:bCs/>
          <w:b/>
        </w:rPr>
        <w:t xml:space="preserve">For the Receiving Party (Supplier):</w:t>
      </w:r>
    </w:p>
    <w:p>
      <w:pPr>
        <w:pStyle w:val="BodyText"/>
      </w:pPr>
      <w:r>
        <w:t xml:space="preserve">Mme. Grace Kalala</w:t>
      </w:r>
    </w:p>
    <w:p>
      <w:pPr>
        <w:pStyle w:val="BodyText"/>
      </w:pPr>
      <w:r>
        <w:t xml:space="preserve">Sales Director, Kinshasa Event &amp; Supply Solutions SARL</w:t>
      </w:r>
    </w:p>
    <w:p>
      <w:pPr>
        <w:pStyle w:val="BodyText"/>
      </w:pPr>
      <w:r>
        <w:t xml:space="preserve">Date: _______________</w:t>
      </w:r>
    </w:p>
    <w:p>
      <w:pPr>
        <w:pStyle w:val="BodyText"/>
      </w:pPr>
      <w:r>
        <w:t xml:space="preserve">This Purchase Order (PO No. DRC-KIN-2025-00472) is the property of the Office of the Honorable Politician, DR Congo Kinshasa. Unauthorized reproduction or distribution is prohibited. Document reference: DRC/KIN/PO/2025/00472.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Office - DR Congo Kinshasa</dc:title>
  <dc:creator/>
  <dc:language>en</dc:language>
  <cp:keywords/>
  <dcterms:created xsi:type="dcterms:W3CDTF">2026-10-10T05:11:17Z</dcterms:created>
  <dcterms:modified xsi:type="dcterms:W3CDTF">2026-10-10T05:11:17Z</dcterms:modified>
</cp:coreProperties>
</file>

<file path=docProps/custom.xml><?xml version="1.0" encoding="utf-8"?>
<Properties xmlns="http://schemas.openxmlformats.org/officeDocument/2006/custom-properties" xmlns:vt="http://schemas.openxmlformats.org/officeDocument/2006/docPropsVTypes"/>
</file>