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Official Procurement Document for Politician Operations in Japan Tokyo</w:t>
      </w:r>
    </w:p>
    <w:p>
      <w:pPr>
        <w:pStyle w:val="BodyText"/>
      </w:pPr>
      <w:r>
        <w:t xml:space="preserve">PO-JT-2025-04871</w:t>
      </w:r>
    </w:p>
    <w:bookmarkEnd w:id="20"/>
    <w:p>
      <w:pPr>
        <w:pStyle w:val="BodyText"/>
      </w:pPr>
      <w:r>
        <w:rPr>
          <w:bCs/>
          <w:b/>
        </w:rPr>
        <w:t xml:space="preserve">Purchase Order No.:</w:t>
      </w:r>
      <w:r>
        <w:t xml:space="preserve"> </w:t>
      </w:r>
      <w:r>
        <w:t xml:space="preserve">PO-JT-2025-04871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Authority:</w:t>
      </w:r>
      <w:r>
        <w:t xml:space="preserve"> </w:t>
      </w:r>
      <w:r>
        <w:t xml:space="preserve">Office of the Politician</w:t>
      </w:r>
      <w:r>
        <w:br/>
      </w:r>
      <w:r>
        <w:rPr>
          <w:bCs/>
          <w:b/>
        </w:rPr>
        <w:t xml:space="preserve">Location:</w:t>
      </w:r>
      <w:r>
        <w:t xml:space="preserve"> </w:t>
      </w:r>
      <w:r>
        <w:t xml:space="preserve">Japan Tokyo, Chiyoda Ward</w:t>
      </w:r>
      <w:r>
        <w:br/>
      </w:r>
      <w:r>
        <w:rPr>
          <w:bCs/>
          <w:b/>
        </w:rPr>
        <w:t xml:space="preserve">Classification:</w:t>
      </w:r>
      <w:r>
        <w:t xml:space="preserve"> </w:t>
      </w:r>
      <w:r>
        <w:t xml:space="preserve">Government Political Procurement</w:t>
      </w:r>
    </w:p>
    <w:p>
      <w:pPr>
        <w:pStyle w:val="BodyText"/>
      </w:pPr>
      <w:r>
        <w:t xml:space="preserve">BUYER INFORMATION (Politician's Office, Japan Tokyo)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r>
              <w:t xml:space="preserve"> </w:t>
            </w:r>
            <w:r>
              <w:t xml:space="preserve">Office of Honorable Politician Tanaka Hiroshi</w:t>
            </w:r>
          </w:p>
        </w:tc>
        <w:tc>
          <w:tcPr/>
          <w:p>
            <w:pPr>
              <w:pStyle w:val="Compact"/>
              <w:jc w:val="left"/>
            </w:pPr>
            <w:r>
              <w:rPr>
                <w:bCs/>
                <w:b/>
              </w:rPr>
              <w:t xml:space="preserve">Address:</w:t>
            </w:r>
            <w:r>
              <w:t xml:space="preserve"> </w:t>
            </w:r>
            <w:r>
              <w:t xml:space="preserve">1-2-3 Chiyoda, Chiyoda-ku, Japan Tokyo 100-0001</w:t>
            </w:r>
          </w:p>
        </w:tc>
      </w:tr>
      <w:tr>
        <w:tc>
          <w:tcPr/>
          <w:p>
            <w:pPr>
              <w:pStyle w:val="Compact"/>
              <w:jc w:val="left"/>
            </w:pPr>
            <w:r>
              <w:rPr>
                <w:bCs/>
                <w:b/>
              </w:rPr>
              <w:t xml:space="preserve">Contact Person:</w:t>
            </w:r>
            <w:r>
              <w:t xml:space="preserve"> </w:t>
            </w:r>
            <w:r>
              <w:t xml:space="preserve">Secretary General, Mr. Yamamoto Kenji</w:t>
            </w:r>
          </w:p>
        </w:tc>
        <w:tc>
          <w:tcPr/>
          <w:p>
            <w:pPr>
              <w:pStyle w:val="Compact"/>
              <w:jc w:val="left"/>
            </w:pPr>
            <w:r>
              <w:rPr>
                <w:bCs/>
                <w:b/>
              </w:rPr>
              <w:t xml:space="preserve">Phone:</w:t>
            </w:r>
            <w:r>
              <w:t xml:space="preserve"> </w:t>
            </w:r>
            <w:r>
              <w:t xml:space="preserve">+81-3-5555-0142</w:t>
            </w:r>
          </w:p>
        </w:tc>
      </w:tr>
      <w:tr>
        <w:tc>
          <w:tcPr/>
          <w:p>
            <w:pPr>
              <w:pStyle w:val="Compact"/>
              <w:jc w:val="left"/>
            </w:pPr>
            <w:r>
              <w:rPr>
                <w:bCs/>
                <w:b/>
              </w:rPr>
              <w:t xml:space="preserve">Email:</w:t>
            </w:r>
            <w:r>
              <w:t xml:space="preserve"> </w:t>
            </w:r>
            <w:r>
              <w:t xml:space="preserve">procurement@politician-office-tokyo.jp</w:t>
            </w:r>
          </w:p>
        </w:tc>
        <w:tc>
          <w:tcPr/>
          <w:p>
            <w:pPr>
              <w:pStyle w:val="Compact"/>
              <w:jc w:val="left"/>
            </w:pPr>
            <w:r>
              <w:rPr>
                <w:bCs/>
                <w:b/>
              </w:rPr>
              <w:t xml:space="preserve">Tax ID (Touhyou):</w:t>
            </w:r>
            <w:r>
              <w:t xml:space="preserve"> </w:t>
            </w:r>
            <w:r>
              <w:t xml:space="preserve">40-1234-5678</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Tokyo Political Services &amp; Logistics Co., Ltd.</w:t>
            </w:r>
          </w:p>
        </w:tc>
        <w:tc>
          <w:tcPr/>
          <w:p>
            <w:pPr>
              <w:pStyle w:val="Compact"/>
              <w:jc w:val="left"/>
            </w:pPr>
            <w:r>
              <w:rPr>
                <w:bCs/>
                <w:b/>
              </w:rPr>
              <w:t xml:space="preserve">Address:</w:t>
            </w:r>
            <w:r>
              <w:t xml:space="preserve"> </w:t>
            </w:r>
            <w:r>
              <w:t xml:space="preserve">45-6-7 Marunouchi, Chiyoda-ku, Japan Tokyo 100-0005</w:t>
            </w:r>
          </w:p>
        </w:tc>
      </w:tr>
      <w:tr>
        <w:tc>
          <w:tcPr/>
          <w:p>
            <w:pPr>
              <w:pStyle w:val="Compact"/>
              <w:jc w:val="left"/>
            </w:pPr>
            <w:r>
              <w:rPr>
                <w:bCs/>
                <w:b/>
              </w:rPr>
              <w:t xml:space="preserve">Contact Person:</w:t>
            </w:r>
            <w:r>
              <w:t xml:space="preserve"> </w:t>
            </w:r>
            <w:r>
              <w:t xml:space="preserve">Ms. Sato Yuki, Account Manager</w:t>
            </w:r>
          </w:p>
        </w:tc>
        <w:tc>
          <w:tcPr/>
          <w:p>
            <w:pPr>
              <w:pStyle w:val="Compact"/>
              <w:jc w:val="left"/>
            </w:pPr>
            <w:r>
              <w:rPr>
                <w:bCs/>
                <w:b/>
              </w:rPr>
              <w:t xml:space="preserve">Phone:</w:t>
            </w:r>
            <w:r>
              <w:t xml:space="preserve"> </w:t>
            </w:r>
            <w:r>
              <w:t xml:space="preserve">+81-3-5555-0298</w:t>
            </w:r>
          </w:p>
        </w:tc>
      </w:tr>
      <w:tr>
        <w:tc>
          <w:tcPr/>
          <w:p>
            <w:pPr>
              <w:pStyle w:val="Compact"/>
              <w:jc w:val="left"/>
            </w:pPr>
            <w:r>
              <w:rPr>
                <w:bCs/>
                <w:b/>
              </w:rPr>
              <w:t xml:space="preserve">Email:</w:t>
            </w:r>
            <w:r>
              <w:t xml:space="preserve"> </w:t>
            </w:r>
            <w:r>
              <w:t xml:space="preserve">sales@tokyopoliticalservices.jp</w:t>
            </w:r>
          </w:p>
        </w:tc>
        <w:tc>
          <w:tcPr/>
          <w:p>
            <w:pPr>
              <w:pStyle w:val="Compact"/>
              <w:jc w:val="left"/>
            </w:pPr>
            <w:r>
              <w:rPr>
                <w:bCs/>
                <w:b/>
              </w:rPr>
              <w:t xml:space="preserve">Corporate Number:</w:t>
            </w:r>
            <w:r>
              <w:t xml:space="preserve"> </w:t>
            </w:r>
            <w:r>
              <w:t xml:space="preserve">9010-0001-234567</w:t>
            </w:r>
          </w:p>
        </w:tc>
      </w:tr>
    </w:tbl>
    <w:p>
      <w:pPr>
        <w:pStyle w:val="BodyText"/>
      </w:pPr>
      <w:r>
        <w:t xml:space="preserve">PURCHASE ORDER LINE ITEMS – Goods and Services for Politician in Japan Tokyo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Formal business suits (navy, charcoal) for the Politician – tailored for public appearances and parliamentary sessions in Japan Tokyo</w:t>
            </w:r>
          </w:p>
        </w:tc>
        <w:tc>
          <w:tcPr/>
          <w:p>
            <w:pPr>
              <w:pStyle w:val="Compact"/>
              <w:jc w:val="left"/>
            </w:pPr>
            <w:r>
              <w:t xml:space="preserve">6</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June 20, 2025</w:t>
            </w:r>
          </w:p>
        </w:tc>
      </w:tr>
      <w:tr>
        <w:tc>
          <w:tcPr/>
          <w:p>
            <w:pPr>
              <w:pStyle w:val="Compact"/>
              <w:jc w:val="left"/>
            </w:pPr>
            <w:r>
              <w:t xml:space="preserve">2</w:t>
            </w:r>
          </w:p>
        </w:tc>
        <w:tc>
          <w:tcPr/>
          <w:p>
            <w:pPr>
              <w:pStyle w:val="Compact"/>
              <w:jc w:val="left"/>
            </w:pPr>
            <w:r>
              <w:t xml:space="preserve">Professional audio-visual equipment package for Politician's press conferences and town hall meetings in Japan Tokyo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2,450,000</w:t>
            </w:r>
          </w:p>
        </w:tc>
        <w:tc>
          <w:tcPr/>
          <w:p>
            <w:pPr>
              <w:pStyle w:val="Compact"/>
              <w:jc w:val="left"/>
            </w:pPr>
            <w:r>
              <w:t xml:space="preserve">2,450,000</w:t>
            </w:r>
          </w:p>
        </w:tc>
        <w:tc>
          <w:tcPr/>
          <w:p>
            <w:pPr>
              <w:pStyle w:val="Compact"/>
              <w:jc w:val="left"/>
            </w:pPr>
            <w:r>
              <w:t xml:space="preserve">June 25, 2025</w:t>
            </w:r>
          </w:p>
        </w:tc>
      </w:tr>
      <w:tr>
        <w:tc>
          <w:tcPr/>
          <w:p>
            <w:pPr>
              <w:pStyle w:val="Compact"/>
              <w:jc w:val="left"/>
            </w:pPr>
            <w:r>
              <w:t xml:space="preserve">3</w:t>
            </w:r>
          </w:p>
        </w:tc>
        <w:tc>
          <w:tcPr/>
          <w:p>
            <w:pPr>
              <w:pStyle w:val="Compact"/>
              <w:jc w:val="left"/>
            </w:pPr>
            <w:r>
              <w:t xml:space="preserve">Security and logistics coordination service for the Politician during campaign events across Japan Tokyo wards (Shibuya, Shinjuku, Minato, Chiyoda)</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3,600,000</w:t>
            </w:r>
          </w:p>
        </w:tc>
        <w:tc>
          <w:tcPr/>
          <w:p>
            <w:pPr>
              <w:pStyle w:val="Compact"/>
              <w:jc w:val="left"/>
            </w:pPr>
            <w:r>
              <w:t xml:space="preserve">Ongoing</w:t>
            </w:r>
          </w:p>
        </w:tc>
      </w:tr>
      <w:tr>
        <w:tc>
          <w:tcPr/>
          <w:p>
            <w:pPr>
              <w:pStyle w:val="Compact"/>
              <w:jc w:val="left"/>
            </w:pPr>
            <w:r>
              <w:t xml:space="preserve">4</w:t>
            </w:r>
          </w:p>
        </w:tc>
        <w:tc>
          <w:tcPr/>
          <w:p>
            <w:pPr>
              <w:pStyle w:val="Compact"/>
              <w:jc w:val="left"/>
            </w:pPr>
            <w:r>
              <w:t xml:space="preserve">Official correspondence and document management system (bilingual Japanese/English) for the Politician's legislative office in Japan Tokyo</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June 18, 2025</w:t>
            </w:r>
          </w:p>
        </w:tc>
      </w:tr>
      <w:tr>
        <w:tc>
          <w:tcPr/>
          <w:p>
            <w:pPr>
              <w:pStyle w:val="Compact"/>
              <w:jc w:val="left"/>
            </w:pPr>
            <w:r>
              <w:t xml:space="preserve">5</w:t>
            </w:r>
          </w:p>
        </w:tc>
        <w:tc>
          <w:tcPr/>
          <w:p>
            <w:pPr>
              <w:pStyle w:val="Compact"/>
              <w:jc w:val="left"/>
            </w:pPr>
            <w:r>
              <w:t xml:space="preserve">Printed campaign materials, policy white papers, and voter information brochures for the Politician's constituency in Japan Tokyo</w:t>
            </w:r>
          </w:p>
        </w:tc>
        <w:tc>
          <w:tcPr/>
          <w:p>
            <w:pPr>
              <w:pStyle w:val="Compact"/>
              <w:jc w:val="left"/>
            </w:pPr>
            <w:r>
              <w:t xml:space="preserve">50,000</w:t>
            </w:r>
          </w:p>
        </w:tc>
        <w:tc>
          <w:tcPr/>
          <w:p>
            <w:pPr>
              <w:pStyle w:val="Compact"/>
              <w:jc w:val="left"/>
            </w:pPr>
            <w:r>
              <w:t xml:space="preserve">Units</w:t>
            </w:r>
          </w:p>
        </w:tc>
        <w:tc>
          <w:tcPr/>
          <w:p>
            <w:pPr>
              <w:pStyle w:val="Compact"/>
              <w:jc w:val="left"/>
            </w:pPr>
            <w:r>
              <w:t xml:space="preserve">180</w:t>
            </w:r>
          </w:p>
        </w:tc>
        <w:tc>
          <w:tcPr/>
          <w:p>
            <w:pPr>
              <w:pStyle w:val="Compact"/>
              <w:jc w:val="left"/>
            </w:pPr>
            <w:r>
              <w:t xml:space="preserve">9,000,000</w:t>
            </w:r>
          </w:p>
        </w:tc>
        <w:tc>
          <w:tcPr/>
          <w:p>
            <w:pPr>
              <w:pStyle w:val="Compact"/>
              <w:jc w:val="left"/>
            </w:pPr>
            <w:r>
              <w:t xml:space="preserve">July 1, 2025</w:t>
            </w:r>
          </w:p>
        </w:tc>
      </w:tr>
      <w:tr>
        <w:tc>
          <w:tcPr/>
          <w:p>
            <w:pPr>
              <w:pStyle w:val="Compact"/>
              <w:jc w:val="left"/>
            </w:pPr>
            <w:r>
              <w:t xml:space="preserve">6</w:t>
            </w:r>
          </w:p>
        </w:tc>
        <w:tc>
          <w:tcPr/>
          <w:p>
            <w:pPr>
              <w:pStyle w:val="Compact"/>
              <w:jc w:val="left"/>
            </w:pPr>
            <w:r>
              <w:t xml:space="preserve">Transportation and vehicle rental (sedan with driver) for the Politician's daily commute and official engagements in Japan Tokyo</w:t>
            </w:r>
          </w:p>
        </w:tc>
        <w:tc>
          <w:tcPr/>
          <w:p>
            <w:pPr>
              <w:pStyle w:val="Compact"/>
              <w:jc w:val="left"/>
            </w:pPr>
            <w:r>
              <w:t xml:space="preserve">90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4,050,000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Event venue rental and setup for Politician's public forum and policy briefing at a conference center in Japan Tokyo</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750,000</w:t>
            </w:r>
          </w:p>
        </w:tc>
        <w:tc>
          <w:tcPr/>
          <w:p>
            <w:pPr>
              <w:pStyle w:val="Compact"/>
              <w:jc w:val="left"/>
            </w:pPr>
            <w:r>
              <w:t xml:space="preserve">3,000,000</w:t>
            </w:r>
          </w:p>
        </w:tc>
        <w:tc>
          <w:tcPr/>
          <w:p>
            <w:pPr>
              <w:pStyle w:val="Compact"/>
              <w:jc w:val="left"/>
            </w:pPr>
            <w:r>
              <w:t xml:space="preserve">July 5–20, 2025</w:t>
            </w:r>
          </w:p>
        </w:tc>
      </w:tr>
      <w:tr>
        <w:tc>
          <w:tcPr/>
          <w:p>
            <w:pPr>
              <w:pStyle w:val="Compact"/>
              <w:jc w:val="left"/>
            </w:pPr>
            <w:r>
              <w:t xml:space="preserve">8</w:t>
            </w:r>
          </w:p>
        </w:tc>
        <w:tc>
          <w:tcPr/>
          <w:p>
            <w:pPr>
              <w:pStyle w:val="Compact"/>
              <w:jc w:val="left"/>
            </w:pPr>
            <w:r>
              <w:t xml:space="preserve">Translation and interpretation services (Japanese-English) for the Politician's international diplomatic meetings in Japan Tokyo</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1,000,000</w:t>
            </w:r>
          </w:p>
        </w:tc>
        <w:tc>
          <w:tcPr/>
          <w:p>
            <w:pPr>
              <w:pStyle w:val="Compact"/>
              <w:jc w:val="left"/>
            </w:pPr>
            <w:r>
              <w:t xml:space="preserve">As needed</w:t>
            </w:r>
          </w:p>
        </w:tc>
      </w:tr>
      <w:tr>
        <w:tc>
          <w:tcPr>
            <w:gridSpan w:val="5"/>
          </w:tcPr>
          <w:p>
            <w:pPr>
              <w:pStyle w:val="Compact"/>
              <w:jc w:val="right"/>
            </w:pPr>
            <w:r>
              <w:t xml:space="preserve">SUBTOTAL</w:t>
            </w:r>
          </w:p>
        </w:tc>
        <w:tc>
          <w:tcPr/>
          <w:p>
            <w:pPr>
              <w:pStyle w:val="Compact"/>
              <w:jc w:val="left"/>
            </w:pPr>
            <w:r>
              <w:t xml:space="preserve">26,100,000</w:t>
            </w:r>
          </w:p>
        </w:tc>
        <w:tc>
          <w:tcPr/>
          <w:p>
            <w:pPr>
              <w:pStyle w:val="Compact"/>
            </w:pPr>
          </w:p>
        </w:tc>
      </w:tr>
      <w:tr>
        <w:tc>
          <w:tcPr>
            <w:gridSpan w:val="5"/>
          </w:tcPr>
          <w:p>
            <w:pPr>
              <w:pStyle w:val="Compact"/>
              <w:jc w:val="right"/>
            </w:pPr>
            <w:r>
              <w:t xml:space="preserve">Consumption Tax (10%)</w:t>
            </w:r>
          </w:p>
        </w:tc>
        <w:tc>
          <w:tcPr/>
          <w:p>
            <w:pPr>
              <w:pStyle w:val="Compact"/>
              <w:jc w:val="left"/>
            </w:pPr>
            <w:r>
              <w:t xml:space="preserve">2,610,000</w:t>
            </w:r>
          </w:p>
        </w:tc>
        <w:tc>
          <w:tcPr/>
          <w:p>
            <w:pPr>
              <w:pStyle w:val="Compact"/>
            </w:pPr>
          </w:p>
        </w:tc>
      </w:tr>
      <w:tr>
        <w:tc>
          <w:tcPr>
            <w:gridSpan w:val="5"/>
          </w:tcPr>
          <w:p>
            <w:pPr>
              <w:pStyle w:val="Compact"/>
              <w:jc w:val="right"/>
            </w:pPr>
            <w:r>
              <w:t xml:space="preserve">GRAND TOTAL (JPY)</w:t>
            </w:r>
          </w:p>
        </w:tc>
        <w:tc>
          <w:tcPr/>
          <w:p>
            <w:pPr>
              <w:pStyle w:val="Compact"/>
              <w:jc w:val="left"/>
            </w:pPr>
            <w:r>
              <w:t xml:space="preserve">28,710,000</w:t>
            </w:r>
          </w:p>
        </w:tc>
        <w:tc>
          <w:tcPr/>
          <w:p>
            <w:pPr>
              <w:pStyle w:val="Compact"/>
            </w:pPr>
          </w:p>
        </w:tc>
      </w:tr>
    </w:tbl>
    <w:p>
      <w:pPr>
        <w:pStyle w:val="BodyText"/>
      </w:pPr>
      <w:r>
        <w:t xml:space="preserve">TERMS AND CONDITIONS OF THIS PURCHASE ORDER</w:t>
      </w:r>
    </w:p>
    <w:p>
      <w:pPr>
        <w:numPr>
          <w:ilvl w:val="0"/>
          <w:numId w:val="1001"/>
        </w:numPr>
        <w:pStyle w:val="Compact"/>
      </w:pPr>
      <w:r>
        <w:t xml:space="preserve">This Purchase Order is issued by the Office of the Politician Tanaka Hiroshi, operating from Japan Tokyo, and constitutes a binding procurement request for all listed goods and services. The Politician's office assumes full responsibility for the timely execution of all items specified herein.</w:t>
      </w:r>
    </w:p>
    <w:p>
      <w:pPr>
        <w:numPr>
          <w:ilvl w:val="0"/>
          <w:numId w:val="1001"/>
        </w:numPr>
        <w:pStyle w:val="Compact"/>
      </w:pPr>
      <w:r>
        <w:t xml:space="preserve">All deliveries and service activations must be completed at the designated address in Japan Tokyo unless otherwise specified in the line items. The supplier shall confirm delivery schedules in writing no fewer than five (5) business days prior to each scheduled delivery date.</w:t>
      </w:r>
    </w:p>
    <w:p>
      <w:pPr>
        <w:numPr>
          <w:ilvl w:val="0"/>
          <w:numId w:val="1001"/>
        </w:numPr>
        <w:pStyle w:val="Compact"/>
      </w:pPr>
      <w:r>
        <w:t xml:space="preserve">Payment terms: Net 30 days from the date of confirmed receipt and satisfactory inspection of goods or completion of services. Payment shall be made via bank transfer to the supplier's designated account in Japan Tokyo. The Politician's office reserves the right to withhold payment for any items that do not meet the quality standards outlined in this Purchase Order.</w:t>
      </w:r>
    </w:p>
    <w:p>
      <w:pPr>
        <w:numPr>
          <w:ilvl w:val="0"/>
          <w:numId w:val="1001"/>
        </w:numPr>
        <w:pStyle w:val="Compact"/>
      </w:pPr>
      <w:r>
        <w:t xml:space="preserve">The supplier acknowledges that all services rendered under this Purchase Order are for the official use of a Politician in Japan Tokyo and are subject to the Political Funds Regulation Act (Seiji Kikin Kisei Hou) of Japan. All expenditures must be documented and reported in accordance with the applicable political finance regulations.</w:t>
      </w:r>
    </w:p>
    <w:p>
      <w:pPr>
        <w:numPr>
          <w:ilvl w:val="0"/>
          <w:numId w:val="1001"/>
        </w:numPr>
        <w:pStyle w:val="Compact"/>
      </w:pPr>
      <w:r>
        <w:t xml:space="preserve">Any modifications, cancellations, or amendments to this Purchase Order must be submitted in writing and approved by the Secretary General of the Politician's office in Japan Tokyo. Verbal agreements shall not be binding.</w:t>
      </w:r>
    </w:p>
    <w:p>
      <w:pPr>
        <w:numPr>
          <w:ilvl w:val="0"/>
          <w:numId w:val="1001"/>
        </w:numPr>
        <w:pStyle w:val="Compact"/>
      </w:pPr>
      <w:r>
        <w:t xml:space="preserve">The supplier shall maintain strict confidentiality regarding all information pertaining to the Politician, including schedule details, event locations, and security arrangements within Japan Tokyo. Breach of confidentiality shall result in immediate termination of this Purchase Order and potential legal action under Japanese law.</w:t>
      </w:r>
    </w:p>
    <w:p>
      <w:pPr>
        <w:numPr>
          <w:ilvl w:val="0"/>
          <w:numId w:val="1001"/>
        </w:numPr>
        <w:pStyle w:val="Compact"/>
      </w:pPr>
      <w:r>
        <w:t xml:space="preserve">All goods delivered under this Purchase Order must comply with Japanese consumer protection standards and applicable regulations in Japan Tokyo. The Politician's office reserves the right to reject non-conforming items without penalty.</w:t>
      </w:r>
    </w:p>
    <w:p>
      <w:pPr>
        <w:numPr>
          <w:ilvl w:val="0"/>
          <w:numId w:val="1001"/>
        </w:numPr>
        <w:pStyle w:val="Compact"/>
      </w:pPr>
      <w:r>
        <w:t xml:space="preserve">This Purchase Order is governed by the laws of Japan, with jurisdiction in the Tokyo District Court, Japan Tokyo. Any disputes arising from this document shall be resolved through negotiation first, followed by mediation, and finally litigation if necessary.</w:t>
      </w:r>
    </w:p>
    <w:p>
      <w:pPr>
        <w:numPr>
          <w:ilvl w:val="0"/>
          <w:numId w:val="1001"/>
        </w:numPr>
        <w:pStyle w:val="Compact"/>
      </w:pPr>
      <w:r>
        <w:t xml:space="preserve">The supplier warrants that all personnel assigned to this Purchase Order for the Politician's operations in Japan Tokyo shall be vetted, insured, and in full compliance with local labor and safety regulations.</w:t>
      </w:r>
    </w:p>
    <w:p>
      <w:pPr>
        <w:pStyle w:val="FirstParagraph"/>
      </w:pPr>
      <w:r>
        <w:t xml:space="preserve">AUTHORIZATION AND SIGNATURES</w:t>
      </w:r>
    </w:p>
    <w:p>
      <w:pPr>
        <w:pStyle w:val="BodyText"/>
      </w:pPr>
      <w:r>
        <w:rPr>
          <w:bCs/>
          <w:b/>
        </w:rPr>
        <w:t xml:space="preserve">For the Politician's Office (Buyer):</w:t>
      </w:r>
    </w:p>
    <w:p>
      <w:pPr>
        <w:pStyle w:val="BodyText"/>
      </w:pPr>
      <w:r>
        <w:t xml:space="preserve">Tanaka Hiroshi</w:t>
      </w:r>
      <w:r>
        <w:br/>
      </w:r>
      <w:r>
        <w:t xml:space="preserve">Honorable Politician, Japan Tokyo</w:t>
      </w:r>
      <w:r>
        <w:br/>
      </w:r>
      <w:r>
        <w:t xml:space="preserve">Date: _______________</w:t>
      </w:r>
    </w:p>
    <w:p>
      <w:pPr>
        <w:pStyle w:val="BodyText"/>
      </w:pPr>
      <w:r>
        <w:rPr>
          <w:bCs/>
          <w:b/>
        </w:rPr>
        <w:t xml:space="preserve">For the Supplier (Seller):</w:t>
      </w:r>
    </w:p>
    <w:p>
      <w:pPr>
        <w:pStyle w:val="BodyText"/>
      </w:pPr>
      <w:r>
        <w:t xml:space="preserve">Sato Yuki</w:t>
      </w:r>
      <w:r>
        <w:br/>
      </w:r>
      <w:r>
        <w:t xml:space="preserve">Account Manager, Tokyo Political Services &amp; Logistics Co., Ltd.</w:t>
      </w:r>
      <w:r>
        <w:br/>
      </w:r>
      <w:r>
        <w:t xml:space="preserve">Date: _______________</w:t>
      </w:r>
    </w:p>
    <w:p>
      <w:pPr>
        <w:pStyle w:val="BodyText"/>
      </w:pPr>
      <w:r>
        <w:t xml:space="preserve">This Purchase Order (PO-JT-2025-04871) is an official document of the Politician's office located in Japan Tokyo. Unauthorized reproduction or distribution is prohibited. For inquiries, contact the Procurement Division at procurement@politician-office-tokyo.jp. This document is valid only when signed by both parties and bears the official seal (hanko) of the Politician's office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Japan Tokyo</dc:title>
  <dc:creator/>
  <dc:language>en</dc:language>
  <cp:keywords/>
  <dcterms:created xsi:type="dcterms:W3CDTF">2026-10-10T07:35:38Z</dcterms:created>
  <dcterms:modified xsi:type="dcterms:W3CDTF">2026-10-10T07:35:38Z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