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of</w:t>
      </w:r>
      <w:r>
        <w:t xml:space="preserve"> </w:t>
      </w:r>
      <w:r>
        <w:t xml:space="preserve">Algiers</w:t>
      </w:r>
    </w:p>
    <w:bookmarkStart w:id="21" w:name="université-dalger"/>
    <w:p>
      <w:pPr>
        <w:pStyle w:val="Heading1"/>
      </w:pPr>
      <w:r>
        <w:t xml:space="preserve">UNIVERSITÉ D'ALGER</w:t>
      </w:r>
    </w:p>
    <w:bookmarkStart w:id="20" w:name="Xa52d61d75de8097db16b0e15a5a787d58780ca3"/>
    <w:p>
      <w:pPr>
        <w:pStyle w:val="Heading2"/>
      </w:pPr>
      <w:r>
        <w:t xml:space="preserve">Faculty of Sciences – Department of Applied Mathematics</w:t>
      </w:r>
    </w:p>
    <w:p>
      <w:pPr>
        <w:pStyle w:val="FirstParagraph"/>
      </w:pPr>
      <w:r>
        <w:t xml:space="preserve">5, Rue Frantz Fanon, Hydra, 16000 Algiers, Algeria</w:t>
      </w:r>
    </w:p>
    <w:p>
      <w:pPr>
        <w:pStyle w:val="BodyText"/>
      </w:pPr>
      <w:r>
        <w:t xml:space="preserve">Tel: +213 (0) 23 55 12 34 | Email: procurement@univ-alger.dz</w:t>
      </w:r>
    </w:p>
    <w:p>
      <w:pPr>
        <w:pStyle w:val="BodyText"/>
      </w:pPr>
      <w:r>
        <w:t xml:space="preserve">RC: 16/00-1234567 B 2003 | NIF: 099912345678</w:t>
      </w:r>
    </w:p>
    <w:bookmarkEnd w:id="20"/>
    <w:bookmarkEnd w:id="21"/>
    <w:p>
      <w:pPr>
        <w:pStyle w:val="BodyText"/>
      </w:pPr>
      <w:r>
        <w:t xml:space="preserve">Purchase Order</w:t>
      </w:r>
    </w:p>
    <w:bookmarkStart w:id="22" w:name="purchase-order-details"/>
    <w:p>
      <w:pPr>
        <w:pStyle w:val="Heading3"/>
      </w:pPr>
      <w:r>
        <w:t xml:space="preserve">Purchase Order Details</w:t>
      </w:r>
    </w:p>
    <w:p>
      <w:pPr>
        <w:pStyle w:val="FirstParagraph"/>
      </w:pPr>
      <w:r>
        <w:rPr>
          <w:bCs/>
          <w:b/>
        </w:rPr>
        <w:t xml:space="preserve">PO Number:</w:t>
      </w:r>
      <w:r>
        <w:t xml:space="preserve"> </w:t>
      </w:r>
      <w:r>
        <w:t xml:space="preserve">PO-ALG-2025-04782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05 July 2025</w:t>
      </w:r>
    </w:p>
    <w:p>
      <w:pPr>
        <w:pStyle w:val="BodyText"/>
      </w:pPr>
      <w:r>
        <w:rPr>
          <w:bCs/>
          <w:b/>
        </w:rPr>
        <w:t xml:space="preserve">Currency:</w:t>
      </w:r>
      <w:r>
        <w:t xml:space="preserve"> </w:t>
      </w:r>
      <w:r>
        <w:t xml:space="preserve">Algerian Dinar (DZD)</w:t>
      </w:r>
    </w:p>
    <w:p>
      <w:pPr>
        <w:pStyle w:val="BodyText"/>
      </w:pPr>
      <w:r>
        <w:rPr>
          <w:bCs/>
          <w:b/>
        </w:rPr>
        <w:t xml:space="preserve">Payment Terms:</w:t>
      </w:r>
      <w:r>
        <w:t xml:space="preserve"> </w:t>
      </w:r>
      <w:r>
        <w:t xml:space="preserve">Net 30 days</w:t>
      </w:r>
    </w:p>
    <w:bookmarkEnd w:id="22"/>
    <w:bookmarkStart w:id="23" w:name="supplier-information"/>
    <w:p>
      <w:pPr>
        <w:pStyle w:val="Heading3"/>
      </w:pPr>
      <w:r>
        <w:t xml:space="preserve">Supplier Information</w:t>
      </w:r>
    </w:p>
    <w:p>
      <w:pPr>
        <w:pStyle w:val="FirstParagraph"/>
      </w:pPr>
      <w:r>
        <w:rPr>
          <w:bCs/>
          <w:b/>
        </w:rPr>
        <w:t xml:space="preserve">Company:</w:t>
      </w:r>
      <w:r>
        <w:t xml:space="preserve"> </w:t>
      </w:r>
      <w:r>
        <w:t xml:space="preserve">Sahara Scientific Equipment SARL</w:t>
      </w:r>
    </w:p>
    <w:p>
      <w:pPr>
        <w:pStyle w:val="BodyText"/>
      </w:pPr>
      <w:r>
        <w:rPr>
          <w:bCs/>
          <w:b/>
        </w:rPr>
        <w:t xml:space="preserve">Address:</w:t>
      </w:r>
      <w:r>
        <w:t xml:space="preserve"> </w:t>
      </w:r>
      <w:r>
        <w:t xml:space="preserve">22, Boulevard Zighout Youcef, 16000 Algiers, Algeria</w:t>
      </w:r>
    </w:p>
    <w:p>
      <w:pPr>
        <w:pStyle w:val="BodyText"/>
      </w:pPr>
      <w:r>
        <w:rPr>
          <w:bCs/>
          <w:b/>
        </w:rPr>
        <w:t xml:space="preserve">Contact:</w:t>
      </w:r>
      <w:r>
        <w:t xml:space="preserve"> </w:t>
      </w:r>
      <w:r>
        <w:t xml:space="preserve">Mr. Karim Benali</w:t>
      </w:r>
    </w:p>
    <w:p>
      <w:pPr>
        <w:pStyle w:val="BodyText"/>
      </w:pPr>
      <w:r>
        <w:rPr>
          <w:bCs/>
          <w:b/>
        </w:rPr>
        <w:t xml:space="preserve">Tel:</w:t>
      </w:r>
      <w:r>
        <w:t xml:space="preserve"> </w:t>
      </w:r>
      <w:r>
        <w:t xml:space="preserve">+213 (0) 550 12 34 56</w:t>
      </w:r>
    </w:p>
    <w:p>
      <w:pPr>
        <w:pStyle w:val="BodyText"/>
      </w:pPr>
      <w:r>
        <w:rPr>
          <w:bCs/>
          <w:b/>
        </w:rPr>
        <w:t xml:space="preserve">Email:</w:t>
      </w:r>
      <w:r>
        <w:t xml:space="preserve"> </w:t>
      </w:r>
      <w:r>
        <w:t xml:space="preserve">sales@sahara-sci.dz</w:t>
      </w:r>
    </w:p>
    <w:p>
      <w:pPr>
        <w:pStyle w:val="BodyText"/>
      </w:pPr>
      <w:r>
        <w:rPr>
          <w:bCs/>
          <w:b/>
        </w:rPr>
        <w:t xml:space="preserve">RC:</w:t>
      </w:r>
      <w:r>
        <w:t xml:space="preserve"> </w:t>
      </w:r>
      <w:r>
        <w:t xml:space="preserve">16/00-7654321 B 2010</w:t>
      </w:r>
    </w:p>
    <w:bookmarkEnd w:id="23"/>
    <w:bookmarkStart w:id="24" w:name="requesting-department-professor"/>
    <w:p>
      <w:pPr>
        <w:pStyle w:val="Heading3"/>
      </w:pPr>
      <w:r>
        <w:t xml:space="preserve">Requesting Department &amp; Professor</w:t>
      </w:r>
    </w:p>
    <w:p>
      <w:pPr>
        <w:pStyle w:val="FirstParagraph"/>
      </w:pPr>
      <w:r>
        <w:rPr>
          <w:bCs/>
          <w:b/>
        </w:rPr>
        <w:t xml:space="preserve">Department:</w:t>
      </w:r>
      <w:r>
        <w:t xml:space="preserve"> </w:t>
      </w:r>
      <w:r>
        <w:t xml:space="preserve">Applied Mathematics &amp; Computational Sciences</w:t>
      </w:r>
    </w:p>
    <w:p>
      <w:pPr>
        <w:pStyle w:val="BodyText"/>
      </w:pPr>
      <w:r>
        <w:rPr>
          <w:bCs/>
          <w:b/>
        </w:rPr>
        <w:t xml:space="preserve">Requesting Professor:</w:t>
      </w:r>
      <w:r>
        <w:t xml:space="preserve"> </w:t>
      </w:r>
      <w:r>
        <w:t xml:space="preserve">Prof. Dr. Amina Cherif</w:t>
      </w:r>
    </w:p>
    <w:p>
      <w:pPr>
        <w:pStyle w:val="BodyText"/>
      </w:pPr>
      <w:r>
        <w:rPr>
          <w:bCs/>
          <w:b/>
        </w:rPr>
        <w:t xml:space="preserve">Title:</w:t>
      </w:r>
      <w:r>
        <w:t xml:space="preserve"> </w:t>
      </w:r>
      <w:r>
        <w:t xml:space="preserve">Full Professor, Chair of Numerical Analysis</w:t>
      </w:r>
    </w:p>
    <w:p>
      <w:pPr>
        <w:pStyle w:val="BodyText"/>
      </w:pPr>
      <w:r>
        <w:rPr>
          <w:bCs/>
          <w:b/>
        </w:rPr>
        <w:t xml:space="preserve">Office:</w:t>
      </w:r>
      <w:r>
        <w:t xml:space="preserve"> </w:t>
      </w:r>
      <w:r>
        <w:t xml:space="preserve">Building C, Room 214, University of Algiers</w:t>
      </w:r>
    </w:p>
    <w:p>
      <w:pPr>
        <w:pStyle w:val="BodyText"/>
      </w:pPr>
      <w:r>
        <w:rPr>
          <w:bCs/>
          <w:b/>
        </w:rPr>
        <w:t xml:space="preserve">Extension:</w:t>
      </w:r>
      <w:r>
        <w:t xml:space="preserve"> </w:t>
      </w:r>
      <w:r>
        <w:t xml:space="preserve">4471</w:t>
      </w:r>
    </w:p>
    <w:p>
      <w:pPr>
        <w:pStyle w:val="BodyText"/>
      </w:pPr>
      <w:r>
        <w:rPr>
          <w:bCs/>
          <w:b/>
        </w:rPr>
        <w:t xml:space="preserve">Email:</w:t>
      </w:r>
      <w:r>
        <w:t xml:space="preserve"> </w:t>
      </w:r>
      <w:r>
        <w:t xml:space="preserve">a.cherif@univ-alger.dz</w:t>
      </w:r>
    </w:p>
    <w:bookmarkEnd w:id="24"/>
    <w:bookmarkStart w:id="25" w:name="delivery-logistics"/>
    <w:p>
      <w:pPr>
        <w:pStyle w:val="Heading3"/>
      </w:pPr>
      <w:r>
        <w:t xml:space="preserve">Delivery &amp; Logistics</w:t>
      </w:r>
    </w:p>
    <w:p>
      <w:pPr>
        <w:pStyle w:val="FirstParagraph"/>
      </w:pPr>
      <w:r>
        <w:rPr>
          <w:bCs/>
          <w:b/>
        </w:rPr>
        <w:t xml:space="preserve">Delivery Address:</w:t>
      </w:r>
      <w:r>
        <w:t xml:space="preserve"> </w:t>
      </w:r>
      <w:r>
        <w:t xml:space="preserve">University of Algiers, Faculty of Sciences, Building C, 5 Rue Frantz Fanon, Hydra, 16000 Algiers, Algeria</w:t>
      </w:r>
    </w:p>
    <w:p>
      <w:pPr>
        <w:pStyle w:val="BodyText"/>
      </w:pPr>
      <w:r>
        <w:rPr>
          <w:bCs/>
          <w:b/>
        </w:rPr>
        <w:t xml:space="preserve">Delivery Contact:</w:t>
      </w:r>
      <w:r>
        <w:t xml:space="preserve"> </w:t>
      </w:r>
      <w:r>
        <w:t xml:space="preserve">Prof. Dr. Amina Cherif / Lab Technician M. Said</w:t>
      </w:r>
    </w:p>
    <w:p>
      <w:pPr>
        <w:pStyle w:val="BodyText"/>
      </w:pPr>
      <w:r>
        <w:rPr>
          <w:bCs/>
          <w:b/>
        </w:rPr>
        <w:t xml:space="preserve">Delivery Hours:</w:t>
      </w:r>
      <w:r>
        <w:t xml:space="preserve"> </w:t>
      </w:r>
      <w:r>
        <w:t xml:space="preserve">08:00 – 16:30, Monday to Friday</w:t>
      </w:r>
    </w:p>
    <w:p>
      <w:pPr>
        <w:pStyle w:val="BodyText"/>
      </w:pPr>
      <w:r>
        <w:rPr>
          <w:bCs/>
          <w:b/>
        </w:rPr>
        <w:t xml:space="preserve">Incoterms:</w:t>
      </w:r>
      <w:r>
        <w:t xml:space="preserve"> </w:t>
      </w:r>
      <w:r>
        <w:t xml:space="preserve">DDP (Delivered Duty Paid) – Algiers</w:t>
      </w:r>
    </w:p>
    <w:bookmarkEnd w:id="25"/>
    <w:bookmarkStart w:id="26" w:name="X8fd277ee2d1c30310768e876094aacc93b344eb"/>
    <w:p>
      <w:pPr>
        <w:pStyle w:val="Heading3"/>
      </w:pPr>
      <w:r>
        <w:t xml:space="preserve">Line Items – Equipment and Materials for Professor Cherif's Research Laboratory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(DZD)</w:t>
            </w:r>
          </w:p>
        </w:tc>
        <w:tc>
          <w:tcPr/>
          <w:p>
            <w:pPr>
              <w:pStyle w:val="Compact"/>
              <w:jc w:val="left"/>
            </w:pPr>
            <w:r>
              <w:t xml:space="preserve">Total (DZD)</w:t>
            </w:r>
          </w:p>
        </w:tc>
      </w:tr>
      <w:tr>
        <w:tc>
          <w:tcPr/>
          <w:p>
            <w:pPr>
              <w:pStyle w:val="Compact"/>
              <w:jc w:val="left"/>
            </w:pPr>
            <w:r>
              <w:t xml:space="preserve">01</w:t>
            </w:r>
          </w:p>
        </w:tc>
        <w:tc>
          <w:tcPr/>
          <w:p>
            <w:pPr>
              <w:pStyle w:val="Compact"/>
              <w:jc w:val="left"/>
            </w:pPr>
            <w:r>
              <w:t xml:space="preserve">High-performance workstation (Intel Xeon W-3400, 128 GB RAM, 4 TB NVMe SSD, RTX 6000 Ada) – for Professor's computational modeling research</w:t>
            </w:r>
          </w:p>
        </w:tc>
        <w:tc>
          <w:tcPr/>
          <w:p>
            <w:pPr>
              <w:pStyle w:val="Compact"/>
              <w:jc w:val="left"/>
            </w:pPr>
            <w:r>
              <w:t xml:space="preserve">2</w:t>
            </w:r>
          </w:p>
        </w:tc>
        <w:tc>
          <w:tcPr/>
          <w:p>
            <w:pPr>
              <w:pStyle w:val="Compact"/>
              <w:jc w:val="left"/>
            </w:pPr>
            <w:r>
              <w:t xml:space="preserve">850,000.00</w:t>
            </w:r>
          </w:p>
        </w:tc>
        <w:tc>
          <w:tcPr/>
          <w:p>
            <w:pPr>
              <w:pStyle w:val="Compact"/>
              <w:jc w:val="left"/>
            </w:pPr>
            <w:r>
              <w:t xml:space="preserve">1,700,000.00</w:t>
            </w:r>
          </w:p>
        </w:tc>
      </w:tr>
      <w:tr>
        <w:tc>
          <w:tcPr/>
          <w:p>
            <w:pPr>
              <w:pStyle w:val="Compact"/>
              <w:jc w:val="left"/>
            </w:pPr>
            <w:r>
              <w:t xml:space="preserve">02</w:t>
            </w:r>
          </w:p>
        </w:tc>
        <w:tc>
          <w:tcPr/>
          <w:p>
            <w:pPr>
              <w:pStyle w:val="Compact"/>
              <w:jc w:val="left"/>
            </w:pPr>
            <w:r>
              <w:t xml:space="preserve">Scientific calculator (Casio fx-991EX ClassWiz) – for Professor's graduate seminars</w:t>
            </w:r>
          </w:p>
        </w:tc>
        <w:tc>
          <w:tcPr/>
          <w:p>
            <w:pPr>
              <w:pStyle w:val="Compact"/>
              <w:jc w:val="left"/>
            </w:pPr>
            <w:r>
              <w:t xml:space="preserve">40</w:t>
            </w:r>
          </w:p>
        </w:tc>
        <w:tc>
          <w:tcPr/>
          <w:p>
            <w:pPr>
              <w:pStyle w:val="Compact"/>
              <w:jc w:val="left"/>
            </w:pPr>
            <w:r>
              <w:t xml:space="preserve">4,500.00</w:t>
            </w:r>
          </w:p>
        </w:tc>
        <w:tc>
          <w:tcPr/>
          <w:p>
            <w:pPr>
              <w:pStyle w:val="Compact"/>
              <w:jc w:val="left"/>
            </w:pPr>
            <w:r>
              <w:t xml:space="preserve">180,000.00</w:t>
            </w:r>
          </w:p>
        </w:tc>
      </w:tr>
      <w:tr>
        <w:tc>
          <w:tcPr/>
          <w:p>
            <w:pPr>
              <w:pStyle w:val="Compact"/>
              <w:jc w:val="left"/>
            </w:pPr>
            <w:r>
              <w:t xml:space="preserve">03</w:t>
            </w:r>
          </w:p>
        </w:tc>
        <w:tc>
          <w:tcPr/>
          <w:p>
            <w:pPr>
              <w:pStyle w:val="Compact"/>
              <w:jc w:val="left"/>
            </w:pPr>
            <w:r>
              <w:t xml:space="preserve">Academic reference texts: "Numerical Linear Algebra" by Trefethen &amp; Bau (3rd ed.) – for Professor's course library</w:t>
            </w:r>
          </w:p>
        </w:tc>
        <w:tc>
          <w:tcPr/>
          <w:p>
            <w:pPr>
              <w:pStyle w:val="Compact"/>
              <w:jc w:val="left"/>
            </w:pPr>
            <w:r>
              <w:t xml:space="preserve">25</w:t>
            </w:r>
          </w:p>
        </w:tc>
        <w:tc>
          <w:tcPr/>
          <w:p>
            <w:pPr>
              <w:pStyle w:val="Compact"/>
              <w:jc w:val="left"/>
            </w:pPr>
            <w:r>
              <w:t xml:space="preserve">12,000.00</w:t>
            </w:r>
          </w:p>
        </w:tc>
        <w:tc>
          <w:tcPr/>
          <w:p>
            <w:pPr>
              <w:pStyle w:val="Compact"/>
              <w:jc w:val="left"/>
            </w:pPr>
            <w:r>
              <w:t xml:space="preserve">300,000.00</w:t>
            </w:r>
          </w:p>
        </w:tc>
      </w:tr>
      <w:tr>
        <w:tc>
          <w:tcPr/>
          <w:p>
            <w:pPr>
              <w:pStyle w:val="Compact"/>
              <w:jc w:val="left"/>
            </w:pPr>
            <w:r>
              <w:t xml:space="preserve">04</w:t>
            </w:r>
          </w:p>
        </w:tc>
        <w:tc>
          <w:tcPr/>
          <w:p>
            <w:pPr>
              <w:pStyle w:val="Compact"/>
              <w:jc w:val="left"/>
            </w:pPr>
            <w:r>
              <w:t xml:space="preserve">Interactive flat-panel display (86-inch, 4K, touch-enabled) – for Professor's lecture hall at the Faculty of Sciences, Algiers</w:t>
            </w:r>
          </w:p>
        </w:tc>
        <w:tc>
          <w:tcPr/>
          <w:p>
            <w:pPr>
              <w:pStyle w:val="Compact"/>
              <w:jc w:val="left"/>
            </w:pPr>
            <w:r>
              <w:t xml:space="preserve">1</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05</w:t>
            </w:r>
          </w:p>
        </w:tc>
        <w:tc>
          <w:tcPr/>
          <w:p>
            <w:pPr>
              <w:pStyle w:val="Compact"/>
              <w:jc w:val="left"/>
            </w:pPr>
            <w:r>
              <w:t xml:space="preserve">Ergonomic office chair and standing desk set – for Professor's office, Building C, Room 214</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06</w:t>
            </w:r>
          </w:p>
        </w:tc>
        <w:tc>
          <w:tcPr/>
          <w:p>
            <w:pPr>
              <w:pStyle w:val="Compact"/>
              <w:jc w:val="left"/>
            </w:pPr>
            <w:r>
              <w:t xml:space="preserve">Lab safety equipment (gloves, goggles, fire extinguisher) – for Professor's supervised student experiments</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07</w:t>
            </w:r>
          </w:p>
        </w:tc>
        <w:tc>
          <w:tcPr/>
          <w:p>
            <w:pPr>
              <w:pStyle w:val="Compact"/>
              <w:jc w:val="left"/>
            </w:pPr>
            <w:r>
              <w:t xml:space="preserve">Professional-grade laser printer (A3, duplex, network) – for Professor's departmental printing needs</w:t>
            </w:r>
          </w:p>
        </w:tc>
        <w:tc>
          <w:tcPr/>
          <w:p>
            <w:pPr>
              <w:pStyle w:val="Compact"/>
              <w:jc w:val="left"/>
            </w:pPr>
            <w:r>
              <w:t xml:space="preserve">1</w:t>
            </w:r>
          </w:p>
        </w:tc>
        <w:tc>
          <w:tcPr/>
          <w:p>
            <w:pPr>
              <w:pStyle w:val="Compact"/>
              <w:jc w:val="left"/>
            </w:pPr>
            <w:r>
              <w:t xml:space="preserve">145,000.00</w:t>
            </w:r>
          </w:p>
        </w:tc>
        <w:tc>
          <w:tcPr/>
          <w:p>
            <w:pPr>
              <w:pStyle w:val="Compact"/>
              <w:jc w:val="left"/>
            </w:pPr>
            <w:r>
              <w:t xml:space="preserve">145,000.00</w:t>
            </w:r>
          </w:p>
        </w:tc>
      </w:tr>
    </w:tbl>
    <w:p>
      <w:pPr>
        <w:pStyle w:val="BodyText"/>
      </w:pPr>
      <w:r>
        <w:t xml:space="preserve">Subtotal: 3,658,000.00 DZD</w:t>
      </w:r>
    </w:p>
    <w:p>
      <w:pPr>
        <w:pStyle w:val="BodyText"/>
      </w:pPr>
      <w:r>
        <w:t xml:space="preserve">VAT (19% – Algeria): 695,020.00 DZD</w:t>
      </w:r>
    </w:p>
    <w:p>
      <w:pPr>
        <w:pStyle w:val="BodyText"/>
      </w:pPr>
      <w:r>
        <w:t xml:space="preserve">Delivery &amp; Installation (Algiers metropolitan area): 45,000.00 DZD</w:t>
      </w:r>
    </w:p>
    <w:p>
      <w:pPr>
        <w:pStyle w:val="BodyText"/>
      </w:pPr>
      <w:r>
        <w:t xml:space="preserve">Grand Total: 4,398,020.00 DZD</w:t>
      </w:r>
    </w:p>
    <w:p>
      <w:pPr>
        <w:pStyle w:val="BodyText"/>
      </w:pPr>
      <w:r>
        <w:rPr>
          <w:bCs/>
          <w:b/>
        </w:rPr>
        <w:t xml:space="preserve">Note:</w:t>
      </w:r>
      <w:r>
        <w:t xml:space="preserve"> </w:t>
      </w:r>
      <w:r>
        <w:t xml:space="preserve">This Purchase Order has been authorized by the Dean of the Faculty of Sciences, University of Algiers, in support of Professor Dr. Amina Cherif's ongoing research project "Advanced Numerical Methods for Partial Differential Equations" (Grant No. PRFU-2025-0341). All items are to be delivered to the University of Algiers campus in Algiers, Algeria, and installed at the location specified above. The Professor will personally inspect and sign the delivery receipt upon arrival.</w:t>
      </w:r>
    </w:p>
    <w:bookmarkEnd w:id="26"/>
    <w:bookmarkStart w:id="27" w:name="terms-and-conditions"/>
    <w:p>
      <w:pPr>
        <w:pStyle w:val="Heading3"/>
      </w:pPr>
      <w:r>
        <w:t xml:space="preserve">Terms and Conditions</w:t>
      </w:r>
    </w:p>
    <w:p>
      <w:pPr>
        <w:numPr>
          <w:ilvl w:val="0"/>
          <w:numId w:val="1001"/>
        </w:numPr>
        <w:pStyle w:val="Compact"/>
      </w:pPr>
      <w:r>
        <w:t xml:space="preserve">This Purchase Order is issued in accordance with Algerian public procurement regulations (Law No. 23-12 of 2023) and the internal procurement policy of the University of Algiers.</w:t>
      </w:r>
    </w:p>
    <w:p>
      <w:pPr>
        <w:numPr>
          <w:ilvl w:val="0"/>
          <w:numId w:val="1001"/>
        </w:numPr>
        <w:pStyle w:val="Compact"/>
      </w:pPr>
      <w:r>
        <w:t xml:space="preserve">The supplier shall deliver all items listed in this Purchase Order to the University of Algiers, Faculty of Sciences, in Algiers, Algeria, no later than 05 July 2025. Late delivery shall incur a penalty of 0.5% of the total order value per calendar day of delay.</w:t>
      </w:r>
    </w:p>
    <w:p>
      <w:pPr>
        <w:numPr>
          <w:ilvl w:val="0"/>
          <w:numId w:val="1001"/>
        </w:numPr>
        <w:pStyle w:val="Compact"/>
      </w:pPr>
      <w:r>
        <w:t xml:space="preserve">Payment shall be made by bank transfer to the supplier's designated account within thirty (30) calendar days of the Professor's written acceptance and the submission of a valid tax invoice conforming to Algerian fiscal requirements.</w:t>
      </w:r>
    </w:p>
    <w:p>
      <w:pPr>
        <w:numPr>
          <w:ilvl w:val="0"/>
          <w:numId w:val="1001"/>
        </w:numPr>
        <w:pStyle w:val="Compact"/>
      </w:pPr>
      <w:r>
        <w:t xml:space="preserve">All equipment must carry a minimum warranty period of twenty-four (24) months from the date of delivery and installation in Algiers. The supplier shall provide on-site technical support within the Algiers metropolitan area during the warranty period.</w:t>
      </w:r>
    </w:p>
    <w:p>
      <w:pPr>
        <w:numPr>
          <w:ilvl w:val="0"/>
          <w:numId w:val="1001"/>
        </w:numPr>
        <w:pStyle w:val="Compact"/>
      </w:pPr>
      <w:r>
        <w:t xml:space="preserve">The Professor, Prof. Dr. Amina Cherif, or her designated laboratory technician shall conduct the final inspection upon delivery. Any discrepancies, damages, or non-conformities must be reported in writing within five (5) business days of delivery.</w:t>
      </w:r>
    </w:p>
    <w:p>
      <w:pPr>
        <w:numPr>
          <w:ilvl w:val="0"/>
          <w:numId w:val="1001"/>
        </w:numPr>
        <w:pStyle w:val="Compact"/>
      </w:pPr>
      <w:r>
        <w:t xml:space="preserve">This Purchase Order shall be governed by and construed in accordance with the laws of the People's Democratic Republic of Algeria. Any disputes arising from this Purchase Order shall be resolved by the competent courts of Algiers, Algeria.</w:t>
      </w:r>
    </w:p>
    <w:p>
      <w:pPr>
        <w:numPr>
          <w:ilvl w:val="0"/>
          <w:numId w:val="1001"/>
        </w:numPr>
        <w:pStyle w:val="Compact"/>
      </w:pPr>
      <w:r>
        <w:t xml:space="preserve">The supplier warrants that all goods are new, unused, and free from defects. The supplier shall bear all costs associated with the return of non-conforming items to Algiers.</w:t>
      </w:r>
    </w:p>
    <w:p>
      <w:pPr>
        <w:numPr>
          <w:ilvl w:val="0"/>
          <w:numId w:val="1001"/>
        </w:numPr>
        <w:pStyle w:val="Compact"/>
      </w:pPr>
      <w:r>
        <w:t xml:space="preserve">This Purchase Order becomes effective upon signature by both the authorized university representative and the supplier. No modification shall be valid unless made in writing and signed by both parties.</w:t>
      </w:r>
    </w:p>
    <w:bookmarkEnd w:id="27"/>
    <w:p>
      <w:pPr>
        <w:pStyle w:val="FirstParagraph"/>
      </w:pPr>
      <w:r>
        <w:rPr>
          <w:bCs/>
          <w:b/>
        </w:rPr>
        <w:t xml:space="preserve">For the University of Algiers</w:t>
      </w:r>
    </w:p>
    <w:p>
      <w:pPr>
        <w:pStyle w:val="BodyText"/>
      </w:pPr>
      <w:r>
        <w:t xml:space="preserve">Authorized Signatory – Procurement Office</w:t>
      </w:r>
    </w:p>
    <w:p>
      <w:pPr>
        <w:pStyle w:val="BodyText"/>
      </w:pPr>
      <w:r>
        <w:t xml:space="preserve">Name: Dr. Mohamed Louni</w:t>
      </w:r>
      <w:r>
        <w:br/>
      </w:r>
      <w:r>
        <w:t xml:space="preserve">Title: Head of Procurement, University of Algiers</w:t>
      </w:r>
      <w:r>
        <w:br/>
      </w:r>
      <w:r>
        <w:t xml:space="preserve">Date: _______________    Signature: _______________</w:t>
      </w:r>
    </w:p>
    <w:p>
      <w:pPr>
        <w:pStyle w:val="BodyText"/>
      </w:pPr>
      <w:r>
        <w:rPr>
          <w:bCs/>
          <w:b/>
        </w:rPr>
        <w:t xml:space="preserve">Requesting Professor</w:t>
      </w:r>
    </w:p>
    <w:p>
      <w:pPr>
        <w:pStyle w:val="BodyText"/>
      </w:pPr>
      <w:r>
        <w:t xml:space="preserve">Confirmation of Requirements</w:t>
      </w:r>
    </w:p>
    <w:p>
      <w:pPr>
        <w:pStyle w:val="BodyText"/>
      </w:pPr>
      <w:r>
        <w:t xml:space="preserve">Name: Prof. Dr. Amina Cherif</w:t>
      </w:r>
      <w:r>
        <w:br/>
      </w:r>
      <w:r>
        <w:t xml:space="preserve">Title: Full Professor, Applied Mathematics</w:t>
      </w:r>
      <w:r>
        <w:br/>
      </w:r>
      <w:r>
        <w:t xml:space="preserve">Date: _______________    Signature: _______________</w:t>
      </w:r>
    </w:p>
    <w:p>
      <w:pPr>
        <w:pStyle w:val="BodyText"/>
      </w:pPr>
      <w:r>
        <w:rPr>
          <w:bCs/>
          <w:b/>
        </w:rPr>
        <w:t xml:space="preserve">For the Supplier</w:t>
      </w:r>
    </w:p>
    <w:p>
      <w:pPr>
        <w:pStyle w:val="BodyText"/>
      </w:pPr>
      <w:r>
        <w:t xml:space="preserve">Acceptance of Purchase Order</w:t>
      </w:r>
    </w:p>
    <w:p>
      <w:pPr>
        <w:pStyle w:val="BodyText"/>
      </w:pPr>
      <w:r>
        <w:t xml:space="preserve">Name: Mr. Karim Benali</w:t>
      </w:r>
      <w:r>
        <w:br/>
      </w:r>
      <w:r>
        <w:t xml:space="preserve">Title: Sales Director, Sahara Scientific Equipment SARL</w:t>
      </w:r>
      <w:r>
        <w:br/>
      </w:r>
      <w:r>
        <w:t xml:space="preserve">Date: _______________    Signature: _______________</w:t>
      </w:r>
    </w:p>
    <w:p>
      <w:pPr>
        <w:pStyle w:val="BodyText"/>
      </w:pPr>
      <w:r>
        <w:t xml:space="preserve">Purchase Order No. PO-ALG-2025-04782 | University of Algiers, Algeria | Page 1 of 1</w:t>
      </w:r>
    </w:p>
    <w:p>
      <w:pPr>
        <w:pStyle w:val="BodyText"/>
      </w:pPr>
      <w:r>
        <w:t xml:space="preserve">This document is an official procurement record of the University of Algiers. Unauthorized reproduction or distribution is prohibited under Algerian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of Algiers</dc:title>
  <dc:creator/>
  <dc:language>en</dc:language>
  <cp:keywords/>
  <dcterms:created xsi:type="dcterms:W3CDTF">2026-10-10T02:30:57Z</dcterms:created>
  <dcterms:modified xsi:type="dcterms:W3CDTF">2026-10-10T02:30:57Z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