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Universidad</w:t>
      </w:r>
      <w:r>
        <w:t xml:space="preserve"> </w:t>
      </w:r>
      <w:r>
        <w:t xml:space="preserve">de</w:t>
      </w:r>
      <w:r>
        <w:t xml:space="preserve"> </w:t>
      </w:r>
      <w:r>
        <w:t xml:space="preserve">Santiago</w:t>
      </w:r>
      <w:r>
        <w:t xml:space="preserve"> </w:t>
      </w:r>
      <w:r>
        <w:t xml:space="preserve">de</w:t>
      </w:r>
      <w:r>
        <w:t xml:space="preserve"> </w:t>
      </w:r>
      <w:r>
        <w:t xml:space="preserve">Chile</w:t>
      </w:r>
    </w:p>
    <w:bookmarkStart w:id="21" w:name="universidad-de-santiago-de-chile"/>
    <w:p>
      <w:pPr>
        <w:pStyle w:val="Heading1"/>
      </w:pPr>
      <w:r>
        <w:t xml:space="preserve">Universidad de Santiago de Chile</w:t>
      </w:r>
    </w:p>
    <w:bookmarkStart w:id="20" w:name="X8c49ea477d969c22c1a0d6aeb1a9ba9f6a9ec97"/>
    <w:p>
      <w:pPr>
        <w:pStyle w:val="Heading2"/>
      </w:pPr>
      <w:r>
        <w:t xml:space="preserve">Facultad de Ciencias Económicas y Administrativas</w:t>
      </w:r>
    </w:p>
    <w:p>
      <w:pPr>
        <w:pStyle w:val="FirstParagraph"/>
      </w:pPr>
      <w:r>
        <w:t xml:space="preserve">Av. Libertador Bernardo O'Higgins 3363, Santiago, Chile</w:t>
      </w:r>
    </w:p>
    <w:p>
      <w:pPr>
        <w:pStyle w:val="BodyText"/>
      </w:pPr>
      <w:r>
        <w:t xml:space="preserve">RUT: 80.000.000-1 | Tel: +56 2 2718 2000 | Email: compras@usach.cl</w:t>
      </w:r>
    </w:p>
    <w:p>
      <w:pPr>
        <w:pStyle w:val="BodyText"/>
      </w:pPr>
      <w:r>
        <w:t xml:space="preserve">Oficial Document - Chile Santiago</w:t>
      </w:r>
    </w:p>
    <w:bookmarkEnd w:id="20"/>
    <w:bookmarkEnd w:id="21"/>
    <w:p>
      <w:pPr>
        <w:pStyle w:val="BodyText"/>
      </w:pPr>
      <w:r>
        <w:t xml:space="preserve">Purchase Order</w:t>
      </w:r>
    </w:p>
    <w:bookmarkStart w:id="22" w:name="purchase-order-details"/>
    <w:p>
      <w:pPr>
        <w:pStyle w:val="Heading3"/>
      </w:pPr>
      <w:r>
        <w:t xml:space="preserve">Purchase Order Details</w:t>
      </w:r>
    </w:p>
    <w:p>
      <w:pPr>
        <w:pStyle w:val="FirstParagraph"/>
      </w:pPr>
      <w:r>
        <w:rPr>
          <w:bCs/>
          <w:b/>
        </w:rPr>
        <w:t xml:space="preserve">PO Number:</w:t>
      </w:r>
      <w:r>
        <w:t xml:space="preserve"> </w:t>
      </w:r>
      <w:r>
        <w:t xml:space="preserve">PO-2025-CH-04871</w:t>
      </w:r>
    </w:p>
    <w:p>
      <w:pPr>
        <w:pStyle w:val="BodyText"/>
      </w:pPr>
      <w:r>
        <w:rPr>
          <w:bCs/>
          <w:b/>
        </w:rPr>
        <w:t xml:space="preserve">Date of Issue:</w:t>
      </w:r>
      <w:r>
        <w:t xml:space="preserve"> </w:t>
      </w:r>
      <w:r>
        <w:t xml:space="preserve">15 de Enero, 2025</w:t>
      </w:r>
    </w:p>
    <w:p>
      <w:pPr>
        <w:pStyle w:val="BodyText"/>
      </w:pPr>
      <w:r>
        <w:rPr>
          <w:bCs/>
          <w:b/>
        </w:rPr>
        <w:t xml:space="preserve">Due Date:</w:t>
      </w:r>
      <w:r>
        <w:t xml:space="preserve"> </w:t>
      </w:r>
      <w:r>
        <w:t xml:space="preserve">28 de Febrero, 2025</w:t>
      </w:r>
    </w:p>
    <w:p>
      <w:pPr>
        <w:pStyle w:val="BodyText"/>
      </w:pPr>
      <w:r>
        <w:rPr>
          <w:bCs/>
          <w:b/>
        </w:rPr>
        <w:t xml:space="preserve">Department:</w:t>
      </w:r>
      <w:r>
        <w:t xml:space="preserve"> </w:t>
      </w:r>
      <w:r>
        <w:t xml:space="preserve">Departamento de Economía</w:t>
      </w:r>
    </w:p>
    <w:p>
      <w:pPr>
        <w:pStyle w:val="BodyText"/>
      </w:pPr>
      <w:r>
        <w:rPr>
          <w:bCs/>
          <w:b/>
        </w:rPr>
        <w:t xml:space="preserve">Location:</w:t>
      </w:r>
      <w:r>
        <w:t xml:space="preserve"> </w:t>
      </w:r>
      <w:r>
        <w:t xml:space="preserve">Santiago, Chile</w:t>
      </w:r>
    </w:p>
    <w:p>
      <w:pPr>
        <w:pStyle w:val="BodyText"/>
      </w:pPr>
      <w:r>
        <w:rPr>
          <w:bCs/>
          <w:b/>
        </w:rPr>
        <w:t xml:space="preserve">Currency:</w:t>
      </w:r>
      <w:r>
        <w:t xml:space="preserve"> </w:t>
      </w:r>
      <w:r>
        <w:t xml:space="preserve">CLP (Chilean Pesos)</w:t>
      </w:r>
    </w:p>
    <w:bookmarkEnd w:id="22"/>
    <w:bookmarkStart w:id="23" w:name="supplier-professor-information"/>
    <w:p>
      <w:pPr>
        <w:pStyle w:val="Heading3"/>
      </w:pPr>
      <w:r>
        <w:t xml:space="preserve">Supplier / Professor Information</w:t>
      </w:r>
    </w:p>
    <w:p>
      <w:pPr>
        <w:pStyle w:val="FirstParagraph"/>
      </w:pPr>
      <w:r>
        <w:rPr>
          <w:bCs/>
          <w:b/>
        </w:rPr>
        <w:t xml:space="preserve">Name:</w:t>
      </w:r>
      <w:r>
        <w:t xml:space="preserve"> </w:t>
      </w:r>
      <w:r>
        <w:t xml:space="preserve">Professor Dr. Alejandro Ricardo Fuentes Mardones</w:t>
      </w:r>
    </w:p>
    <w:p>
      <w:pPr>
        <w:pStyle w:val="BodyText"/>
      </w:pPr>
      <w:r>
        <w:rPr>
          <w:bCs/>
          <w:b/>
        </w:rPr>
        <w:t xml:space="preserve">Title:</w:t>
      </w:r>
      <w:r>
        <w:t xml:space="preserve"> </w:t>
      </w:r>
      <w:r>
        <w:t xml:space="preserve">Catedrático de Economía Aplicada</w:t>
      </w:r>
    </w:p>
    <w:p>
      <w:pPr>
        <w:pStyle w:val="BodyText"/>
      </w:pPr>
      <w:r>
        <w:rPr>
          <w:bCs/>
          <w:b/>
        </w:rPr>
        <w:t xml:space="preserve">RUT:</w:t>
      </w:r>
      <w:r>
        <w:t xml:space="preserve"> </w:t>
      </w:r>
      <w:r>
        <w:t xml:space="preserve">12.345.678-9</w:t>
      </w:r>
    </w:p>
    <w:p>
      <w:pPr>
        <w:pStyle w:val="BodyText"/>
      </w:pPr>
      <w:r>
        <w:rPr>
          <w:bCs/>
          <w:b/>
        </w:rPr>
        <w:t xml:space="preserve">Address:</w:t>
      </w:r>
      <w:r>
        <w:t xml:space="preserve"> </w:t>
      </w:r>
      <w:r>
        <w:t xml:space="preserve">Av. Providencia 1200, Of. 504, Santiago, Chile</w:t>
      </w:r>
    </w:p>
    <w:p>
      <w:pPr>
        <w:pStyle w:val="BodyText"/>
      </w:pPr>
      <w:r>
        <w:rPr>
          <w:bCs/>
          <w:b/>
        </w:rPr>
        <w:t xml:space="preserve">Email:</w:t>
      </w:r>
      <w:r>
        <w:t xml:space="preserve"> </w:t>
      </w:r>
      <w:r>
        <w:t xml:space="preserve">a.fuentes@usach.cl</w:t>
      </w:r>
    </w:p>
    <w:p>
      <w:pPr>
        <w:pStyle w:val="BodyText"/>
      </w:pPr>
      <w:r>
        <w:rPr>
          <w:bCs/>
          <w:b/>
        </w:rPr>
        <w:t xml:space="preserve">Phone:</w:t>
      </w:r>
      <w:r>
        <w:t xml:space="preserve"> </w:t>
      </w:r>
      <w:r>
        <w:t xml:space="preserve">+56 9 8765 4321</w:t>
      </w:r>
    </w:p>
    <w:bookmarkEnd w:id="23"/>
    <w:p>
      <w:pPr>
        <w:pStyle w:val="BodyText"/>
      </w:pPr>
      <w:r>
        <w:t xml:space="preserve">This Purchase Order is issued by the Universidad de Santiago de Chile, located in Santiago, Chile, for the procurement of academic services, instructional materials, and specialized equipment to be provided by the designated Professor in accordance with the institutional academic calendar and the regulations established by the Ministry of Education of the Republic of Chile. The Professor shall deliver all goods and services at the university premises in Santiago, Chile, or at such other location as mutually agreed upon in writing.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01</w:t>
            </w:r>
          </w:p>
        </w:tc>
        <w:tc>
          <w:tcPr/>
          <w:p>
            <w:pPr>
              <w:pStyle w:val="Compact"/>
              <w:jc w:val="left"/>
            </w:pPr>
            <w:r>
              <w:t xml:space="preserve">Professor-led advanced seminar series: "Macroeconomic Policy in Latin America" (12 sessions, 3 hours each, delivered at the Santiago campus)</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Professor-authored textbook: "Principios de Economía para el Desarrollo" (4th Edition, 2025), printed in Santiago, Chile</w:t>
            </w:r>
          </w:p>
        </w:tc>
        <w:tc>
          <w:tcPr/>
          <w:p>
            <w:pPr>
              <w:pStyle w:val="Compact"/>
              <w:jc w:val="left"/>
            </w:pPr>
            <w:r>
              <w:t xml:space="preserve">350</w:t>
            </w:r>
          </w:p>
        </w:tc>
        <w:tc>
          <w:tcPr/>
          <w:p>
            <w:pPr>
              <w:pStyle w:val="Compact"/>
              <w:jc w:val="left"/>
            </w:pPr>
            <w:r>
              <w:t xml:space="preserve">28.500</w:t>
            </w:r>
          </w:p>
        </w:tc>
        <w:tc>
          <w:tcPr/>
          <w:p>
            <w:pPr>
              <w:pStyle w:val="Compact"/>
              <w:jc w:val="left"/>
            </w:pPr>
            <w:r>
              <w:t xml:space="preserve">9.975.000</w:t>
            </w:r>
          </w:p>
        </w:tc>
      </w:tr>
      <w:tr>
        <w:tc>
          <w:tcPr/>
          <w:p>
            <w:pPr>
              <w:pStyle w:val="Compact"/>
              <w:jc w:val="left"/>
            </w:pPr>
            <w:r>
              <w:t xml:space="preserve">03</w:t>
            </w:r>
          </w:p>
        </w:tc>
        <w:tc>
          <w:tcPr/>
          <w:p>
            <w:pPr>
              <w:pStyle w:val="Compact"/>
              <w:jc w:val="left"/>
            </w:pPr>
            <w:r>
              <w:t xml:space="preserve">Customized econometric software license (EViews 13) for Professor's research lab, annual subscription</w:t>
            </w:r>
          </w:p>
        </w:tc>
        <w:tc>
          <w:tcPr/>
          <w:p>
            <w:pPr>
              <w:pStyle w:val="Compact"/>
              <w:jc w:val="left"/>
            </w:pPr>
            <w:r>
              <w:t xml:space="preserve">1</w:t>
            </w:r>
          </w:p>
        </w:tc>
        <w:tc>
          <w:tcPr/>
          <w:p>
            <w:pPr>
              <w:pStyle w:val="Compact"/>
              <w:jc w:val="left"/>
            </w:pPr>
            <w:r>
              <w:t xml:space="preserve">1.450.000</w:t>
            </w:r>
          </w:p>
        </w:tc>
        <w:tc>
          <w:tcPr/>
          <w:p>
            <w:pPr>
              <w:pStyle w:val="Compact"/>
              <w:jc w:val="left"/>
            </w:pPr>
            <w:r>
              <w:t xml:space="preserve">1.450.000</w:t>
            </w:r>
          </w:p>
        </w:tc>
      </w:tr>
      <w:tr>
        <w:tc>
          <w:tcPr/>
          <w:p>
            <w:pPr>
              <w:pStyle w:val="Compact"/>
              <w:jc w:val="left"/>
            </w:pPr>
            <w:r>
              <w:t xml:space="preserve">04</w:t>
            </w:r>
          </w:p>
        </w:tc>
        <w:tc>
          <w:tcPr/>
          <w:p>
            <w:pPr>
              <w:pStyle w:val="Compact"/>
              <w:jc w:val="left"/>
            </w:pPr>
            <w:r>
              <w:t xml:space="preserve">Professor's office equipment: ergonomic workstation, dual 27-inch monitors, and high-speed printer for the Santiago department</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05</w:t>
            </w:r>
          </w:p>
        </w:tc>
        <w:tc>
          <w:tcPr/>
          <w:p>
            <w:pPr>
              <w:pStyle w:val="Compact"/>
              <w:jc w:val="left"/>
            </w:pPr>
            <w:r>
              <w:t xml:space="preserve">Academic conference participation: Professor to present keynote at the Congreso de Economistas de Chile, Santiago, Chile (travel, accommodation, and registration)</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06</w:t>
            </w:r>
          </w:p>
        </w:tc>
        <w:tc>
          <w:tcPr/>
          <w:p>
            <w:pPr>
              <w:pStyle w:val="Compact"/>
              <w:jc w:val="left"/>
            </w:pPr>
            <w:r>
              <w:t xml:space="preserve">Research materials and data subscriptions for the Professor's ongoing study on Chilean labor markets (12-month access)</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07</w:t>
            </w:r>
          </w:p>
        </w:tc>
        <w:tc>
          <w:tcPr/>
          <w:p>
            <w:pPr>
              <w:pStyle w:val="Compact"/>
              <w:jc w:val="left"/>
            </w:pPr>
            <w:r>
              <w:t xml:space="preserve">Professor's graduate supervision services: thesis mentoring for 8 doctoral candidates in the Faculty of Economics, Santiago campus</w:t>
            </w:r>
          </w:p>
        </w:tc>
        <w:tc>
          <w:tcPr/>
          <w:p>
            <w:pPr>
              <w:pStyle w:val="Compact"/>
              <w:jc w:val="left"/>
            </w:pPr>
            <w:r>
              <w:t xml:space="preserve">8</w:t>
            </w:r>
          </w:p>
        </w:tc>
        <w:tc>
          <w:tcPr/>
          <w:p>
            <w:pPr>
              <w:pStyle w:val="Compact"/>
              <w:jc w:val="left"/>
            </w:pPr>
            <w:r>
              <w:t xml:space="preserve">95.000</w:t>
            </w:r>
          </w:p>
        </w:tc>
        <w:tc>
          <w:tcPr/>
          <w:p>
            <w:pPr>
              <w:pStyle w:val="Compact"/>
              <w:jc w:val="left"/>
            </w:pPr>
            <w:r>
              <w:t xml:space="preserve">760.000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16.695.000 CLP</w:t>
            </w:r>
          </w:p>
        </w:tc>
      </w:tr>
      <w:tr>
        <w:tc>
          <w:tcPr/>
          <w:p>
            <w:pPr>
              <w:pStyle w:val="Compact"/>
              <w:jc w:val="left"/>
            </w:pPr>
            <w:r>
              <w:t xml:space="preserve">IVA (19% - Impuesto al Valor Agregado, Chile):</w:t>
            </w:r>
          </w:p>
        </w:tc>
        <w:tc>
          <w:tcPr/>
          <w:p>
            <w:pPr>
              <w:pStyle w:val="Compact"/>
              <w:jc w:val="right"/>
            </w:pPr>
            <w:r>
              <w:t xml:space="preserve">3.172.050 CLP</w:t>
            </w:r>
          </w:p>
        </w:tc>
      </w:tr>
      <w:tr>
        <w:tc>
          <w:tcPr/>
          <w:p>
            <w:pPr>
              <w:pStyle w:val="Compact"/>
              <w:jc w:val="left"/>
            </w:pPr>
            <w:r>
              <w:t xml:space="preserve">TOTAL (Purchase Order Amount):</w:t>
            </w:r>
          </w:p>
        </w:tc>
        <w:tc>
          <w:tcPr/>
          <w:p>
            <w:pPr>
              <w:pStyle w:val="Compact"/>
              <w:jc w:val="right"/>
            </w:pPr>
            <w:r>
              <w:t xml:space="preserve">19.867.050 CLP</w:t>
            </w:r>
          </w:p>
        </w:tc>
      </w:tr>
    </w:tbl>
    <w:bookmarkStart w:id="24" w:name="Xde1b1aa910af0d218dd23eb59edb0f3a99f22fc"/>
    <w:p>
      <w:pPr>
        <w:pStyle w:val="Heading3"/>
      </w:pPr>
      <w:r>
        <w:t xml:space="preserve">Terms and Conditions of this Purchase Order</w:t>
      </w:r>
    </w:p>
    <w:p>
      <w:pPr>
        <w:numPr>
          <w:ilvl w:val="0"/>
          <w:numId w:val="1001"/>
        </w:numPr>
        <w:pStyle w:val="Compact"/>
      </w:pPr>
      <w:r>
        <w:rPr>
          <w:bCs/>
          <w:b/>
        </w:rPr>
        <w:t xml:space="preserve">Acceptance:</w:t>
      </w:r>
      <w:r>
        <w:t xml:space="preserve"> </w:t>
      </w:r>
      <w:r>
        <w:t xml:space="preserve">The Professor must sign and return this Purchase Order within five (5) business days of the date of issue to confirm acceptance of all terms, conditions, and deliverables specified herein. Failure to return the signed document within this period shall constitute a declination of this Purchase Order.</w:t>
      </w:r>
    </w:p>
    <w:p>
      <w:pPr>
        <w:numPr>
          <w:ilvl w:val="0"/>
          <w:numId w:val="1001"/>
        </w:numPr>
        <w:pStyle w:val="Compact"/>
      </w:pPr>
      <w:r>
        <w:rPr>
          <w:bCs/>
          <w:b/>
        </w:rPr>
        <w:t xml:space="preserve">Delivery and Performance:</w:t>
      </w:r>
      <w:r>
        <w:t xml:space="preserve"> </w:t>
      </w:r>
      <w:r>
        <w:t xml:space="preserve">All goods and services referenced in this Purchase Order must be delivered or performed at the Universidad de Santiago de Chile premises, located in Santiago, Chile, no later than the Due Date indicated above. The Professor is responsible for coordinating the delivery of physical materials with the university's logistics department in Santiago.</w:t>
      </w:r>
    </w:p>
    <w:p>
      <w:pPr>
        <w:numPr>
          <w:ilvl w:val="0"/>
          <w:numId w:val="1001"/>
        </w:numPr>
        <w:pStyle w:val="Compact"/>
      </w:pPr>
      <w:r>
        <w:rPr>
          <w:bCs/>
          <w:b/>
        </w:rPr>
        <w:t xml:space="preserve">Payment Terms:</w:t>
      </w:r>
      <w:r>
        <w:t xml:space="preserve"> </w:t>
      </w:r>
      <w:r>
        <w:t xml:space="preserve">Payment shall be made within thirty (30) calendar days following the receipt of a valid Chilean invoice (Factura) issued by the Professor, in accordance with the tax regulations of the Servicio de Impuestos Internos (SII) of Chile. Payment will be processed via electronic bank transfer to the account designated by the Professor.</w:t>
      </w:r>
    </w:p>
    <w:p>
      <w:pPr>
        <w:numPr>
          <w:ilvl w:val="0"/>
          <w:numId w:val="1001"/>
        </w:numPr>
        <w:pStyle w:val="Compact"/>
      </w:pPr>
      <w:r>
        <w:rPr>
          <w:bCs/>
          <w:b/>
        </w:rPr>
        <w:t xml:space="preserve">Tax Compliance:</w:t>
      </w:r>
      <w:r>
        <w:t xml:space="preserve"> </w:t>
      </w:r>
      <w:r>
        <w:t xml:space="preserve">The Professor shall issue all invoices in compliance with Chilean tax law, including the applicable 19% IVA (Impuesto al Valor Agregado). The RUT number of the Professor must appear on all fiscal documents. The university reserves the right to withhold applicable taxes as mandated by Chilean legislation.</w:t>
      </w:r>
    </w:p>
    <w:p>
      <w:pPr>
        <w:numPr>
          <w:ilvl w:val="0"/>
          <w:numId w:val="1001"/>
        </w:numPr>
        <w:pStyle w:val="Compact"/>
      </w:pPr>
      <w:r>
        <w:rPr>
          <w:bCs/>
          <w:b/>
        </w:rPr>
        <w:t xml:space="preserve">Quality and Standards:</w:t>
      </w:r>
      <w:r>
        <w:t xml:space="preserve"> </w:t>
      </w:r>
      <w:r>
        <w:t xml:space="preserve">All academic services rendered by the Professor must meet the quality standards established by the Consejo Nacional de Educación (CNE) of Chile. The Professor warrants that all materials, publications, and instructional content are original and free of intellectual property infringement.</w:t>
      </w:r>
    </w:p>
    <w:p>
      <w:pPr>
        <w:numPr>
          <w:ilvl w:val="0"/>
          <w:numId w:val="1001"/>
        </w:numPr>
        <w:pStyle w:val="Compact"/>
      </w:pPr>
      <w:r>
        <w:rPr>
          <w:bCs/>
          <w:b/>
        </w:rPr>
        <w:t xml:space="preserve">Confidentiality:</w:t>
      </w:r>
      <w:r>
        <w:t xml:space="preserve"> </w:t>
      </w:r>
      <w:r>
        <w:t xml:space="preserve">The Professor agrees to maintain strict confidentiality regarding all student data, research findings, and institutional information accessed in the course of fulfilling this Purchase Order, in accordance with Chile's Ley 19.628 on the Protection of Personal Data.</w:t>
      </w:r>
    </w:p>
    <w:p>
      <w:pPr>
        <w:numPr>
          <w:ilvl w:val="0"/>
          <w:numId w:val="1001"/>
        </w:numPr>
        <w:pStyle w:val="Compact"/>
      </w:pPr>
      <w:r>
        <w:rPr>
          <w:bCs/>
          <w:b/>
        </w:rPr>
        <w:t xml:space="preserve">Termination:</w:t>
      </w:r>
      <w:r>
        <w:t xml:space="preserve"> </w:t>
      </w:r>
      <w:r>
        <w:t xml:space="preserve">Either party may terminate this Purchase Order with fifteen (15) days written notice. In the event of termination, the Professor shall be compensated for all services rendered and materials delivered up to the date of termination, at the rates specified in this document.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Chile. Any disputes arising from this Purchase Order shall be resolved in the competent courts of Santiago, Chile.</w:t>
      </w:r>
    </w:p>
    <w:p>
      <w:pPr>
        <w:numPr>
          <w:ilvl w:val="0"/>
          <w:numId w:val="1001"/>
        </w:numPr>
        <w:pStyle w:val="Compact"/>
      </w:pPr>
      <w:r>
        <w:rPr>
          <w:bCs/>
          <w:b/>
        </w:rPr>
        <w:t xml:space="preserve">Modifications:</w:t>
      </w:r>
      <w:r>
        <w:t xml:space="preserve"> </w:t>
      </w:r>
      <w:r>
        <w:t xml:space="preserve">No modification to this Purchase Order shall be valid unless made in writing and signed by both the authorized representative of the Universidad de Santiago de Chile and the Professor.</w:t>
      </w:r>
    </w:p>
    <w:bookmarkEnd w:id="24"/>
    <w:p>
      <w:pPr>
        <w:pStyle w:val="FirstParagraph"/>
      </w:pPr>
      <w:r>
        <w:rPr>
          <w:bCs/>
          <w:b/>
        </w:rPr>
        <w:t xml:space="preserve">For the Universidad de Santiago de Chile</w:t>
      </w:r>
      <w:r>
        <w:br/>
      </w:r>
      <w:r>
        <w:t xml:space="preserve">Dr. María Elena Contreras Rojas</w:t>
      </w:r>
      <w:r>
        <w:br/>
      </w:r>
      <w:r>
        <w:t xml:space="preserve">Vicerrectora de Administración y Finanzas</w:t>
      </w:r>
      <w:r>
        <w:br/>
      </w:r>
      <w:r>
        <w:t xml:space="preserve">Santiago, Chile</w:t>
      </w:r>
      <w:r>
        <w:br/>
      </w:r>
      <w:r>
        <w:t xml:space="preserve">RUT: 10.234.567-8</w:t>
      </w:r>
    </w:p>
    <w:p>
      <w:pPr>
        <w:pStyle w:val="BodyText"/>
      </w:pPr>
      <w:r>
        <w:rPr>
          <w:bCs/>
          <w:b/>
        </w:rPr>
        <w:t xml:space="preserve">Accepted by the Professor</w:t>
      </w:r>
      <w:r>
        <w:br/>
      </w:r>
      <w:r>
        <w:t xml:space="preserve">Professor Dr. Alejandro Ricardo Fuentes Mardones</w:t>
      </w:r>
      <w:r>
        <w:br/>
      </w:r>
      <w:r>
        <w:t xml:space="preserve">Catedrático de Economía Aplicada</w:t>
      </w:r>
      <w:r>
        <w:br/>
      </w:r>
      <w:r>
        <w:t xml:space="preserve">Santiago, Chile</w:t>
      </w:r>
      <w:r>
        <w:br/>
      </w:r>
      <w:r>
        <w:t xml:space="preserve">RUT: 12.345.678-9</w:t>
      </w:r>
    </w:p>
    <w:p>
      <w:pPr>
        <w:pStyle w:val="BodyText"/>
      </w:pPr>
      <w:r>
        <w:t xml:space="preserve">This Purchase Order (PO-2025-CH-04871) is a controlled document of the Universidad de Santiago de Chile, Santiago, Chile.</w:t>
      </w:r>
    </w:p>
    <w:p>
      <w:pPr>
        <w:pStyle w:val="BodyText"/>
      </w:pPr>
      <w:r>
        <w:t xml:space="preserve">Issued under the authority of the Vicerrectoría de Administración y Finanzas. For questions, contact the Oficina de Compras at compras@usach.cl or +56 2 2718 2000.</w:t>
      </w:r>
    </w:p>
    <w:p>
      <w:pPr>
        <w:pStyle w:val="BodyText"/>
      </w:pPr>
      <w:r>
        <w:t xml:space="preserve">Document valid only when signed by both parties. Uncontrolled if printed. © 2025 Universidad de Santiago de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Universidad de Santiago de Chile</dc:title>
  <dc:creator/>
  <dc:language>en</dc:language>
  <cp:keywords/>
  <dcterms:created xsi:type="dcterms:W3CDTF">2026-10-10T07:31:17Z</dcterms:created>
  <dcterms:modified xsi:type="dcterms:W3CDTF">2026-10-10T07:31:17Z</dcterms:modified>
</cp:coreProperties>
</file>

<file path=docProps/custom.xml><?xml version="1.0" encoding="utf-8"?>
<Properties xmlns="http://schemas.openxmlformats.org/officeDocument/2006/custom-properties" xmlns:vt="http://schemas.openxmlformats.org/officeDocument/2006/docPropsVTypes"/>
</file>