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Professor's</w:t>
      </w:r>
      <w:r>
        <w:t xml:space="preserve"> </w:t>
      </w:r>
      <w:r>
        <w:t xml:space="preserve">Department</w:t>
      </w:r>
      <w:r>
        <w:t xml:space="preserve"> </w:t>
      </w:r>
      <w:r>
        <w:t xml:space="preserve">-</w:t>
      </w:r>
      <w:r>
        <w:t xml:space="preserve"> </w:t>
      </w:r>
      <w:r>
        <w:t xml:space="preserve">Mumbai,</w:t>
      </w:r>
      <w:r>
        <w:t xml:space="preserve"> </w:t>
      </w:r>
      <w:r>
        <w:t xml:space="preserve">India</w:t>
      </w:r>
    </w:p>
    <w:bookmarkStart w:id="20" w:name="purchase-order"/>
    <w:p>
      <w:pPr>
        <w:pStyle w:val="Heading1"/>
      </w:pPr>
      <w:r>
        <w:t xml:space="preserve">PURCHASE ORDER</w:t>
      </w:r>
    </w:p>
    <w:p>
      <w:pPr>
        <w:pStyle w:val="FirstParagraph"/>
      </w:pPr>
      <w:r>
        <w:t xml:space="preserve">Department of Applied Sciences &amp; Research</w:t>
      </w:r>
    </w:p>
    <w:p>
      <w:pPr>
        <w:pStyle w:val="BodyText"/>
      </w:pPr>
      <w:r>
        <w:t xml:space="preserve">Mumbai University of Technology and Innovation</w:t>
      </w:r>
    </w:p>
    <w:p>
      <w:pPr>
        <w:pStyle w:val="BodyText"/>
      </w:pPr>
      <w:r>
        <w:t xml:space="preserve">401, Science Block, Vile Parle (West), Mumbai – 400056, Maharashtra, India</w:t>
      </w:r>
    </w:p>
    <w:p>
      <w:pPr>
        <w:pStyle w:val="BodyText"/>
      </w:pPr>
      <w:r>
        <w:t xml:space="preserve">PO No: MUTI/PO/2025/00472</w:t>
      </w:r>
    </w:p>
    <w:p>
      <w:pPr>
        <w:pStyle w:val="BodyText"/>
      </w:pPr>
      <w:r>
        <w:t xml:space="preserve">Date of Issue: 14th June 2025</w:t>
      </w:r>
    </w:p>
    <w:p>
      <w:pPr>
        <w:pStyle w:val="BodyText"/>
      </w:pPr>
      <w:r>
        <w:t xml:space="preserve">Valid Until: 14th September 2025</w:t>
      </w:r>
    </w:p>
    <w:bookmarkEnd w:id="20"/>
    <w:bookmarkStart w:id="21" w:name="buyer-requisitioning-authority"/>
    <w:p>
      <w:pPr>
        <w:pStyle w:val="Heading3"/>
      </w:pPr>
      <w:r>
        <w:t xml:space="preserve">BUYER (Requisitioning Authority)</w:t>
      </w:r>
    </w:p>
    <w:p>
      <w:pPr>
        <w:pStyle w:val="FirstParagraph"/>
      </w:pPr>
      <w:r>
        <w:rPr>
          <w:bCs/>
          <w:b/>
        </w:rPr>
        <w:t xml:space="preserve">Professor Dr. Ananya Deshmukh</w:t>
      </w:r>
    </w:p>
    <w:p>
      <w:pPr>
        <w:pStyle w:val="BodyText"/>
      </w:pPr>
      <w:r>
        <w:t xml:space="preserve">Professor &amp; Head, Department of Applied Sciences</w:t>
      </w:r>
    </w:p>
    <w:p>
      <w:pPr>
        <w:pStyle w:val="BodyText"/>
      </w:pPr>
      <w:r>
        <w:t xml:space="preserve">Mumbai University of Technology and Innovation</w:t>
      </w:r>
    </w:p>
    <w:p>
      <w:pPr>
        <w:pStyle w:val="BodyText"/>
      </w:pPr>
      <w:r>
        <w:t xml:space="preserve">Vile Parle (West), Mumbai – 400056</w:t>
      </w:r>
    </w:p>
    <w:p>
      <w:pPr>
        <w:pStyle w:val="BodyText"/>
      </w:pPr>
      <w:r>
        <w:t xml:space="preserve">Maharashtra, India</w:t>
      </w:r>
    </w:p>
    <w:p>
      <w:pPr>
        <w:pStyle w:val="BodyText"/>
      </w:pPr>
      <w:r>
        <w:t xml:space="preserve">Email: a.deshmukh@muti-mumbai.ac.in</w:t>
      </w:r>
    </w:p>
    <w:p>
      <w:pPr>
        <w:pStyle w:val="BodyText"/>
      </w:pPr>
      <w:r>
        <w:t xml:space="preserve">Phone: +91-22-2674-8890</w:t>
      </w:r>
    </w:p>
    <w:bookmarkEnd w:id="21"/>
    <w:bookmarkStart w:id="22" w:name="supplier-vendor"/>
    <w:p>
      <w:pPr>
        <w:pStyle w:val="Heading3"/>
      </w:pPr>
      <w:r>
        <w:t xml:space="preserve">SUPPLIER / VENDOR</w:t>
      </w:r>
    </w:p>
    <w:p>
      <w:pPr>
        <w:pStyle w:val="FirstParagraph"/>
      </w:pPr>
      <w:r>
        <w:rPr>
          <w:bCs/>
          <w:b/>
        </w:rPr>
        <w:t xml:space="preserve">Shree Ganesh Scientific &amp; Academic Supplies Pvt. Ltd.</w:t>
      </w:r>
    </w:p>
    <w:p>
      <w:pPr>
        <w:pStyle w:val="BodyText"/>
      </w:pPr>
      <w:r>
        <w:t xml:space="preserve">CIN: U74999MH2003PTC123456</w:t>
      </w:r>
    </w:p>
    <w:p>
      <w:pPr>
        <w:pStyle w:val="BodyText"/>
      </w:pPr>
      <w:r>
        <w:t xml:space="preserve">GSTIN: 27AABCS1234F1Z5</w:t>
      </w:r>
    </w:p>
    <w:p>
      <w:pPr>
        <w:pStyle w:val="BodyText"/>
      </w:pPr>
      <w:r>
        <w:t xml:space="preserve">Plot No. 18, MIDC Industrial Area</w:t>
      </w:r>
    </w:p>
    <w:p>
      <w:pPr>
        <w:pStyle w:val="BodyText"/>
      </w:pPr>
      <w:r>
        <w:t xml:space="preserve">Andheri (East), Mumbai – 400093</w:t>
      </w:r>
    </w:p>
    <w:p>
      <w:pPr>
        <w:pStyle w:val="BodyText"/>
      </w:pPr>
      <w:r>
        <w:t xml:space="preserve">Maharashtra, India</w:t>
      </w:r>
    </w:p>
    <w:p>
      <w:pPr>
        <w:pStyle w:val="BodyText"/>
      </w:pPr>
      <w:r>
        <w:t xml:space="preserve">Email: sales@sgscientific.in</w:t>
      </w:r>
    </w:p>
    <w:p>
      <w:pPr>
        <w:pStyle w:val="BodyText"/>
      </w:pPr>
      <w:r>
        <w:t xml:space="preserve">Phone: +91-22-2845-6677</w:t>
      </w:r>
    </w:p>
    <w:bookmarkEnd w:id="22"/>
    <w:p>
      <w:pPr>
        <w:pStyle w:val="BodyText"/>
      </w:pPr>
      <w:r>
        <w:t xml:space="preserve">PURCHASE ORDER DETAILS – FOR PROFESSOR DR. ANANYA DESHMUKH</w:t>
      </w:r>
    </w:p>
    <w:p>
      <w:pPr>
        <w:pStyle w:val="BodyText"/>
      </w:pPr>
      <w:r>
        <w:t xml:space="preserve">This Purchase Order is issued by</w:t>
      </w:r>
      <w:r>
        <w:t xml:space="preserve"> </w:t>
      </w:r>
      <w:r>
        <w:rPr>
          <w:bCs/>
          <w:b/>
        </w:rPr>
        <w:t xml:space="preserve">Professor Dr. Ananya Deshmukh</w:t>
      </w:r>
      <w:r>
        <w:t xml:space="preserve">, Professor and Head of the Department of Applied Sciences at Mumbai University of Technology and Innovation, Mumbai, India, for the procurement of academic equipment, laboratory consumables, and research materials required for the ongoing academic year 2025–2026. This Purchase Order is governed by the procurement policies of the university and the applicable regulations of the Government of Maharashtra, India.</w:t>
      </w:r>
    </w:p>
    <w:p>
      <w:pPr>
        <w:pStyle w:val="BodyText"/>
      </w:pPr>
      <w:r>
        <w:t xml:space="preserve">LINE ITEMS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Sr. No.</w:t>
            </w:r>
          </w:p>
        </w:tc>
        <w:tc>
          <w:tcPr/>
          <w:p>
            <w:pPr>
              <w:pStyle w:val="Compact"/>
              <w:jc w:val="left"/>
            </w:pPr>
            <w:r>
              <w:t xml:space="preserve">Description of Item / Service</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Digital Oscilloscope (4-Channel, 200 MHz)</w:t>
            </w:r>
          </w:p>
        </w:tc>
        <w:tc>
          <w:tcPr/>
          <w:p>
            <w:pPr>
              <w:pStyle w:val="Compact"/>
              <w:jc w:val="left"/>
            </w:pPr>
            <w:r>
              <w:t xml:space="preserve">For Professor's Advanced Electronics Lab</w:t>
            </w:r>
          </w:p>
        </w:tc>
        <w:tc>
          <w:tcPr/>
          <w:p>
            <w:pPr>
              <w:pStyle w:val="Compact"/>
              <w:jc w:val="left"/>
            </w:pPr>
            <w:r>
              <w:t xml:space="preserve">4</w:t>
            </w:r>
          </w:p>
        </w:tc>
        <w:tc>
          <w:tcPr/>
          <w:p>
            <w:pPr>
              <w:pStyle w:val="Compact"/>
              <w:jc w:val="left"/>
            </w:pPr>
            <w:r>
              <w:t xml:space="preserve">Unit</w:t>
            </w:r>
          </w:p>
        </w:tc>
        <w:tc>
          <w:tcPr/>
          <w:p>
            <w:pPr>
              <w:pStyle w:val="Compact"/>
              <w:jc w:val="left"/>
            </w:pPr>
            <w:r>
              <w:t xml:space="preserve">₹ 1,85,000.00</w:t>
            </w:r>
          </w:p>
        </w:tc>
        <w:tc>
          <w:tcPr/>
          <w:p>
            <w:pPr>
              <w:pStyle w:val="Compact"/>
              <w:jc w:val="left"/>
            </w:pPr>
            <w:r>
              <w:t xml:space="preserve">₹ 7,40,000.00</w:t>
            </w:r>
          </w:p>
        </w:tc>
      </w:tr>
      <w:tr>
        <w:tc>
          <w:tcPr/>
          <w:p>
            <w:pPr>
              <w:pStyle w:val="Compact"/>
              <w:jc w:val="left"/>
            </w:pPr>
            <w:r>
              <w:t xml:space="preserve">2</w:t>
            </w:r>
          </w:p>
        </w:tc>
        <w:tc>
          <w:tcPr/>
          <w:p>
            <w:pPr>
              <w:pStyle w:val="Compact"/>
              <w:jc w:val="left"/>
            </w:pPr>
            <w:r>
              <w:t xml:space="preserve">Programmable Power Supply (0–60V, 0–10A)</w:t>
            </w:r>
          </w:p>
        </w:tc>
        <w:tc>
          <w:tcPr/>
          <w:p>
            <w:pPr>
              <w:pStyle w:val="Compact"/>
              <w:jc w:val="left"/>
            </w:pPr>
            <w:r>
              <w:t xml:space="preserve">For Professor's Research Laboratory</w:t>
            </w:r>
          </w:p>
        </w:tc>
        <w:tc>
          <w:tcPr/>
          <w:p>
            <w:pPr>
              <w:pStyle w:val="Compact"/>
              <w:jc w:val="left"/>
            </w:pPr>
            <w:r>
              <w:t xml:space="preserve">6</w:t>
            </w:r>
          </w:p>
        </w:tc>
        <w:tc>
          <w:tcPr/>
          <w:p>
            <w:pPr>
              <w:pStyle w:val="Compact"/>
              <w:jc w:val="left"/>
            </w:pPr>
            <w:r>
              <w:t xml:space="preserve">Unit</w:t>
            </w:r>
          </w:p>
        </w:tc>
        <w:tc>
          <w:tcPr/>
          <w:p>
            <w:pPr>
              <w:pStyle w:val="Compact"/>
              <w:jc w:val="left"/>
            </w:pPr>
            <w:r>
              <w:t xml:space="preserve">₹ 42,500.00</w:t>
            </w:r>
          </w:p>
        </w:tc>
        <w:tc>
          <w:tcPr/>
          <w:p>
            <w:pPr>
              <w:pStyle w:val="Compact"/>
              <w:jc w:val="left"/>
            </w:pPr>
            <w:r>
              <w:t xml:space="preserve">₹ 2,55,000.00</w:t>
            </w:r>
          </w:p>
        </w:tc>
      </w:tr>
      <w:tr>
        <w:tc>
          <w:tcPr/>
          <w:p>
            <w:pPr>
              <w:pStyle w:val="Compact"/>
              <w:jc w:val="left"/>
            </w:pPr>
            <w:r>
              <w:t xml:space="preserve">3</w:t>
            </w:r>
          </w:p>
        </w:tc>
        <w:tc>
          <w:tcPr/>
          <w:p>
            <w:pPr>
              <w:pStyle w:val="Compact"/>
              <w:jc w:val="left"/>
            </w:pPr>
            <w:r>
              <w:t xml:space="preserve">High-Precision Multimeter (6.5 Digit)</w:t>
            </w:r>
          </w:p>
        </w:tc>
        <w:tc>
          <w:tcPr/>
          <w:p>
            <w:pPr>
              <w:pStyle w:val="Compact"/>
              <w:jc w:val="left"/>
            </w:pPr>
            <w:r>
              <w:t xml:space="preserve">For Professor's Teaching Demonstrations</w:t>
            </w:r>
          </w:p>
        </w:tc>
        <w:tc>
          <w:tcPr/>
          <w:p>
            <w:pPr>
              <w:pStyle w:val="Compact"/>
              <w:jc w:val="left"/>
            </w:pPr>
            <w:r>
              <w:t xml:space="preserve">10</w:t>
            </w:r>
          </w:p>
        </w:tc>
        <w:tc>
          <w:tcPr/>
          <w:p>
            <w:pPr>
              <w:pStyle w:val="Compact"/>
              <w:jc w:val="left"/>
            </w:pPr>
            <w:r>
              <w:t xml:space="preserve">Unit</w:t>
            </w:r>
          </w:p>
        </w:tc>
        <w:tc>
          <w:tcPr/>
          <w:p>
            <w:pPr>
              <w:pStyle w:val="Compact"/>
              <w:jc w:val="left"/>
            </w:pPr>
            <w:r>
              <w:t xml:space="preserve">₹ 28,750.00</w:t>
            </w:r>
          </w:p>
        </w:tc>
        <w:tc>
          <w:tcPr/>
          <w:p>
            <w:pPr>
              <w:pStyle w:val="Compact"/>
              <w:jc w:val="left"/>
            </w:pPr>
            <w:r>
              <w:t xml:space="preserve">₹ 2,87,500.00</w:t>
            </w:r>
          </w:p>
        </w:tc>
      </w:tr>
      <w:tr>
        <w:tc>
          <w:tcPr/>
          <w:p>
            <w:pPr>
              <w:pStyle w:val="Compact"/>
              <w:jc w:val="left"/>
            </w:pPr>
            <w:r>
              <w:t xml:space="preserve">4</w:t>
            </w:r>
          </w:p>
        </w:tc>
        <w:tc>
          <w:tcPr/>
          <w:p>
            <w:pPr>
              <w:pStyle w:val="Compact"/>
              <w:jc w:val="left"/>
            </w:pPr>
            <w:r>
              <w:t xml:space="preserve">Academic Textbooks – "Advanced Circuit Theory" (2025 Edition)</w:t>
            </w:r>
          </w:p>
        </w:tc>
        <w:tc>
          <w:tcPr/>
          <w:p>
            <w:pPr>
              <w:pStyle w:val="Compact"/>
              <w:jc w:val="left"/>
            </w:pPr>
            <w:r>
              <w:t xml:space="preserve">For Professor's M.Tech Course, Mumbai Campus</w:t>
            </w:r>
          </w:p>
        </w:tc>
        <w:tc>
          <w:tcPr/>
          <w:p>
            <w:pPr>
              <w:pStyle w:val="Compact"/>
              <w:jc w:val="left"/>
            </w:pPr>
            <w:r>
              <w:t xml:space="preserve">120</w:t>
            </w:r>
          </w:p>
        </w:tc>
        <w:tc>
          <w:tcPr/>
          <w:p>
            <w:pPr>
              <w:pStyle w:val="Compact"/>
              <w:jc w:val="left"/>
            </w:pPr>
            <w:r>
              <w:t xml:space="preserve">Copies</w:t>
            </w:r>
          </w:p>
        </w:tc>
        <w:tc>
          <w:tcPr/>
          <w:p>
            <w:pPr>
              <w:pStyle w:val="Compact"/>
              <w:jc w:val="left"/>
            </w:pPr>
            <w:r>
              <w:t xml:space="preserve">₹ 1,250.00</w:t>
            </w:r>
          </w:p>
        </w:tc>
        <w:tc>
          <w:tcPr/>
          <w:p>
            <w:pPr>
              <w:pStyle w:val="Compact"/>
              <w:jc w:val="left"/>
            </w:pPr>
            <w:r>
              <w:t xml:space="preserve">₹ 1,50,000.00</w:t>
            </w:r>
          </w:p>
        </w:tc>
      </w:tr>
      <w:tr>
        <w:tc>
          <w:tcPr/>
          <w:p>
            <w:pPr>
              <w:pStyle w:val="Compact"/>
              <w:jc w:val="left"/>
            </w:pPr>
            <w:r>
              <w:t xml:space="preserve">5</w:t>
            </w:r>
          </w:p>
        </w:tc>
        <w:tc>
          <w:tcPr/>
          <w:p>
            <w:pPr>
              <w:pStyle w:val="Compact"/>
              <w:jc w:val="left"/>
            </w:pPr>
            <w:r>
              <w:t xml:space="preserve">Research Journal Subscriptions (IEEE, Springer, Elsevier)</w:t>
            </w:r>
          </w:p>
        </w:tc>
        <w:tc>
          <w:tcPr/>
          <w:p>
            <w:pPr>
              <w:pStyle w:val="Compact"/>
              <w:jc w:val="left"/>
            </w:pPr>
            <w:r>
              <w:t xml:space="preserve">Annual – For Professor's Research Group</w:t>
            </w:r>
          </w:p>
        </w:tc>
        <w:tc>
          <w:tcPr/>
          <w:p>
            <w:pPr>
              <w:pStyle w:val="Compact"/>
              <w:jc w:val="left"/>
            </w:pPr>
            <w:r>
              <w:t xml:space="preserve">1</w:t>
            </w:r>
          </w:p>
        </w:tc>
        <w:tc>
          <w:tcPr/>
          <w:p>
            <w:pPr>
              <w:pStyle w:val="Compact"/>
              <w:jc w:val="left"/>
            </w:pPr>
            <w:r>
              <w:t xml:space="preserve">Lot</w:t>
            </w:r>
          </w:p>
        </w:tc>
        <w:tc>
          <w:tcPr/>
          <w:p>
            <w:pPr>
              <w:pStyle w:val="Compact"/>
              <w:jc w:val="left"/>
            </w:pPr>
            <w:r>
              <w:t xml:space="preserve">₹ 3,20,000.00</w:t>
            </w:r>
          </w:p>
        </w:tc>
        <w:tc>
          <w:tcPr/>
          <w:p>
            <w:pPr>
              <w:pStyle w:val="Compact"/>
              <w:jc w:val="left"/>
            </w:pPr>
            <w:r>
              <w:t xml:space="preserve">₹ 3,20,000.00</w:t>
            </w:r>
          </w:p>
        </w:tc>
      </w:tr>
      <w:tr>
        <w:tc>
          <w:tcPr/>
          <w:p>
            <w:pPr>
              <w:pStyle w:val="Compact"/>
              <w:jc w:val="left"/>
            </w:pPr>
            <w:r>
              <w:t xml:space="preserve">6</w:t>
            </w:r>
          </w:p>
        </w:tc>
        <w:tc>
          <w:tcPr/>
          <w:p>
            <w:pPr>
              <w:pStyle w:val="Compact"/>
              <w:jc w:val="left"/>
            </w:pPr>
            <w:r>
              <w:t xml:space="preserve">Lab Safety Equipment (Goggles, Gloves, Aprons)</w:t>
            </w:r>
          </w:p>
        </w:tc>
        <w:tc>
          <w:tcPr/>
          <w:p>
            <w:pPr>
              <w:pStyle w:val="Compact"/>
              <w:jc w:val="left"/>
            </w:pPr>
            <w:r>
              <w:t xml:space="preserve">For Professor's Undergraduate Lab Sessions</w:t>
            </w:r>
          </w:p>
        </w:tc>
        <w:tc>
          <w:tcPr/>
          <w:p>
            <w:pPr>
              <w:pStyle w:val="Compact"/>
              <w:jc w:val="left"/>
            </w:pPr>
            <w:r>
              <w:t xml:space="preserve">200</w:t>
            </w:r>
          </w:p>
        </w:tc>
        <w:tc>
          <w:tcPr/>
          <w:p>
            <w:pPr>
              <w:pStyle w:val="Compact"/>
              <w:jc w:val="left"/>
            </w:pPr>
            <w:r>
              <w:t xml:space="preserve">Set</w:t>
            </w:r>
          </w:p>
        </w:tc>
        <w:tc>
          <w:tcPr/>
          <w:p>
            <w:pPr>
              <w:pStyle w:val="Compact"/>
              <w:jc w:val="left"/>
            </w:pPr>
            <w:r>
              <w:t xml:space="preserve">₹ 450.00</w:t>
            </w:r>
          </w:p>
        </w:tc>
        <w:tc>
          <w:tcPr/>
          <w:p>
            <w:pPr>
              <w:pStyle w:val="Compact"/>
              <w:jc w:val="left"/>
            </w:pPr>
            <w:r>
              <w:t xml:space="preserve">₹ 90,000.00</w:t>
            </w:r>
          </w:p>
        </w:tc>
      </w:tr>
      <w:tr>
        <w:tc>
          <w:tcPr/>
          <w:p>
            <w:pPr>
              <w:pStyle w:val="Compact"/>
              <w:jc w:val="left"/>
            </w:pPr>
            <w:r>
              <w:t xml:space="preserve">7</w:t>
            </w:r>
          </w:p>
        </w:tc>
        <w:tc>
          <w:tcPr/>
          <w:p>
            <w:pPr>
              <w:pStyle w:val="Compact"/>
              <w:jc w:val="left"/>
            </w:pPr>
            <w:r>
              <w:t xml:space="preserve">Custom PCB Fabrication (10-Layer, FR-4)</w:t>
            </w:r>
          </w:p>
        </w:tc>
        <w:tc>
          <w:tcPr/>
          <w:p>
            <w:pPr>
              <w:pStyle w:val="Compact"/>
              <w:jc w:val="left"/>
            </w:pPr>
            <w:r>
              <w:t xml:space="preserve">For Professor's Ongoing DRDO-Funded Project</w:t>
            </w:r>
          </w:p>
        </w:tc>
        <w:tc>
          <w:tcPr/>
          <w:p>
            <w:pPr>
              <w:pStyle w:val="Compact"/>
              <w:jc w:val="left"/>
            </w:pPr>
            <w:r>
              <w:t xml:space="preserve">50</w:t>
            </w:r>
          </w:p>
        </w:tc>
        <w:tc>
          <w:tcPr/>
          <w:p>
            <w:pPr>
              <w:pStyle w:val="Compact"/>
              <w:jc w:val="left"/>
            </w:pPr>
            <w:r>
              <w:t xml:space="preserve">Board</w:t>
            </w:r>
          </w:p>
        </w:tc>
        <w:tc>
          <w:tcPr/>
          <w:p>
            <w:pPr>
              <w:pStyle w:val="Compact"/>
              <w:jc w:val="left"/>
            </w:pPr>
            <w:r>
              <w:t xml:space="preserve">₹ 8,500.00</w:t>
            </w:r>
          </w:p>
        </w:tc>
        <w:tc>
          <w:tcPr/>
          <w:p>
            <w:pPr>
              <w:pStyle w:val="Compact"/>
              <w:jc w:val="left"/>
            </w:pPr>
            <w:r>
              <w:t xml:space="preserve">₹ 4,25,000.00</w:t>
            </w:r>
          </w:p>
        </w:tc>
      </w:tr>
      <w:tr>
        <w:tc>
          <w:tcPr/>
          <w:p>
            <w:pPr>
              <w:pStyle w:val="Compact"/>
              <w:jc w:val="left"/>
            </w:pPr>
            <w:r>
              <w:t xml:space="preserve">8</w:t>
            </w:r>
          </w:p>
        </w:tc>
        <w:tc>
          <w:tcPr/>
          <w:p>
            <w:pPr>
              <w:pStyle w:val="Compact"/>
              <w:jc w:val="left"/>
            </w:pPr>
            <w:r>
              <w:t xml:space="preserve">Interactive Smart Board (86-inch, 4K)</w:t>
            </w:r>
          </w:p>
        </w:tc>
        <w:tc>
          <w:tcPr/>
          <w:p>
            <w:pPr>
              <w:pStyle w:val="Compact"/>
              <w:jc w:val="left"/>
            </w:pPr>
            <w:r>
              <w:t xml:space="preserve">For Professor's Lecture Hall, Block C, Mumbai</w:t>
            </w:r>
          </w:p>
        </w:tc>
        <w:tc>
          <w:tcPr/>
          <w:p>
            <w:pPr>
              <w:pStyle w:val="Compact"/>
              <w:jc w:val="left"/>
            </w:pPr>
            <w:r>
              <w:t xml:space="preserve">2</w:t>
            </w:r>
          </w:p>
        </w:tc>
        <w:tc>
          <w:tcPr/>
          <w:p>
            <w:pPr>
              <w:pStyle w:val="Compact"/>
              <w:jc w:val="left"/>
            </w:pPr>
            <w:r>
              <w:t xml:space="preserve">Unit</w:t>
            </w:r>
          </w:p>
        </w:tc>
        <w:tc>
          <w:tcPr/>
          <w:p>
            <w:pPr>
              <w:pStyle w:val="Compact"/>
              <w:jc w:val="left"/>
            </w:pPr>
            <w:r>
              <w:t xml:space="preserve">₹ 1,10,000.00</w:t>
            </w:r>
          </w:p>
        </w:tc>
        <w:tc>
          <w:tcPr/>
          <w:p>
            <w:pPr>
              <w:pStyle w:val="Compact"/>
              <w:jc w:val="left"/>
            </w:pPr>
            <w:r>
              <w:t xml:space="preserve">₹ 2,20,000.00</w:t>
            </w:r>
          </w:p>
        </w:tc>
      </w:tr>
      <w:tr>
        <w:tc>
          <w:tcPr/>
          <w:p>
            <w:pPr>
              <w:pStyle w:val="Compact"/>
              <w:jc w:val="left"/>
            </w:pPr>
            <w:r>
              <w:t xml:space="preserve">9</w:t>
            </w:r>
          </w:p>
        </w:tc>
        <w:tc>
          <w:tcPr/>
          <w:p>
            <w:pPr>
              <w:pStyle w:val="Compact"/>
              <w:jc w:val="left"/>
            </w:pPr>
            <w:r>
              <w:t xml:space="preserve">Chemical Reagents &amp; Consumables (Annual Kit)</w:t>
            </w:r>
          </w:p>
        </w:tc>
        <w:tc>
          <w:tcPr/>
          <w:p>
            <w:pPr>
              <w:pStyle w:val="Compact"/>
              <w:jc w:val="left"/>
            </w:pPr>
            <w:r>
              <w:t xml:space="preserve">For Professor's Chemistry Research Wing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 1,75,000.00</w:t>
            </w:r>
          </w:p>
        </w:tc>
        <w:tc>
          <w:tcPr/>
          <w:p>
            <w:pPr>
              <w:pStyle w:val="Compact"/>
              <w:jc w:val="left"/>
            </w:pPr>
            <w:r>
              <w:t xml:space="preserve">₹ 1,75,000.00</w:t>
            </w:r>
          </w:p>
        </w:tc>
      </w:tr>
      <w:tr>
        <w:tc>
          <w:tcPr/>
          <w:p>
            <w:pPr>
              <w:pStyle w:val="Compact"/>
              <w:jc w:val="left"/>
            </w:pPr>
            <w:r>
              <w:t xml:space="preserve">10</w:t>
            </w:r>
          </w:p>
        </w:tc>
        <w:tc>
          <w:tcPr/>
          <w:p>
            <w:pPr>
              <w:pStyle w:val="Compact"/>
              <w:jc w:val="left"/>
            </w:pPr>
            <w:r>
              <w:t xml:space="preserve">Technical Writing &amp; Peer Review Service</w:t>
            </w:r>
          </w:p>
        </w:tc>
        <w:tc>
          <w:tcPr/>
          <w:p>
            <w:pPr>
              <w:pStyle w:val="Compact"/>
              <w:jc w:val="left"/>
            </w:pPr>
            <w:r>
              <w:t xml:space="preserve">For Professor's International Conference Papers</w:t>
            </w:r>
          </w:p>
        </w:tc>
        <w:tc>
          <w:tcPr/>
          <w:p>
            <w:pPr>
              <w:pStyle w:val="Compact"/>
              <w:jc w:val="left"/>
            </w:pPr>
            <w:r>
              <w:t xml:space="preserve">5</w:t>
            </w:r>
          </w:p>
        </w:tc>
        <w:tc>
          <w:tcPr/>
          <w:p>
            <w:pPr>
              <w:pStyle w:val="Compact"/>
              <w:jc w:val="left"/>
            </w:pPr>
            <w:r>
              <w:t xml:space="preserve">Paper</w:t>
            </w:r>
          </w:p>
        </w:tc>
        <w:tc>
          <w:tcPr/>
          <w:p>
            <w:pPr>
              <w:pStyle w:val="Compact"/>
              <w:jc w:val="left"/>
            </w:pPr>
            <w:r>
              <w:t xml:space="preserve">₹ 15,000.00</w:t>
            </w:r>
          </w:p>
        </w:tc>
        <w:tc>
          <w:tcPr/>
          <w:p>
            <w:pPr>
              <w:pStyle w:val="Compact"/>
              <w:jc w:val="left"/>
            </w:pPr>
            <w:r>
              <w:t xml:space="preserve">₹ 75,000.00</w:t>
            </w:r>
          </w:p>
        </w:tc>
      </w:tr>
      <w:tr>
        <w:tc>
          <w:tcPr>
            <w:gridSpan w:val="6"/>
          </w:tcPr>
          <w:p>
            <w:pPr>
              <w:pStyle w:val="Compact"/>
              <w:jc w:val="right"/>
            </w:pPr>
            <w:r>
              <w:t xml:space="preserve">SUBTOTAL:</w:t>
            </w:r>
          </w:p>
        </w:tc>
        <w:tc>
          <w:tcPr/>
          <w:p>
            <w:pPr>
              <w:pStyle w:val="Compact"/>
              <w:jc w:val="left"/>
            </w:pPr>
            <w:r>
              <w:t xml:space="preserve">₹ 27,37,500.00</w:t>
            </w:r>
          </w:p>
        </w:tc>
      </w:tr>
      <w:tr>
        <w:tc>
          <w:tcPr>
            <w:gridSpan w:val="6"/>
          </w:tcPr>
          <w:p>
            <w:pPr>
              <w:pStyle w:val="Compact"/>
              <w:jc w:val="right"/>
            </w:pPr>
            <w:r>
              <w:t xml:space="preserve">GST @ 18% (Applicable in India, Mumbai):</w:t>
            </w:r>
          </w:p>
        </w:tc>
        <w:tc>
          <w:tcPr/>
          <w:p>
            <w:pPr>
              <w:pStyle w:val="Compact"/>
              <w:jc w:val="left"/>
            </w:pPr>
            <w:r>
              <w:t xml:space="preserve">₹ 4,92,750.00</w:t>
            </w:r>
          </w:p>
        </w:tc>
      </w:tr>
      <w:tr>
        <w:tc>
          <w:tcPr>
            <w:gridSpan w:val="6"/>
          </w:tcPr>
          <w:p>
            <w:pPr>
              <w:pStyle w:val="Compact"/>
              <w:jc w:val="right"/>
            </w:pPr>
            <w:r>
              <w:t xml:space="preserve">FREIGHT &amp; DELIVERY (Within Mumbai, India):</w:t>
            </w:r>
          </w:p>
        </w:tc>
        <w:tc>
          <w:tcPr/>
          <w:p>
            <w:pPr>
              <w:pStyle w:val="Compact"/>
              <w:jc w:val="left"/>
            </w:pPr>
            <w:r>
              <w:t xml:space="preserve">₹ 18,000.00</w:t>
            </w:r>
          </w:p>
        </w:tc>
      </w:tr>
      <w:tr>
        <w:tc>
          <w:tcPr>
            <w:gridSpan w:val="6"/>
          </w:tcPr>
          <w:p>
            <w:pPr>
              <w:pStyle w:val="Compact"/>
              <w:jc w:val="right"/>
            </w:pPr>
            <w:r>
              <w:t xml:space="preserve">GRAND TOTAL (INR):</w:t>
            </w:r>
          </w:p>
        </w:tc>
        <w:tc>
          <w:tcPr/>
          <w:p>
            <w:pPr>
              <w:pStyle w:val="Compact"/>
              <w:jc w:val="left"/>
            </w:pPr>
            <w:r>
              <w:t xml:space="preserve">₹ 32,48,250.00</w:t>
            </w:r>
          </w:p>
        </w:tc>
      </w:tr>
    </w:tbl>
    <w:p>
      <w:pPr>
        <w:pStyle w:val="BodyText"/>
      </w:pPr>
      <w:r>
        <w:rPr>
          <w:iCs/>
          <w:i/>
        </w:rPr>
        <w:t xml:space="preserve">Amount in Words: Rupees Thirty-Two Lakh Forty-Eight Thousand Two Hundred and Fifty Only (₹ 32,48,250.00)</w:t>
      </w:r>
    </w:p>
    <w:p>
      <w:pPr>
        <w:pStyle w:val="BodyText"/>
      </w:pPr>
      <w:r>
        <w:t xml:space="preserve">TERMS AND CONDITIONS</w:t>
      </w:r>
    </w:p>
    <w:p>
      <w:pPr>
        <w:numPr>
          <w:ilvl w:val="0"/>
          <w:numId w:val="1001"/>
        </w:numPr>
        <w:pStyle w:val="Compact"/>
      </w:pPr>
      <w:r>
        <w:t xml:space="preserve">This Purchase Order is issued by</w:t>
      </w:r>
      <w:r>
        <w:t xml:space="preserve"> </w:t>
      </w:r>
      <w:r>
        <w:rPr>
          <w:bCs/>
          <w:b/>
        </w:rPr>
        <w:t xml:space="preserve">Professor Dr. Ananya Deshmukh</w:t>
      </w:r>
      <w:r>
        <w:t xml:space="preserve"> </w:t>
      </w:r>
      <w:r>
        <w:t xml:space="preserve">in her capacity as Professor and Head of Department, Mumbai University of Technology and Innovation, Mumbai, India. All items listed herein are intended for academic and research purposes under the Professor's direct supervision.</w:t>
      </w:r>
    </w:p>
    <w:p>
      <w:pPr>
        <w:numPr>
          <w:ilvl w:val="0"/>
          <w:numId w:val="1001"/>
        </w:numPr>
        <w:pStyle w:val="Compact"/>
      </w:pPr>
      <w:r>
        <w:t xml:space="preserve">The supplier shall deliver all items to the Professor's designated laboratory and office at Vile Parle (West), Mumbai – 400056, Maharashtra, India, within</w:t>
      </w:r>
      <w:r>
        <w:t xml:space="preserve"> </w:t>
      </w:r>
      <w:r>
        <w:rPr>
          <w:bCs/>
          <w:b/>
        </w:rPr>
        <w:t xml:space="preserve">30 calendar days</w:t>
      </w:r>
      <w:r>
        <w:t xml:space="preserve"> </w:t>
      </w:r>
      <w:r>
        <w:t xml:space="preserve">from the date of this Purchase Order, unless otherwise specified for individual line items.</w:t>
      </w:r>
    </w:p>
    <w:p>
      <w:pPr>
        <w:numPr>
          <w:ilvl w:val="0"/>
          <w:numId w:val="1001"/>
        </w:numPr>
        <w:pStyle w:val="Compact"/>
      </w:pPr>
      <w:r>
        <w:t xml:space="preserve">Payment shall be made via RTGS/NEFT to the supplier's designated bank account within</w:t>
      </w:r>
      <w:r>
        <w:t xml:space="preserve"> </w:t>
      </w:r>
      <w:r>
        <w:rPr>
          <w:bCs/>
          <w:b/>
        </w:rPr>
        <w:t xml:space="preserve">45 days</w:t>
      </w:r>
      <w:r>
        <w:t xml:space="preserve"> </w:t>
      </w:r>
      <w:r>
        <w:t xml:space="preserve">of successful delivery and acceptance of goods by the Professor. The payment is subject to the university's internal audit verification process as mandated by the Government of India's public procurement guidelines.</w:t>
      </w:r>
    </w:p>
    <w:p>
      <w:pPr>
        <w:numPr>
          <w:ilvl w:val="0"/>
          <w:numId w:val="1001"/>
        </w:numPr>
        <w:pStyle w:val="Compact"/>
      </w:pPr>
      <w:r>
        <w:t xml:space="preserve">All items must comply with the Bureau of Indian Standards (BIS) certifications where applicable. The supplier shall provide valid GST invoices, BIS certificates, and import duty receipts (if applicable) along with the delivery.</w:t>
      </w:r>
    </w:p>
    <w:p>
      <w:pPr>
        <w:numPr>
          <w:ilvl w:val="0"/>
          <w:numId w:val="1001"/>
        </w:numPr>
        <w:pStyle w:val="Compact"/>
      </w:pPr>
      <w:r>
        <w:t xml:space="preserve">The Professor reserves the right to inspect all delivered goods upon arrival at the Mumbai campus. Any defective, damaged, or non-conforming items shall be replaced at the supplier's sole cost within 7 working days.</w:t>
      </w:r>
    </w:p>
    <w:p>
      <w:pPr>
        <w:numPr>
          <w:ilvl w:val="0"/>
          <w:numId w:val="1001"/>
        </w:numPr>
        <w:pStyle w:val="Compact"/>
      </w:pPr>
      <w:r>
        <w:t xml:space="preserve">A warranty period of</w:t>
      </w:r>
      <w:r>
        <w:t xml:space="preserve"> </w:t>
      </w:r>
      <w:r>
        <w:rPr>
          <w:bCs/>
          <w:b/>
        </w:rPr>
        <w:t xml:space="preserve">minimum 2 years</w:t>
      </w:r>
      <w:r>
        <w:t xml:space="preserve"> </w:t>
      </w:r>
      <w:r>
        <w:t xml:space="preserve">is required for all electronic and laboratory equipment. The warranty shall be serviced locally in Mumbai, India, by an authorized service center.</w:t>
      </w:r>
    </w:p>
    <w:p>
      <w:pPr>
        <w:numPr>
          <w:ilvl w:val="0"/>
          <w:numId w:val="1001"/>
        </w:numPr>
        <w:pStyle w:val="Compact"/>
      </w:pPr>
      <w:r>
        <w:t xml:space="preserve">This Purchase Order is subject to the Indian Contract Act, 1872, and all applicable laws of the State of Maharashtra and the Republic of India. Any disputes arising from this Purchase Order shall be subject to the exclusive jurisdiction of the courts in Mumbai, Maharashtra, India.</w:t>
      </w:r>
    </w:p>
    <w:p>
      <w:pPr>
        <w:numPr>
          <w:ilvl w:val="0"/>
          <w:numId w:val="1001"/>
        </w:numPr>
        <w:pStyle w:val="Compact"/>
      </w:pPr>
      <w:r>
        <w:t xml:space="preserve">The supplier shall not subcontract any portion of this Purchase Order without prior written consent from the Professor and the university's Procurement Committee.</w:t>
      </w:r>
    </w:p>
    <w:p>
      <w:pPr>
        <w:numPr>
          <w:ilvl w:val="0"/>
          <w:numId w:val="1001"/>
        </w:numPr>
        <w:pStyle w:val="Compact"/>
      </w:pPr>
      <w:r>
        <w:t xml:space="preserve">Tax deductions under Section 194C/194H of the Income Tax Act, 1961 (India) shall be applied as applicable, and TDS certificates shall be issued to the supplier upon payment.</w:t>
      </w:r>
    </w:p>
    <w:p>
      <w:pPr>
        <w:numPr>
          <w:ilvl w:val="0"/>
          <w:numId w:val="1001"/>
        </w:numPr>
        <w:pStyle w:val="Compact"/>
      </w:pPr>
      <w:r>
        <w:t xml:space="preserve">This Purchase Order does not constitute a guarantee of future orders. The Professor and the university reserve the right to modify or cancel this Purchase Order in whole or in part with 14 days' written notice.</w:t>
      </w:r>
    </w:p>
    <w:p>
      <w:pPr>
        <w:pStyle w:val="FirstParagraph"/>
      </w:pPr>
      <w:r>
        <w:t xml:space="preserve">DELIVERY INSTRUCTIONS</w:t>
      </w:r>
    </w:p>
    <w:p>
      <w:pPr>
        <w:pStyle w:val="BodyText"/>
      </w:pPr>
      <w:r>
        <w:t xml:space="preserve">All deliveries shall be made to:</w:t>
      </w:r>
      <w:r>
        <w:t xml:space="preserve"> </w:t>
      </w:r>
      <w:r>
        <w:rPr>
          <w:bCs/>
          <w:b/>
        </w:rPr>
        <w:t xml:space="preserve">Professor Dr. Ananya Deshmukh</w:t>
      </w:r>
      <w:r>
        <w:t xml:space="preserve">, Professor &amp; Head, Department of Applied Sciences, Mumbai University of Technology and Innovation, 401 Science Block, Vile Parle (West), Mumbai – 400056, Maharashtra, India. Delivery hours: Monday to Saturday, 9:00 AM to 5:00 PM IST. The supplier must coordinate with the Professor's administrative assistant (Mr. Rajesh Kulkarni, Ext. 204) at least 48 hours prior to delivery.</w:t>
      </w:r>
    </w:p>
    <w:p>
      <w:pPr>
        <w:pStyle w:val="BodyText"/>
      </w:pPr>
      <w:r>
        <w:rPr>
          <w:bCs/>
          <w:b/>
        </w:rPr>
        <w:t xml:space="preserve">Prepared &amp; Authorized By:</w:t>
      </w:r>
      <w:r>
        <w:br/>
      </w:r>
      <w:r>
        <w:t xml:space="preserve">Professor Dr. Ananya Deshmukh</w:t>
      </w:r>
      <w:r>
        <w:br/>
      </w:r>
      <w:r>
        <w:t xml:space="preserve">Professor &amp; Head, Dept. of Applied Sciences</w:t>
      </w:r>
      <w:r>
        <w:br/>
      </w:r>
      <w:r>
        <w:t xml:space="preserve">Mumbai University of Technology and Innovation</w:t>
      </w:r>
      <w:r>
        <w:br/>
      </w:r>
      <w:r>
        <w:t xml:space="preserve">Mumbai, India</w:t>
      </w:r>
      <w:r>
        <w:br/>
      </w:r>
      <w:r>
        <w:t xml:space="preserve">Date: 14/06/2025</w:t>
      </w:r>
    </w:p>
    <w:p>
      <w:pPr>
        <w:pStyle w:val="BodyText"/>
      </w:pPr>
      <w:r>
        <w:rPr>
          <w:bCs/>
          <w:b/>
        </w:rPr>
        <w:t xml:space="preserve">Approved By (Finance):</w:t>
      </w:r>
      <w:r>
        <w:br/>
      </w:r>
      <w:r>
        <w:t xml:space="preserve">Dr. S. R. Patil</w:t>
      </w:r>
      <w:r>
        <w:br/>
      </w:r>
      <w:r>
        <w:t xml:space="preserve">Dean of Finance &amp; Administration</w:t>
      </w:r>
      <w:r>
        <w:br/>
      </w:r>
      <w:r>
        <w:t xml:space="preserve">Mumbai University of Technology and Innovation</w:t>
      </w:r>
      <w:r>
        <w:br/>
      </w:r>
      <w:r>
        <w:t xml:space="preserve">Mumbai, India</w:t>
      </w:r>
      <w:r>
        <w:br/>
      </w:r>
      <w:r>
        <w:t xml:space="preserve">Date: ____________</w:t>
      </w:r>
    </w:p>
    <w:p>
      <w:pPr>
        <w:pStyle w:val="BodyText"/>
      </w:pPr>
      <w:r>
        <w:rPr>
          <w:bCs/>
          <w:b/>
        </w:rPr>
        <w:t xml:space="preserve">Accepted By (Supplier):</w:t>
      </w:r>
      <w:r>
        <w:br/>
      </w:r>
      <w:r>
        <w:t xml:space="preserve">Authorized Signatory</w:t>
      </w:r>
      <w:r>
        <w:br/>
      </w:r>
      <w:r>
        <w:t xml:space="preserve">Shree Ganesh Scientific &amp; Academic Supplies Pvt. Ltd.</w:t>
      </w:r>
      <w:r>
        <w:br/>
      </w:r>
      <w:r>
        <w:t xml:space="preserve">Andheri (East), Mumbai – 400093</w:t>
      </w:r>
      <w:r>
        <w:br/>
      </w:r>
      <w:r>
        <w:t xml:space="preserve">India</w:t>
      </w:r>
      <w:r>
        <w:br/>
      </w:r>
      <w:r>
        <w:t xml:space="preserve">Date: ____________</w:t>
      </w:r>
    </w:p>
    <w:p>
      <w:pPr>
        <w:pStyle w:val="BodyText"/>
      </w:pPr>
      <w:r>
        <w:rPr>
          <w:bCs/>
          <w:b/>
        </w:rPr>
        <w:t xml:space="preserve">PURCHASE ORDER No. MUTI/PO/2025/00472</w:t>
      </w:r>
      <w:r>
        <w:t xml:space="preserve"> </w:t>
      </w:r>
      <w:r>
        <w:t xml:space="preserve">| Issued for Professor Dr. Ananya Deshmukh | Mumbai, Maharashtra, India</w:t>
      </w:r>
    </w:p>
    <w:p>
      <w:pPr>
        <w:pStyle w:val="BodyText"/>
      </w:pPr>
      <w:r>
        <w:t xml:space="preserve">This document is the property of Mumbai University of Technology and Innovation. Unauthorized reproduction or distribution is prohibited under Indian copyright law.</w:t>
      </w:r>
    </w:p>
    <w:p>
      <w:pPr>
        <w:pStyle w:val="BodyText"/>
      </w:pPr>
      <w:r>
        <w:t xml:space="preserve">Page 1 of 1 | Generated on 14 June 2025 | Reference: Prof-Desmukh-Lab-Procurement-2025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Professor's Department - Mumbai, India</dc:title>
  <dc:creator/>
  <dc:language>en</dc:language>
  <cp:keywords/>
  <dcterms:created xsi:type="dcterms:W3CDTF">2026-10-10T08:00:12Z</dcterms:created>
  <dcterms:modified xsi:type="dcterms:W3CDTF">2026-10-10T08:00:12Z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