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Zimbabwe</w:t>
      </w:r>
      <w:r>
        <w:t xml:space="preserve"> </w:t>
      </w:r>
      <w:r>
        <w:t xml:space="preserve">Harare</w:t>
      </w:r>
    </w:p>
    <w:bookmarkStart w:id="21" w:name="purchase-order"/>
    <w:p>
      <w:pPr>
        <w:pStyle w:val="Heading1"/>
      </w:pPr>
      <w:r>
        <w:t xml:space="preserve">PURCHASE ORDER</w:t>
      </w:r>
    </w:p>
    <w:bookmarkStart w:id="20" w:name="Xacd2a9ac4adf0440b0b1c9e53793ab99f970056"/>
    <w:p>
      <w:pPr>
        <w:pStyle w:val="Heading2"/>
      </w:pPr>
      <w:r>
        <w:t xml:space="preserve">University of Zimbabwe – Faculty of Natural and Applied Sciences</w:t>
      </w:r>
    </w:p>
    <w:p>
      <w:pPr>
        <w:pStyle w:val="FirstParagraph"/>
      </w:pPr>
      <w:r>
        <w:t xml:space="preserve">17 Muzorewa Avenue, Harare, Zimbabwe | P.O. Box 1113, Harare, Zimbabwe</w:t>
      </w:r>
    </w:p>
    <w:p>
      <w:pPr>
        <w:pStyle w:val="BodyText"/>
      </w:pPr>
      <w:r>
        <w:t xml:space="preserve">Telephone: +263-242-791-000 | Email: procurement@uz.ac.zw</w:t>
      </w:r>
    </w:p>
    <w:bookmarkEnd w:id="20"/>
    <w:bookmarkEnd w:id="21"/>
    <w:p>
      <w:pPr>
        <w:pStyle w:val="BodyText"/>
      </w:pPr>
      <w:r>
        <w:rPr>
          <w:bCs/>
          <w:b/>
        </w:rPr>
        <w:t xml:space="preserve">Purchase Order No.:</w:t>
      </w:r>
      <w:r>
        <w:t xml:space="preserve"> </w:t>
      </w:r>
      <w:r>
        <w:t xml:space="preserve">UZ/PO/2025/04782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Department of Applied Mathematics</w:t>
      </w:r>
      <w:r>
        <w:br/>
      </w:r>
      <w:r>
        <w:rPr>
          <w:bCs/>
          <w:b/>
        </w:rPr>
        <w:t xml:space="preserve">Cost Centre:</w:t>
      </w:r>
      <w:r>
        <w:t xml:space="preserve"> </w:t>
      </w:r>
      <w:r>
        <w:t xml:space="preserve">CC-2025-0341</w:t>
      </w:r>
      <w:r>
        <w:br/>
      </w:r>
      <w:r>
        <w:rPr>
          <w:bCs/>
          <w:b/>
        </w:rPr>
        <w:t xml:space="preserve">Priority:</w:t>
      </w:r>
      <w:r>
        <w:t xml:space="preserve"> </w:t>
      </w:r>
      <w:r>
        <w:t xml:space="preserve">High</w:t>
      </w:r>
    </w:p>
    <w:p>
      <w:pPr>
        <w:pStyle w:val="BodyText"/>
      </w:pPr>
      <w:r>
        <w:t xml:space="preserve">1. RECIPIENT / SUPPLIER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Recipient Name</w:t>
            </w:r>
          </w:p>
        </w:tc>
        <w:tc>
          <w:tcPr/>
          <w:p>
            <w:pPr>
              <w:pStyle w:val="Compact"/>
              <w:jc w:val="left"/>
            </w:pPr>
            <w:r>
              <w:t xml:space="preserve">Professor Tendai M. Chikafu, PhD, DSc</w:t>
            </w:r>
          </w:p>
        </w:tc>
      </w:tr>
      <w:tr>
        <w:tc>
          <w:tcPr/>
          <w:p>
            <w:pPr>
              <w:pStyle w:val="Compact"/>
              <w:jc w:val="left"/>
            </w:pPr>
            <w:r>
              <w:t xml:space="preserve">Designation</w:t>
            </w:r>
          </w:p>
        </w:tc>
        <w:tc>
          <w:tcPr/>
          <w:p>
            <w:pPr>
              <w:pStyle w:val="Compact"/>
              <w:jc w:val="left"/>
            </w:pPr>
            <w:r>
              <w:t xml:space="preserve">Professor of Applied Mathematics and Head of Department</w:t>
            </w:r>
          </w:p>
        </w:tc>
      </w:tr>
      <w:tr>
        <w:tc>
          <w:tcPr/>
          <w:p>
            <w:pPr>
              <w:pStyle w:val="Compact"/>
              <w:jc w:val="left"/>
            </w:pPr>
            <w:r>
              <w:t xml:space="preserve">Institution</w:t>
            </w:r>
          </w:p>
        </w:tc>
        <w:tc>
          <w:tcPr/>
          <w:p>
            <w:pPr>
              <w:pStyle w:val="Compact"/>
              <w:jc w:val="left"/>
            </w:pPr>
            <w:r>
              <w:t xml:space="preserve">University of Zimbabwe, Harare, Zimbabwe</w:t>
            </w:r>
          </w:p>
        </w:tc>
      </w:tr>
      <w:tr>
        <w:tc>
          <w:tcPr/>
          <w:p>
            <w:pPr>
              <w:pStyle w:val="Compact"/>
              <w:jc w:val="left"/>
            </w:pPr>
            <w:r>
              <w:t xml:space="preserve">Physical Address</w:t>
            </w:r>
          </w:p>
        </w:tc>
        <w:tc>
          <w:tcPr/>
          <w:p>
            <w:pPr>
              <w:pStyle w:val="Compact"/>
              <w:jc w:val="left"/>
            </w:pPr>
            <w:r>
              <w:t xml:space="preserve">Faculty of Natural and Applied Sciences, 17 Muzorewa Avenue, Harare, Zimbabwe</w:t>
            </w:r>
          </w:p>
        </w:tc>
      </w:tr>
      <w:tr>
        <w:tc>
          <w:tcPr/>
          <w:p>
            <w:pPr>
              <w:pStyle w:val="Compact"/>
              <w:jc w:val="left"/>
            </w:pPr>
            <w:r>
              <w:t xml:space="preserve">Postal Address</w:t>
            </w:r>
          </w:p>
        </w:tc>
        <w:tc>
          <w:tcPr/>
          <w:p>
            <w:pPr>
              <w:pStyle w:val="Compact"/>
              <w:jc w:val="left"/>
            </w:pPr>
            <w:r>
              <w:t xml:space="preserve">P.O. Box 1113, Harare, Zimbabwe</w:t>
            </w:r>
          </w:p>
        </w:tc>
      </w:tr>
      <w:tr>
        <w:tc>
          <w:tcPr/>
          <w:p>
            <w:pPr>
              <w:pStyle w:val="Compact"/>
              <w:jc w:val="left"/>
            </w:pPr>
            <w:r>
              <w:t xml:space="preserve">Contact Telephone</w:t>
            </w:r>
          </w:p>
        </w:tc>
        <w:tc>
          <w:tcPr/>
          <w:p>
            <w:pPr>
              <w:pStyle w:val="Compact"/>
              <w:jc w:val="left"/>
            </w:pPr>
            <w:r>
              <w:t xml:space="preserve">+263-242-791-2345</w:t>
            </w:r>
          </w:p>
        </w:tc>
      </w:tr>
      <w:tr>
        <w:tc>
          <w:tcPr/>
          <w:p>
            <w:pPr>
              <w:pStyle w:val="Compact"/>
              <w:jc w:val="left"/>
            </w:pPr>
            <w:r>
              <w:t xml:space="preserve">Email</w:t>
            </w:r>
          </w:p>
        </w:tc>
        <w:tc>
          <w:tcPr/>
          <w:p>
            <w:pPr>
              <w:pStyle w:val="Compact"/>
              <w:jc w:val="left"/>
            </w:pPr>
            <w:r>
              <w:t xml:space="preserve">t.chikafu@uz.ac.zw</w:t>
            </w:r>
          </w:p>
        </w:tc>
      </w:tr>
      <w:tr>
        <w:tc>
          <w:tcPr/>
          <w:p>
            <w:pPr>
              <w:pStyle w:val="Compact"/>
              <w:jc w:val="left"/>
            </w:pPr>
            <w:r>
              <w:t xml:space="preserve">Bank Details</w:t>
            </w:r>
          </w:p>
        </w:tc>
        <w:tc>
          <w:tcPr/>
          <w:p>
            <w:pPr>
              <w:pStyle w:val="Compact"/>
              <w:jc w:val="left"/>
            </w:pPr>
            <w:r>
              <w:t xml:space="preserve">CBZ Bank, Harare Branch – Account No. 0045-7821-3390-12 (USD Account)</w:t>
            </w:r>
          </w:p>
        </w:tc>
      </w:tr>
    </w:tbl>
    <w:p>
      <w:pPr>
        <w:pStyle w:val="BodyText"/>
      </w:pPr>
      <w:r>
        <w:t xml:space="preserve">2. DESCRIPTION OF GOODS AND SERVICES</w:t>
      </w:r>
    </w:p>
    <w:p>
      <w:pPr>
        <w:pStyle w:val="BodyText"/>
      </w:pPr>
      <w:r>
        <w:t xml:space="preserve">This Purchase Order is issued in accordance with the University of Zimbabwe Procurement Policy (2023 Revision) and the Zimbabwe Government Procurement Act (Chapter 22:24). The following items and services are authorised for procurement on behalf of Professor Tendai M. Chikafu for use in the Department of Applied Mathematics, Harare, Zimbabwe: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High-Performance Workstation (Intel Xeon W-3400, 128GB RAM, 4TB NVMe SSD, RTX 4090 GPU) for Professor's research laboratory</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c>
          <w:tcPr/>
          <w:p>
            <w:pPr>
              <w:pStyle w:val="Compact"/>
              <w:jc w:val="left"/>
            </w:pPr>
            <w:r>
              <w:t xml:space="preserve">30 July 2025, Harare</w:t>
            </w:r>
          </w:p>
        </w:tc>
      </w:tr>
      <w:tr>
        <w:tc>
          <w:tcPr/>
          <w:p>
            <w:pPr>
              <w:pStyle w:val="Compact"/>
              <w:jc w:val="left"/>
            </w:pPr>
            <w:r>
              <w:t xml:space="preserve">2</w:t>
            </w:r>
          </w:p>
        </w:tc>
        <w:tc>
          <w:tcPr/>
          <w:p>
            <w:pPr>
              <w:pStyle w:val="Compact"/>
              <w:jc w:val="left"/>
            </w:pPr>
            <w:r>
              <w:t xml:space="preserve">Professional-grade 3D Printer (FDM, 400mm build volume) for Professor's engineering mathematics demonstration unit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30 July 2025, Harare</w:t>
            </w:r>
          </w:p>
        </w:tc>
      </w:tr>
      <w:tr>
        <w:tc>
          <w:tcPr/>
          <w:p>
            <w:pPr>
              <w:pStyle w:val="Compact"/>
              <w:jc w:val="left"/>
            </w:pPr>
            <w:r>
              <w:t xml:space="preserve">3</w:t>
            </w:r>
          </w:p>
        </w:tc>
        <w:tc>
          <w:tcPr/>
          <w:p>
            <w:pPr>
              <w:pStyle w:val="Compact"/>
              <w:jc w:val="left"/>
            </w:pPr>
            <w:r>
              <w:t xml:space="preserve">Academic journal subscription bundle – 12 international mathematics and applied sciences journals (annual)</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1 August 2025</w:t>
            </w:r>
          </w:p>
        </w:tc>
      </w:tr>
      <w:tr>
        <w:tc>
          <w:tcPr/>
          <w:p>
            <w:pPr>
              <w:pStyle w:val="Compact"/>
              <w:jc w:val="left"/>
            </w:pPr>
            <w:r>
              <w:t xml:space="preserve">4</w:t>
            </w:r>
          </w:p>
        </w:tc>
        <w:tc>
          <w:tcPr/>
          <w:p>
            <w:pPr>
              <w:pStyle w:val="Compact"/>
              <w:jc w:val="left"/>
            </w:pPr>
            <w:r>
              <w:t xml:space="preserve">Professional development: Registration and travel for Professor to attend the 2025 International Conference on Applied Mathematics, Cape Town, South Africa (4–8 August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August 2025</w:t>
            </w:r>
          </w:p>
        </w:tc>
      </w:tr>
      <w:tr>
        <w:tc>
          <w:tcPr/>
          <w:p>
            <w:pPr>
              <w:pStyle w:val="Compact"/>
              <w:jc w:val="left"/>
            </w:pPr>
            <w:r>
              <w:t xml:space="preserve">5</w:t>
            </w:r>
          </w:p>
        </w:tc>
        <w:tc>
          <w:tcPr/>
          <w:p>
            <w:pPr>
              <w:pStyle w:val="Compact"/>
              <w:jc w:val="left"/>
            </w:pPr>
            <w:r>
              <w:t xml:space="preserve">Customised ergonomic office furniture set (executive desk, ergonomic chair, standing desk converter) for Professor's office, Room 214, Harare campus</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c>
          <w:tcPr/>
          <w:p>
            <w:pPr>
              <w:pStyle w:val="Compact"/>
              <w:jc w:val="left"/>
            </w:pPr>
            <w:r>
              <w:t xml:space="preserve">15 August 2025, Harare</w:t>
            </w:r>
          </w:p>
        </w:tc>
      </w:tr>
      <w:tr>
        <w:tc>
          <w:tcPr/>
          <w:p>
            <w:pPr>
              <w:pStyle w:val="Compact"/>
              <w:jc w:val="left"/>
            </w:pPr>
            <w:r>
              <w:t xml:space="preserve">6</w:t>
            </w:r>
          </w:p>
        </w:tc>
        <w:tc>
          <w:tcPr/>
          <w:p>
            <w:pPr>
              <w:pStyle w:val="Compact"/>
              <w:jc w:val="left"/>
            </w:pPr>
            <w:r>
              <w:t xml:space="preserve">Software licence – MATLAB R2025 with Simulink and Statistics Toolbox (perpetual licence, 3 seats for Professor and research team)</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c>
          <w:tcPr/>
          <w:p>
            <w:pPr>
              <w:pStyle w:val="Compact"/>
              <w:jc w:val="left"/>
            </w:pPr>
            <w:r>
              <w:t xml:space="preserve">15 August 22025</w:t>
            </w:r>
          </w:p>
        </w:tc>
      </w:tr>
      <w:tr>
        <w:tc>
          <w:tcPr/>
          <w:p>
            <w:pPr>
              <w:pStyle w:val="Compact"/>
              <w:jc w:val="left"/>
            </w:pPr>
            <w:r>
              <w:t xml:space="preserve">7</w:t>
            </w:r>
          </w:p>
        </w:tc>
        <w:tc>
          <w:tcPr/>
          <w:p>
            <w:pPr>
              <w:pStyle w:val="Compact"/>
              <w:jc w:val="left"/>
            </w:pPr>
            <w:r>
              <w:t xml:space="preserve">Professional photography and videography services for Professor's departmental annual report and research showcase, Harare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30 August 2025, Harare</w:t>
            </w:r>
          </w:p>
        </w:tc>
      </w:tr>
      <w:tr>
        <w:tc>
          <w:tcPr/>
          <w:p>
            <w:pPr>
              <w:pStyle w:val="Compact"/>
              <w:jc w:val="left"/>
            </w:pPr>
            <w:r>
              <w:t xml:space="preserve">8</w:t>
            </w:r>
          </w:p>
        </w:tc>
        <w:tc>
          <w:tcPr/>
          <w:p>
            <w:pPr>
              <w:pStyle w:val="Compact"/>
              <w:jc w:val="left"/>
            </w:pPr>
            <w:r>
              <w:t xml:space="preserve">Import duty, VAT (15%), and logistics clearance for all physical goods delivered to Harare, Zimbabwe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As applicable</w:t>
            </w:r>
          </w:p>
        </w:tc>
      </w:tr>
      <w:tr>
        <w:tc>
          <w:tcPr>
            <w:gridSpan w:val="4"/>
          </w:tcPr>
          <w:p>
            <w:pPr>
              <w:pStyle w:val="Compact"/>
              <w:jc w:val="right"/>
            </w:pPr>
            <w:r>
              <w:t xml:space="preserve">GRAND TOTAL (USD)</w:t>
            </w:r>
          </w:p>
        </w:tc>
        <w:tc>
          <w:tcPr/>
          <w:p>
            <w:pPr>
              <w:pStyle w:val="Compact"/>
              <w:jc w:val="left"/>
            </w:pPr>
            <w:r>
              <w:t xml:space="preserve">38,550.00</w:t>
            </w:r>
          </w:p>
        </w:tc>
        <w:tc>
          <w:tcPr/>
          <w:p>
            <w:pPr>
              <w:pStyle w:val="Compact"/>
            </w:pP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including the Zimbabwe Government Procurement Act (Chapter 22:24) and the University of Zimbabwe Financial Regulations.</w:t>
      </w:r>
    </w:p>
    <w:p>
      <w:pPr>
        <w:numPr>
          <w:ilvl w:val="0"/>
          <w:numId w:val="1001"/>
        </w:numPr>
        <w:pStyle w:val="Compact"/>
      </w:pPr>
      <w:r>
        <w:rPr>
          <w:bCs/>
          <w:b/>
        </w:rPr>
        <w:t xml:space="preserve">Delivery:</w:t>
      </w:r>
      <w:r>
        <w:t xml:space="preserve"> </w:t>
      </w:r>
      <w:r>
        <w:t xml:space="preserve">All physical goods must be delivered to the University of Zimbabwe campus at 17 Muzorewa Avenue, Harare, Zimbabwe, at the address specified in Section 1. The Professor's designated office (Room 214, Faculty of Natural and Applied Sciences) shall serve as the primary receiving point within Harare.</w:t>
      </w:r>
    </w:p>
    <w:p>
      <w:pPr>
        <w:numPr>
          <w:ilvl w:val="0"/>
          <w:numId w:val="1001"/>
        </w:numPr>
        <w:pStyle w:val="Compact"/>
      </w:pPr>
      <w:r>
        <w:rPr>
          <w:bCs/>
          <w:b/>
        </w:rPr>
        <w:t xml:space="preserve">Payment Terms:</w:t>
      </w:r>
      <w:r>
        <w:t xml:space="preserve"> </w:t>
      </w:r>
      <w:r>
        <w:t xml:space="preserve">Payment shall be made within thirty (30) days of receipt of a valid tax invoice and confirmed delivery/acceptance of goods or services by Professor Chikafu and the University's Procurement Office in Harare. Payment shall be processed in United States Dollars (USD) via electronic funds transfer to the bank account specified above.</w:t>
      </w:r>
    </w:p>
    <w:p>
      <w:pPr>
        <w:numPr>
          <w:ilvl w:val="0"/>
          <w:numId w:val="1001"/>
        </w:numPr>
        <w:pStyle w:val="Compact"/>
      </w:pPr>
      <w:r>
        <w:rPr>
          <w:bCs/>
          <w:b/>
        </w:rPr>
        <w:t xml:space="preserve">Warranty:</w:t>
      </w:r>
      <w:r>
        <w:t xml:space="preserve"> </w:t>
      </w:r>
      <w:r>
        <w:t xml:space="preserve">All hardware items shall carry a minimum of a twelve (12) month manufacturer's warranty, with service and repair support available within Harare, Zimbabwe, or the broader Zimbabwe region.</w:t>
      </w:r>
    </w:p>
    <w:p>
      <w:pPr>
        <w:numPr>
          <w:ilvl w:val="0"/>
          <w:numId w:val="1001"/>
        </w:numPr>
        <w:pStyle w:val="Compact"/>
      </w:pPr>
      <w:r>
        <w:rPr>
          <w:bCs/>
          <w:b/>
        </w:rPr>
        <w:t xml:space="preserve">Compliance:</w:t>
      </w:r>
      <w:r>
        <w:t xml:space="preserve"> </w:t>
      </w:r>
      <w:r>
        <w:t xml:space="preserve">The Professor and all suppliers must comply with the Zimbabwe National Standards Authority (ZANAS) regulations and the Zimbabwe Revenue Authority (ZIMRA) import and tax requirements applicable to goods entering Harare.</w:t>
      </w:r>
    </w:p>
    <w:p>
      <w:pPr>
        <w:numPr>
          <w:ilvl w:val="0"/>
          <w:numId w:val="1001"/>
        </w:numPr>
        <w:pStyle w:val="Compact"/>
      </w:pPr>
      <w:r>
        <w:rPr>
          <w:bCs/>
          <w:b/>
        </w:rPr>
        <w:t xml:space="preserve">Intellectual Property:</w:t>
      </w:r>
      <w:r>
        <w:t xml:space="preserve"> </w:t>
      </w:r>
      <w:r>
        <w:t xml:space="preserve">All research outputs, publications, and intellectual property generated by the Professor using the procured equipment and services shall remain the property of the University of Zimbabwe, Harare, in accordance with institutional policy.</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Harare, Zimbabwe, in accordance with the Zimbabwe Mediation Act. If mediation fails, disputes shall be referred to the High Court of Zimbabwe, Harare.</w:t>
      </w:r>
    </w:p>
    <w:p>
      <w:pPr>
        <w:numPr>
          <w:ilvl w:val="0"/>
          <w:numId w:val="1001"/>
        </w:numPr>
        <w:pStyle w:val="Compact"/>
      </w:pPr>
      <w:r>
        <w:rPr>
          <w:bCs/>
          <w:b/>
        </w:rPr>
        <w:t xml:space="preserve">Amendments:</w:t>
      </w:r>
      <w:r>
        <w:t xml:space="preserve"> </w:t>
      </w:r>
      <w:r>
        <w:t xml:space="preserve">No amendments to this Purchase Order shall be valid unless made in writing and signed by both the authorised University representative and Professor Chikafu.</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policy changes in Zimbabwe, or international trade restrictions affecting Harare.</w:t>
      </w:r>
    </w:p>
    <w:p>
      <w:pPr>
        <w:pStyle w:val="FirstParagraph"/>
      </w:pPr>
      <w:r>
        <w:t xml:space="preserve">4. AUTHORISATION AND SIGNATURES</w:t>
      </w:r>
    </w:p>
    <w:p>
      <w:pPr>
        <w:pStyle w:val="BodyText"/>
      </w:pPr>
      <w:r>
        <w:rPr>
          <w:bCs/>
          <w:b/>
        </w:rPr>
        <w:t xml:space="preserve">Issued by (University of Zimbabwe):</w:t>
      </w:r>
    </w:p>
    <w:p>
      <w:pPr>
        <w:pStyle w:val="BodyText"/>
      </w:pPr>
      <w:r>
        <w:t xml:space="preserve">Name: Dr. R. N. Moyo</w:t>
      </w:r>
      <w:r>
        <w:br/>
      </w:r>
      <w:r>
        <w:t xml:space="preserve">Title: Director of Finance and Procurement</w:t>
      </w:r>
      <w:r>
        <w:br/>
      </w:r>
      <w:r>
        <w:t xml:space="preserve">University of Zimbabwe, Harare, Zimbabwe</w:t>
      </w:r>
      <w:r>
        <w:br/>
      </w:r>
      <w:r>
        <w:t xml:space="preserve">Date: 14 June 2025</w:t>
      </w:r>
    </w:p>
    <w:p>
      <w:pPr>
        <w:pStyle w:val="BodyText"/>
      </w:pPr>
      <w:r>
        <w:rPr>
          <w:bCs/>
          <w:b/>
        </w:rPr>
        <w:t xml:space="preserve">Accepted by (Professor):</w:t>
      </w:r>
    </w:p>
    <w:p>
      <w:pPr>
        <w:pStyle w:val="BodyText"/>
      </w:pPr>
      <w:r>
        <w:t xml:space="preserve">Name: Professor Tendai M. Chikafu, PhD, DSc</w:t>
      </w:r>
      <w:r>
        <w:br/>
      </w:r>
      <w:r>
        <w:t xml:space="preserve">Title: Professor of Applied Mathematics</w:t>
      </w:r>
      <w:r>
        <w:br/>
      </w:r>
      <w:r>
        <w:t xml:space="preserve">University of Zimbabwe, Harare, Zimbabwe</w:t>
      </w:r>
      <w:r>
        <w:br/>
      </w:r>
      <w:r>
        <w:t xml:space="preserve">Date: 14 June 2025</w:t>
      </w:r>
    </w:p>
    <w:p>
      <w:pPr>
        <w:pStyle w:val="BodyText"/>
      </w:pPr>
      <w:r>
        <w:t xml:space="preserve">This Purchase Order (UZ/PO/2025/04782) is an official document of the University of Zimbabwe, Harare, Zimbabwe. It is issued for the procurement of goods and services in support of Professor Tendai M. Chikafu's academic and research activities. Unauthorised reproduction or distribution of this document is prohibited under Zimbabwean law.</w:t>
      </w:r>
    </w:p>
    <w:p>
      <w:pPr>
        <w:pStyle w:val="BodyText"/>
      </w:pPr>
      <w:r>
        <w:t xml:space="preserve">Document Reference: UZ/PO/2025/04782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Services - Zimbabwe Harare</dc:title>
  <dc:creator/>
  <dc:language>en</dc:language>
  <cp:keywords/>
  <dcterms:created xsi:type="dcterms:W3CDTF">2026-10-10T06:24:06Z</dcterms:created>
  <dcterms:modified xsi:type="dcterms:W3CDTF">2026-10-10T06:24:06Z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