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Procurement of Professional Project Manager Services — United States Chicago</w:t>
      </w:r>
    </w:p>
    <w:bookmarkEnd w:id="20"/>
    <w:p>
      <w:pPr>
        <w:pStyle w:val="BodyText"/>
      </w:pPr>
      <w:r>
        <w:rPr>
          <w:bCs/>
          <w:b/>
        </w:rPr>
        <w:t xml:space="preserve">Purchase Order No.:</w:t>
      </w:r>
      <w:r>
        <w:t xml:space="preserve"> </w:t>
      </w:r>
      <w:r>
        <w:t xml:space="preserve">PO-2025-CHIC-04872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DAP Chicago, IL</w:t>
      </w:r>
    </w:p>
    <w:p>
      <w:pPr>
        <w:pStyle w:val="BodyText"/>
      </w:pPr>
      <w:r>
        <w:t xml:space="preserve">Buyer Information</w:t>
      </w:r>
    </w:p>
    <w:p>
      <w:pPr>
        <w:pStyle w:val="BodyText"/>
      </w:pPr>
      <w:r>
        <w:rPr>
          <w:bCs/>
          <w:b/>
        </w:rPr>
        <w:t xml:space="preserve">Meridian Infrastructure Group, LLC</w:t>
      </w:r>
      <w:r>
        <w:br/>
      </w:r>
      <w:r>
        <w:t xml:space="preserve">233 South Wacker Drive, Suite 4800</w:t>
      </w:r>
      <w:r>
        <w:br/>
      </w:r>
      <w:r>
        <w:t xml:space="preserve">Chicago, Illinois 60606</w:t>
      </w:r>
      <w:r>
        <w:br/>
      </w:r>
      <w:r>
        <w:t xml:space="preserve">United States</w:t>
      </w:r>
      <w:r>
        <w:br/>
      </w:r>
      <w:r>
        <w:t xml:space="preserve">Tax ID / EIN: 36-8472915</w:t>
      </w:r>
      <w:r>
        <w:br/>
      </w:r>
      <w:r>
        <w:t xml:space="preserve">Contact: Daniel R. Whitfield, Director of Procurement</w:t>
      </w:r>
      <w:r>
        <w:br/>
      </w:r>
      <w:r>
        <w:t xml:space="preserve">Email: d.whitfield@meridianinfrastructure.com</w:t>
      </w:r>
      <w:r>
        <w:br/>
      </w:r>
      <w:r>
        <w:t xml:space="preserve">Phone: (312) 555-0147</w:t>
      </w:r>
    </w:p>
    <w:p>
      <w:pPr>
        <w:pStyle w:val="BodyText"/>
      </w:pPr>
      <w:r>
        <w:t xml:space="preserve">Vendor / Supplier Information</w:t>
      </w:r>
    </w:p>
    <w:p>
      <w:pPr>
        <w:pStyle w:val="BodyText"/>
      </w:pPr>
      <w:r>
        <w:rPr>
          <w:bCs/>
          <w:b/>
        </w:rPr>
        <w:t xml:space="preserve">Apex Leadership Consulting Partners, Inc.</w:t>
      </w:r>
      <w:r>
        <w:br/>
      </w:r>
      <w:r>
        <w:t xml:space="preserve">150 North Michigan Avenue, Floor 22</w:t>
      </w:r>
      <w:r>
        <w:br/>
      </w:r>
      <w:r>
        <w:t xml:space="preserve">Chicago, Illinois 60601</w:t>
      </w:r>
      <w:r>
        <w:br/>
      </w:r>
      <w:r>
        <w:t xml:space="preserve">United States</w:t>
      </w:r>
      <w:r>
        <w:br/>
      </w:r>
      <w:r>
        <w:t xml:space="preserve">Tax ID / EIN: 36-5521834</w:t>
      </w:r>
      <w:r>
        <w:br/>
      </w:r>
      <w:r>
        <w:t xml:space="preserve">Contact: Sarah M. Chen, Account Executive</w:t>
      </w:r>
      <w:r>
        <w:br/>
      </w:r>
      <w:r>
        <w:t xml:space="preserve">Email: s.chen@apexleadership.com</w:t>
      </w:r>
      <w:r>
        <w:br/>
      </w:r>
      <w:r>
        <w:t xml:space="preserve">Phone: (312) 555-0293</w:t>
      </w:r>
    </w:p>
    <w:p>
      <w:pPr>
        <w:pStyle w:val="BodyText"/>
      </w:pPr>
      <w:r>
        <w:t xml:space="preserve">Description of Procurement</w:t>
      </w:r>
    </w:p>
    <w:p>
      <w:pPr>
        <w:pStyle w:val="BodyText"/>
      </w:pPr>
      <w:r>
        <w:t xml:space="preserve">This Purchase Order is issued by Meridian Infrastructure Group, LLC for the engagement of a senior-level</w:t>
      </w:r>
      <w:r>
        <w:t xml:space="preserve"> </w:t>
      </w:r>
      <w:r>
        <w:t xml:space="preserve">Project Manager</w:t>
      </w:r>
      <w:r>
        <w:t xml:space="preserve"> </w:t>
      </w:r>
      <w:r>
        <w:t xml:space="preserve">to oversee the full lifecycle of the Chicago Lakefront Transit Corridor Expansion Project. The</w:t>
      </w:r>
      <w:r>
        <w:t xml:space="preserve"> </w:t>
      </w:r>
      <w:r>
        <w:t xml:space="preserve">Project Manager</w:t>
      </w:r>
      <w:r>
        <w:t xml:space="preserve"> </w:t>
      </w:r>
      <w:r>
        <w:t xml:space="preserve">shall be physically stationed in</w:t>
      </w:r>
      <w:r>
        <w:t xml:space="preserve"> </w:t>
      </w:r>
      <w:r>
        <w:t xml:space="preserve">United States Chicago</w:t>
      </w:r>
      <w:r>
        <w:t xml:space="preserve"> </w:t>
      </w:r>
      <w:r>
        <w:t xml:space="preserve">and shall report directly to the Director of Capital Projects. The scope of this Purchase Order encompasses the recruitment, placement, and ongoing professional management services of a qualified</w:t>
      </w:r>
      <w:r>
        <w:t xml:space="preserve"> </w:t>
      </w:r>
      <w:r>
        <w:t xml:space="preserve">Project Manager</w:t>
      </w:r>
      <w:r>
        <w:t xml:space="preserve"> </w:t>
      </w:r>
      <w:r>
        <w:t xml:space="preserve">with a minimum of twelve (12) years of experience in large-scale civil infrastructure projects within the United States. The</w:t>
      </w:r>
      <w:r>
        <w:t xml:space="preserve"> </w:t>
      </w:r>
      <w:r>
        <w:t xml:space="preserve">Project Manager</w:t>
      </w:r>
      <w:r>
        <w:t xml:space="preserve"> </w:t>
      </w:r>
      <w:r>
        <w:t xml:space="preserve">shall be responsible for budget oversight, stakeholder coordination, schedule management, risk mitigation, and compliance with all applicable federal, state, and municipal regulations governing construction and transit projects in the City of Chicago, Illinois.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Project Manager — Full-time engagement for the Chicago Lakefront Transit Corridor Expansion. Includes on-site presence in United States Chicago, five (5) days per week, 40 hours per week. Scope covers project initiation, planning, execution, monitoring, and closure phases.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Project Manager onboarding and orientation package. Includes access to Meridian project management software (Primavera P6, MS Project), security clearance processing for Chicago municipal facilities, and orientation to United States Chicago regulatory frameworks (CDOT, IDOT, EPA compliance).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Quarterly performance review and compensation adjustment services for the Project Manager. Four (4) reviews over the twelve-month contract period, conducted by Apex Leadership Consulting Partners in coordination with Meridian's HR division in Chicago, IL.</w:t>
            </w:r>
          </w:p>
        </w:tc>
        <w:tc>
          <w:tcPr/>
          <w:p>
            <w:pPr>
              <w:pStyle w:val="Compact"/>
              <w:jc w:val="left"/>
            </w:pPr>
            <w:r>
              <w:t xml:space="preserve">4</w:t>
            </w:r>
          </w:p>
        </w:tc>
        <w:tc>
          <w:tcPr/>
          <w:p>
            <w:pPr>
              <w:pStyle w:val="Compact"/>
              <w:jc w:val="left"/>
            </w:pPr>
            <w:r>
              <w:t xml:space="preserve">Review</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Professional development and certification maintenance for the Project Manager. Covers PMP recertification (30 PDUs), OSHA 30-hour construction safety renewal, and Chicago-specific municipal bond and public procurement training.</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Contingency management and escalation support. Dedicated backup Project Manager resource available within 48 hours should the primary Project Manager be unavailable due to illness, emergency, or reassignment. Service guaranteed within the United States Chicago metropolitan area.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TOTAL AMOUNT DUE (USD):</w:t>
            </w:r>
          </w:p>
        </w:tc>
        <w:tc>
          <w:tcPr/>
          <w:p>
            <w:pPr>
              <w:pStyle w:val="Compact"/>
              <w:jc w:val="left"/>
            </w:pPr>
            <w:r>
              <w:t xml:space="preserve">$212,050.00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vendor. The vendor shall return a signed copy of this Purchase Order to Meridian Infrastructure Group, LLC within five (5) business days of receipt. Failure to return a signed copy by the stated validity date shall render this Purchase Order null and void.</w:t>
      </w:r>
    </w:p>
    <w:p>
      <w:pPr>
        <w:numPr>
          <w:ilvl w:val="0"/>
          <w:numId w:val="1001"/>
        </w:numPr>
        <w:pStyle w:val="Compact"/>
      </w:pPr>
      <w:r>
        <w:rPr>
          <w:bCs/>
          <w:b/>
        </w:rPr>
        <w:t xml:space="preserve">Performance Period:</w:t>
      </w:r>
      <w:r>
        <w:t xml:space="preserve"> </w:t>
      </w:r>
      <w:r>
        <w:t xml:space="preserve">The Project Manager engagement shall commence on July 1, 2025, and shall continue through June 30, 2026, unless terminated earlier in accordance with Section 7. The Project Manager shall maintain a primary work location within the City of Chicago, Cook County, Illinois, United States.</w:t>
      </w:r>
    </w:p>
    <w:p>
      <w:pPr>
        <w:numPr>
          <w:ilvl w:val="0"/>
          <w:numId w:val="1001"/>
        </w:numPr>
        <w:pStyle w:val="Compact"/>
      </w:pPr>
      <w:r>
        <w:rPr>
          <w:bCs/>
          <w:b/>
        </w:rPr>
        <w:t xml:space="preserve">Payment Schedule:</w:t>
      </w:r>
      <w:r>
        <w:t xml:space="preserve"> </w:t>
      </w:r>
      <w:r>
        <w:t xml:space="preserve">Payment shall be made in monthly installments of $17,670.83 (USD) via ACH transfer to the vendor's designated bank account. The first payment shall be due within thirty (30) days of the commencement date. All payments are subject to the Project Manager meeting the monthly performance milestones outlined in the attached Statement of Work (SOW-2025-CHIC-04872-A).</w:t>
      </w:r>
    </w:p>
    <w:p>
      <w:pPr>
        <w:numPr>
          <w:ilvl w:val="0"/>
          <w:numId w:val="1001"/>
        </w:numPr>
        <w:pStyle w:val="Compact"/>
      </w:pPr>
      <w:r>
        <w:rPr>
          <w:bCs/>
          <w:b/>
        </w:rPr>
        <w:t xml:space="preserve">Compliance:</w:t>
      </w:r>
      <w:r>
        <w:t xml:space="preserve"> </w:t>
      </w:r>
      <w:r>
        <w:t xml:space="preserve">The Project Manager shall comply with all applicable United States federal laws, Illinois state statutes, and Chicago municipal ordinances, including but not limited to the Chicago Building Code, the Illinois Prevailing Wage Act, and all OSHA regulations. The vendor warrants that the Project Manager shall hold a valid PMP certification and shall maintain all required professional licenses throughout the term of this Purchase Order.</w:t>
      </w:r>
    </w:p>
    <w:p>
      <w:pPr>
        <w:numPr>
          <w:ilvl w:val="0"/>
          <w:numId w:val="1001"/>
        </w:numPr>
        <w:pStyle w:val="Compact"/>
      </w:pPr>
      <w:r>
        <w:rPr>
          <w:bCs/>
          <w:b/>
        </w:rPr>
        <w:t xml:space="preserve">Confidentiality:</w:t>
      </w:r>
      <w:r>
        <w:t xml:space="preserve"> </w:t>
      </w:r>
      <w:r>
        <w:t xml:space="preserve">The Project Manager shall be bound by a non-disclosure agreement covering all proprietary information, project plans, financial data, and stakeholder communications related to the Chicago Lakefront Transit Corridor Expansion. This obligation shall survive the termination of this Purchase Order for a period of three (3) years.</w:t>
      </w:r>
    </w:p>
    <w:p>
      <w:pPr>
        <w:numPr>
          <w:ilvl w:val="0"/>
          <w:numId w:val="1001"/>
        </w:numPr>
        <w:pStyle w:val="Compact"/>
      </w:pPr>
      <w:r>
        <w:rPr>
          <w:bCs/>
          <w:b/>
        </w:rPr>
        <w:t xml:space="preserve">Insurance:</w:t>
      </w:r>
      <w:r>
        <w:t xml:space="preserve"> </w:t>
      </w:r>
      <w:r>
        <w:t xml:space="preserve">The vendor shall maintain, at its own expense, professional liability insurance with a minimum coverage of $2,000,000 per occurrence and $5,000,000 in the aggregate, as well as workers' compensation insurance as required by the State of Illinois. Certificates of insurance shall be provided to the Buyer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Meridian Infrastructure Group, LLC reserves the right to terminate this Purchase Order immediately for cause, including but not limited to material breach, failure to meet performance benchmarks, or conduct that brings disrepute to the project or the City of Chicago.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without regard to its conflict of law principles. Any disputes arising hereunder shall be resolved through binding arbitration in Chicago, Illinois,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acts of God, natural disasters, government actions, pandemics, or other events beyond the reasonable control of the affected party, provided that written notice is given within forty-eight (48) hours of the occurrence.</w:t>
      </w:r>
    </w:p>
    <w:p>
      <w:pPr>
        <w:numPr>
          <w:ilvl w:val="0"/>
          <w:numId w:val="1001"/>
        </w:numPr>
        <w:pStyle w:val="Compact"/>
      </w:pPr>
      <w:r>
        <w:rPr>
          <w:bCs/>
          <w:b/>
        </w:rPr>
        <w:t xml:space="preserve">Entire Agreement:</w:t>
      </w:r>
      <w:r>
        <w:t xml:space="preserve"> </w:t>
      </w:r>
      <w:r>
        <w:t xml:space="preserve">This Purchase Order, together with the attached Statement of Work and any amendments executed in writing, constitutes the entire agreement between the parties with respect to the subject matter herein and supersedes all prior negotiations, representations, and agreements relating to the Project Manager engagement in United States Chicago.</w:t>
      </w:r>
    </w:p>
    <w:p>
      <w:pPr>
        <w:pStyle w:val="FirstParagraph"/>
      </w:pPr>
      <w:r>
        <w:t xml:space="preserve">Authorization and Signatures</w:t>
      </w:r>
    </w:p>
    <w:p>
      <w:pPr>
        <w:pStyle w:val="BodyText"/>
      </w:pPr>
      <w:r>
        <w:rPr>
          <w:bCs/>
          <w:b/>
        </w:rPr>
        <w:t xml:space="preserve">For and on behalf of the Buyer:</w:t>
      </w:r>
      <w:r>
        <w:br/>
      </w:r>
      <w:r>
        <w:t xml:space="preserve">Meridian Infrastructure Group, LLC</w:t>
      </w:r>
    </w:p>
    <w:p>
      <w:pPr>
        <w:pStyle w:val="BodyText"/>
      </w:pPr>
      <w:r>
        <w:rPr>
          <w:bCs/>
          <w:b/>
        </w:rPr>
        <w:t xml:space="preserve">Daniel R. Whitfield</w:t>
      </w:r>
      <w:r>
        <w:br/>
      </w:r>
      <w:r>
        <w:t xml:space="preserve">Director of Procurement</w:t>
      </w:r>
      <w:r>
        <w:br/>
      </w:r>
      <w:r>
        <w:t xml:space="preserve">Date: ______________________</w:t>
      </w:r>
    </w:p>
    <w:p>
      <w:pPr>
        <w:pStyle w:val="BodyText"/>
      </w:pPr>
      <w:r>
        <w:rPr>
          <w:bCs/>
          <w:b/>
        </w:rPr>
        <w:t xml:space="preserve">For and on behalf of the Vendor:</w:t>
      </w:r>
      <w:r>
        <w:br/>
      </w:r>
      <w:r>
        <w:t xml:space="preserve">Apex Leadership Consulting Partners, Inc.</w:t>
      </w:r>
    </w:p>
    <w:p>
      <w:pPr>
        <w:pStyle w:val="BodyText"/>
      </w:pPr>
      <w:r>
        <w:rPr>
          <w:bCs/>
          <w:b/>
        </w:rPr>
        <w:t xml:space="preserve">Sarah M. Chen</w:t>
      </w:r>
      <w:r>
        <w:br/>
      </w:r>
      <w:r>
        <w:t xml:space="preserve">Account Executive</w:t>
      </w:r>
      <w:r>
        <w:br/>
      </w:r>
      <w:r>
        <w:t xml:space="preserve">Date: ______________________</w:t>
      </w:r>
    </w:p>
    <w:p>
      <w:pPr>
        <w:pStyle w:val="BodyText"/>
      </w:pPr>
      <w:r>
        <w:t xml:space="preserve">Purchase Order No. PO-2025-CHIC-04872 | Meridian Infrastructure Group, LLC | 233 South Wacker Drive, Suite 4800, Chicago, IL 60606, United States</w:t>
      </w:r>
    </w:p>
    <w:p>
      <w:pPr>
        <w:pStyle w:val="BodyText"/>
      </w:pPr>
      <w:r>
        <w:t xml:space="preserve">This document is the property of Meridian Infrastructure Group, LLC.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United States Chicago</dc:title>
  <dc:creator/>
  <dc:language>en</dc:language>
  <cp:keywords/>
  <dcterms:created xsi:type="dcterms:W3CDTF">2026-10-10T01:56:25Z</dcterms:created>
  <dcterms:modified xsi:type="dcterms:W3CDTF">2026-10-10T01:56:25Z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