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PO No.: AC-PSY-2025-0047</w:t>
      </w:r>
    </w:p>
    <w:p>
      <w:pPr>
        <w:pStyle w:val="BodyText"/>
      </w:pPr>
      <w:r>
        <w:t xml:space="preserve">Professional Services Procurement — Psychological Consultation &amp; Clinical Services</w:t>
      </w:r>
    </w:p>
    <w:bookmarkEnd w:id="20"/>
    <w:p>
      <w:pPr>
        <w:pStyle w:val="BodyText"/>
      </w:pPr>
      <w:r>
        <w:rPr>
          <w:bCs/>
          <w:b/>
        </w:rPr>
        <w:t xml:space="preserve">Date of Issue:</w:t>
      </w:r>
      <w:r>
        <w:t xml:space="preserve"> </w:t>
      </w:r>
      <w:r>
        <w:t xml:space="preserve">15 June 2025</w:t>
      </w:r>
      <w:r>
        <w:t xml:space="preserve"> </w:t>
      </w:r>
      <w:r>
        <w:rPr>
          <w:bCs/>
          <w:b/>
        </w:rPr>
        <w:t xml:space="preserve">Delivery/Service Start Date:</w:t>
      </w:r>
      <w:r>
        <w:t xml:space="preserve"> </w:t>
      </w:r>
      <w:r>
        <w:t xml:space="preserve">01 July 2025</w:t>
      </w:r>
      <w:r>
        <w:t xml:space="preserve"> </w:t>
      </w:r>
      <w:r>
        <w:rPr>
          <w:bCs/>
          <w:b/>
        </w:rPr>
        <w:t xml:space="preserve">Valid Until:</w:t>
      </w:r>
      <w:r>
        <w:t xml:space="preserve"> </w:t>
      </w:r>
      <w:r>
        <w:t xml:space="preserve">31 December 2025</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Instituto de Salud Mental de Córdoba S.A.</w:t>
      </w:r>
    </w:p>
    <w:p>
      <w:pPr>
        <w:pStyle w:val="BodyText"/>
      </w:pPr>
      <w:r>
        <w:rPr>
          <w:bCs/>
          <w:b/>
        </w:rPr>
        <w:t xml:space="preserve">Address:</w:t>
      </w:r>
      <w:r>
        <w:t xml:space="preserve"> </w:t>
      </w:r>
      <w:r>
        <w:t xml:space="preserve">Av. Velez Sarsfield 1250, Piso 4, Ciudad de Córdoba, Provincia de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Elena Rodríguez</w:t>
      </w:r>
    </w:p>
    <w:p>
      <w:pPr>
        <w:pStyle w:val="BodyText"/>
      </w:pPr>
      <w:r>
        <w:rPr>
          <w:bCs/>
          <w:b/>
        </w:rPr>
        <w:t xml:space="preserve">Email:</w:t>
      </w:r>
      <w:r>
        <w:t xml:space="preserve"> </w:t>
      </w:r>
      <w:r>
        <w:t xml:space="preserve">compras@ismc.org.ar</w:t>
      </w:r>
    </w:p>
    <w:p>
      <w:pPr>
        <w:pStyle w:val="BodyText"/>
      </w:pPr>
      <w:r>
        <w:rPr>
          <w:bCs/>
          <w:b/>
        </w:rPr>
        <w:t xml:space="preserve">Phone:</w:t>
      </w:r>
      <w:r>
        <w:t xml:space="preserve"> </w:t>
      </w:r>
      <w:r>
        <w:t xml:space="preserve">+54 351 422-8890</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Dr. Alejandro Fernández, Matriculado Psicólogo</w:t>
      </w:r>
    </w:p>
    <w:p>
      <w:pPr>
        <w:pStyle w:val="BodyText"/>
      </w:pPr>
      <w:r>
        <w:rPr>
          <w:bCs/>
          <w:b/>
        </w:rPr>
        <w:t xml:space="preserve">Matrícula:</w:t>
      </w:r>
      <w:r>
        <w:t xml:space="preserve"> </w:t>
      </w:r>
      <w:r>
        <w:t xml:space="preserve">CPA 45.678 (Colegio de Psicólogos de Córdoba)</w:t>
      </w:r>
    </w:p>
    <w:p>
      <w:pPr>
        <w:pStyle w:val="BodyText"/>
      </w:pPr>
      <w:r>
        <w:rPr>
          <w:bCs/>
          <w:b/>
        </w:rPr>
        <w:t xml:space="preserve">Address:</w:t>
      </w:r>
      <w:r>
        <w:t xml:space="preserve"> </w:t>
      </w:r>
      <w:r>
        <w:t xml:space="preserve">Calle San Lorenzo 890, Oficina 212, Ciudad de Córdoba, Provincia de Córdoba, Argentina</w:t>
      </w:r>
    </w:p>
    <w:p>
      <w:pPr>
        <w:pStyle w:val="BodyText"/>
      </w:pPr>
      <w:r>
        <w:rPr>
          <w:bCs/>
          <w:b/>
        </w:rPr>
        <w:t xml:space="preserve">CUIT:</w:t>
      </w:r>
      <w:r>
        <w:t xml:space="preserve"> </w:t>
      </w:r>
      <w:r>
        <w:t xml:space="preserve">20-12345678-9</w:t>
      </w:r>
    </w:p>
    <w:p>
      <w:pPr>
        <w:pStyle w:val="BodyText"/>
      </w:pPr>
      <w:r>
        <w:rPr>
          <w:bCs/>
          <w:b/>
        </w:rPr>
        <w:t xml:space="preserve">Email:</w:t>
      </w:r>
      <w:r>
        <w:t xml:space="preserve"> </w:t>
      </w:r>
      <w:r>
        <w:t xml:space="preserve">a.fernandez@psicologiacba.com.ar</w:t>
      </w:r>
    </w:p>
    <w:p>
      <w:pPr>
        <w:pStyle w:val="BodyText"/>
      </w:pPr>
      <w:r>
        <w:rPr>
          <w:bCs/>
          <w:b/>
        </w:rPr>
        <w:t xml:space="preserve">Phone:</w:t>
      </w:r>
      <w:r>
        <w:t xml:space="preserve"> </w:t>
      </w:r>
      <w:r>
        <w:t xml:space="preserve">+54 351 480-3321</w:t>
      </w:r>
    </w:p>
    <w:bookmarkEnd w:id="22"/>
    <w:p>
      <w:pPr>
        <w:pStyle w:val="BodyText"/>
      </w:pPr>
      <w:r>
        <w:t xml:space="preserve">1. Description of Services — Psychologist Professional Engagement</w:t>
      </w:r>
    </w:p>
    <w:p>
      <w:pPr>
        <w:pStyle w:val="BodyText"/>
      </w:pPr>
      <w:r>
        <w:t xml:space="preserve">This</w:t>
      </w:r>
      <w:r>
        <w:t xml:space="preserve"> </w:t>
      </w:r>
      <w:r>
        <w:t xml:space="preserve">Purchase Order</w:t>
      </w:r>
      <w:r>
        <w:t xml:space="preserve"> </w:t>
      </w:r>
      <w:r>
        <w:t xml:space="preserve">is issued by Instituto de Salud Mental de Córdoba S.A. to formally engage the services of a licensed</w:t>
      </w:r>
      <w:r>
        <w:t xml:space="preserve"> </w:t>
      </w:r>
      <w:r>
        <w:t xml:space="preserve">Psychologist</w:t>
      </w:r>
      <w:r>
        <w:t xml:space="preserve"> </w:t>
      </w:r>
      <w:r>
        <w:t xml:space="preserve">operating within the jurisdiction of</w:t>
      </w:r>
      <w:r>
        <w:t xml:space="preserve"> </w:t>
      </w:r>
      <w:r>
        <w:t xml:space="preserve">Argentina Córdoba</w:t>
      </w:r>
      <w:r>
        <w:t xml:space="preserve">. The Psychologist shall provide comprehensive psychological evaluation, therapeutic intervention, and clinical consultation services in accordance with the professional standards established by the Colegio de Psicólogos de la Provincia de Córdoba and the national regulations governing mental health practice in Argentina. The scope of this Purchase Order encompasses both individual and group therapeutic sessions, psychological assessments, and ongoing clinical supervision as detailed in the line items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Individual psychological therapy sessions (50 min each) provided by the Psychologist at the clinic premises in Argentina Córdoba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Group psychotherapy sessions (90 min each, up to 8 participants) facilitated by the Psychologist</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Comprehensive psychological assessment and diagnostic report (WAIS-IV, MMPI-2, Rorschach) prepared by the Psychologist</w:t>
            </w:r>
          </w:p>
        </w:tc>
        <w:tc>
          <w:tcPr/>
          <w:p>
            <w:pPr>
              <w:pStyle w:val="Compact"/>
              <w:jc w:val="left"/>
            </w:pPr>
            <w:r>
              <w:t xml:space="preserve">25</w:t>
            </w:r>
          </w:p>
        </w:tc>
        <w:tc>
          <w:tcPr/>
          <w:p>
            <w:pPr>
              <w:pStyle w:val="Compact"/>
              <w:jc w:val="left"/>
            </w:pPr>
            <w:r>
              <w:t xml:space="preserve">Reports</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04</w:t>
            </w:r>
          </w:p>
        </w:tc>
        <w:tc>
          <w:tcPr/>
          <w:p>
            <w:pPr>
              <w:pStyle w:val="Compact"/>
              <w:jc w:val="left"/>
            </w:pPr>
            <w:r>
              <w:t xml:space="preserve">Clinical supervision and case consultation for junior staff (monthly, 4 hours)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Emergency psychological crisis intervention (on-call availability, 24/7) within Argentina Córdoba metropolitan area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Preparation of monthly clinical activity reports and compliance documentation for regulatory authorities in Córdoba Province</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11,925,000 ARS</w:t>
            </w:r>
          </w:p>
        </w:tc>
      </w:tr>
      <w:tr>
        <w:tc>
          <w:tcPr/>
          <w:p>
            <w:pPr>
              <w:pStyle w:val="Compact"/>
              <w:jc w:val="right"/>
            </w:pPr>
            <w:r>
              <w:t xml:space="preserve">IVA (21%):</w:t>
            </w:r>
          </w:p>
        </w:tc>
        <w:tc>
          <w:tcPr/>
          <w:p>
            <w:pPr>
              <w:pStyle w:val="Compact"/>
              <w:jc w:val="left"/>
            </w:pPr>
            <w:r>
              <w:t xml:space="preserve">2,504,250 ARS</w:t>
            </w:r>
          </w:p>
        </w:tc>
      </w:tr>
      <w:tr>
        <w:tc>
          <w:tcPr/>
          <w:p>
            <w:pPr>
              <w:pStyle w:val="Compact"/>
              <w:jc w:val="right"/>
            </w:pPr>
            <w:r>
              <w:t xml:space="preserve">TOTAL AMOUNT:</w:t>
            </w:r>
          </w:p>
        </w:tc>
        <w:tc>
          <w:tcPr/>
          <w:p>
            <w:pPr>
              <w:pStyle w:val="Compact"/>
              <w:jc w:val="left"/>
            </w:pPr>
            <w:r>
              <w:t xml:space="preserve">14,429,250 ARS</w:t>
            </w:r>
          </w:p>
        </w:tc>
      </w:tr>
    </w:tbl>
    <w:p>
      <w:pPr>
        <w:pStyle w:val="BodyText"/>
      </w:pPr>
      <w:r>
        <w:t xml:space="preserve">2. Terms and Conditions</w:t>
      </w:r>
    </w:p>
    <w:p>
      <w:pPr>
        <w:numPr>
          <w:ilvl w:val="0"/>
          <w:numId w:val="1001"/>
        </w:numPr>
        <w:pStyle w:val="Compact"/>
      </w:pPr>
      <w:r>
        <w:rPr>
          <w:bCs/>
          <w:b/>
        </w:rPr>
        <w:t xml:space="preserve">Professional Qualification:</w:t>
      </w:r>
      <w:r>
        <w:t xml:space="preserve"> </w:t>
      </w:r>
      <w:r>
        <w:t xml:space="preserve">The Psychologist engaged under this Purchase Order must hold a valid matrícula issued by the Colegio de Psicólogos de la Provincia de Córdoba and maintain current professional liability insurance. The Psychologist shall provide proof of registration prior to the commencement of services in Argentina Córdoba.</w:t>
      </w:r>
    </w:p>
    <w:p>
      <w:pPr>
        <w:numPr>
          <w:ilvl w:val="0"/>
          <w:numId w:val="1001"/>
        </w:numPr>
        <w:pStyle w:val="Compact"/>
      </w:pPr>
      <w:r>
        <w:rPr>
          <w:bCs/>
          <w:b/>
        </w:rPr>
        <w:t xml:space="preserve">Service Location:</w:t>
      </w:r>
      <w:r>
        <w:t xml:space="preserve"> </w:t>
      </w:r>
      <w:r>
        <w:t xml:space="preserve">All services shall be rendered at the designated clinical facility located in the city of Córdoba, Province of Córdoba, Argentina, unless otherwise agreed in writing by both parties. Remote telehealth sessions are permitted only in compliance with the regulations of the Ministerio de Salud de la Nación.</w:t>
      </w:r>
    </w:p>
    <w:p>
      <w:pPr>
        <w:numPr>
          <w:ilvl w:val="0"/>
          <w:numId w:val="1001"/>
        </w:numPr>
        <w:pStyle w:val="Compact"/>
      </w:pPr>
      <w:r>
        <w:rPr>
          <w:bCs/>
          <w:b/>
        </w:rPr>
        <w:t xml:space="preserve">Payment Terms:</w:t>
      </w:r>
      <w:r>
        <w:t xml:space="preserve"> </w:t>
      </w:r>
      <w:r>
        <w:t xml:space="preserve">Payment shall be made in monthly installments within 30 calendar days of receipt of the corresponding invoice (Factura A). The Psychologist shall issue invoices in accordance with AFIP regulations applicable in Argentina Córdoba. Late payments shall accrue interest at the rate established by the Banco de la Nación Argentina.</w:t>
      </w:r>
    </w:p>
    <w:p>
      <w:pPr>
        <w:numPr>
          <w:ilvl w:val="0"/>
          <w:numId w:val="1001"/>
        </w:numPr>
        <w:pStyle w:val="Compact"/>
      </w:pPr>
      <w:r>
        <w:rPr>
          <w:bCs/>
          <w:b/>
        </w:rPr>
        <w:t xml:space="preserve">Confidentiality:</w:t>
      </w:r>
      <w:r>
        <w:t xml:space="preserve"> </w:t>
      </w:r>
      <w:r>
        <w:t xml:space="preserve">The Psychologist shall maintain strict confidentiality of all patient records and clinical information in compliance with Ley 25.326 (Ley de Protección de los Datos Personales) and the ethical code of the Colegio de Psicólogos. No patient data shall be disclosed to the purchasing entity beyond aggregate statistical reports.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Psychologist shall be compensated for all services rendered up to the effective date of termination. The purchasing entity reserves the right to terminate immediately in cases of professional misconduct or loss of matrícula.</w:t>
      </w:r>
    </w:p>
    <w:p>
      <w:pPr>
        <w:numPr>
          <w:ilvl w:val="0"/>
          <w:numId w:val="1001"/>
        </w:numPr>
        <w:pStyle w:val="Compact"/>
      </w:pPr>
      <w:r>
        <w:rPr>
          <w:bCs/>
          <w:b/>
        </w:rPr>
        <w:t xml:space="preserve">Regulatory Compliance:</w:t>
      </w:r>
      <w:r>
        <w:t xml:space="preserve"> </w:t>
      </w:r>
      <w:r>
        <w:t xml:space="preserve">The Psychologist shall comply with all applicable laws and regulations of the Province of Córdoba and the national government of Argentina, including but not limited to Ley 26.529 (Ley de Salud Mental), resolutions of the Ministerio de Salud de la Provincia de Córdoba, and standards set by the Comisión Nacional de Salud Mental.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city of Córdoba, Argentina. If mediation fails, the matter shall be submitted to the competent civil and commercial courts of the city of Córdoba, Province of Córdoba, Argentina.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operations in Argentina Córdoba.</w:t>
      </w:r>
    </w:p>
    <w:p>
      <w:pPr>
        <w:pStyle w:val="FirstParagraph"/>
      </w:pPr>
      <w:r>
        <w:t xml:space="preserve">3. Acceptance and Authorization</w:t>
      </w:r>
    </w:p>
    <w:p>
      <w:pPr>
        <w:pStyle w:val="BodyText"/>
      </w:pPr>
      <w:r>
        <w:t xml:space="preserve">This Purchase Order constitutes a binding agreement between the parties upon signature. The Psychologist acknowledges receipt of this document and agrees to the terms, conditions, and scope of services described herein. This Purchase Order is governed by the civil and commercial laws of the Argentine Republic and the specific regulations of the Province of Córdoba.</w:t>
      </w:r>
    </w:p>
    <w:p>
      <w:pPr>
        <w:pStyle w:val="BodyText"/>
      </w:pPr>
      <w:r>
        <w:rPr>
          <w:bCs/>
          <w:b/>
        </w:rPr>
        <w:t xml:space="preserve">For the Purchasing Entity:</w:t>
      </w:r>
    </w:p>
    <w:p>
      <w:pPr>
        <w:pStyle w:val="BodyText"/>
      </w:pPr>
      <w:r>
        <w:t xml:space="preserve">Instituto de Salud Mental de Córdoba S.A.</w:t>
      </w:r>
    </w:p>
    <w:p>
      <w:pPr>
        <w:pStyle w:val="BodyText"/>
      </w:pPr>
      <w:r>
        <w:t xml:space="preserve">Lic. María Elena Rodríguez</w:t>
      </w:r>
    </w:p>
    <w:p>
      <w:pPr>
        <w:pStyle w:val="BodyText"/>
      </w:pPr>
      <w:r>
        <w:t xml:space="preserve">Directora de Compras y Abastecimiento</w:t>
      </w:r>
    </w:p>
    <w:p>
      <w:pPr>
        <w:pStyle w:val="BodyText"/>
      </w:pPr>
      <w:r>
        <w:t xml:space="preserve">Date: _______________</w:t>
      </w:r>
    </w:p>
    <w:p>
      <w:pPr>
        <w:pStyle w:val="BodyText"/>
      </w:pPr>
      <w:r>
        <w:rPr>
          <w:bCs/>
          <w:b/>
        </w:rPr>
        <w:t xml:space="preserve">For the Service Provider (Psychologist):</w:t>
      </w:r>
    </w:p>
    <w:p>
      <w:pPr>
        <w:pStyle w:val="BodyText"/>
      </w:pPr>
      <w:r>
        <w:t xml:space="preserve">Dr. Alejandro Fernández, CPA 45.678</w:t>
      </w:r>
    </w:p>
    <w:p>
      <w:pPr>
        <w:pStyle w:val="BodyText"/>
      </w:pPr>
      <w:r>
        <w:t xml:space="preserve">Dr. Alejandro Fernández</w:t>
      </w:r>
    </w:p>
    <w:p>
      <w:pPr>
        <w:pStyle w:val="BodyText"/>
      </w:pPr>
      <w:r>
        <w:t xml:space="preserve">Matriculado Psicólogo</w:t>
      </w:r>
    </w:p>
    <w:p>
      <w:pPr>
        <w:pStyle w:val="BodyText"/>
      </w:pPr>
      <w:r>
        <w:t xml:space="preserve">Date: _______________</w:t>
      </w:r>
    </w:p>
    <w:p>
      <w:pPr>
        <w:pStyle w:val="BodyText"/>
      </w:pPr>
      <w:r>
        <w:t xml:space="preserve">Purchase Order No. AC-PSY-2025-0047 | Instituto de Salud Mental de Córdoba S.A. | Ciudad de Córdoba, Provincia de Córdoba, Argentina</w:t>
      </w:r>
    </w:p>
    <w:p>
      <w:pPr>
        <w:pStyle w:val="BodyText"/>
      </w:pPr>
      <w:r>
        <w:t xml:space="preserve">This document is valid only when signed by both parties. Uncontrolled when printed.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Argentina Córdoba</dc:title>
  <dc:creator/>
  <dc:language>en</dc:language>
  <cp:keywords/>
  <dcterms:created xsi:type="dcterms:W3CDTF">2026-10-10T07:35:15Z</dcterms:created>
  <dcterms:modified xsi:type="dcterms:W3CDTF">2026-10-10T07:35:15Z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