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PO No. DRC-KIN-2025-04782</w:t>
      </w:r>
    </w:p>
    <w:p>
      <w:pPr>
        <w:pStyle w:val="BodyText"/>
      </w:pPr>
      <w:r>
        <w:t xml:space="preserve">Psychologist Professional Services — DR Congo Kinshasa</w:t>
      </w:r>
    </w:p>
    <w:bookmarkEnd w:id="20"/>
    <w:bookmarkStart w:id="21" w:name="issued-by-buyer"/>
    <w:p>
      <w:pPr>
        <w:pStyle w:val="Heading3"/>
      </w:pPr>
      <w:r>
        <w:t xml:space="preserve">Issued By (Buyer)</w:t>
      </w:r>
    </w:p>
    <w:p>
      <w:pPr>
        <w:pStyle w:val="FirstParagraph"/>
      </w:pPr>
      <w:r>
        <w:rPr>
          <w:bCs/>
          <w:b/>
        </w:rPr>
        <w:t xml:space="preserve">Kinshasa Community Health &amp; Wellness Foundation</w:t>
      </w:r>
      <w:r>
        <w:br/>
      </w:r>
      <w:r>
        <w:t xml:space="preserve">145 Boulevard du 30 Juin, Gombe</w:t>
      </w:r>
      <w:r>
        <w:br/>
      </w:r>
      <w:r>
        <w:t xml:space="preserve">Kinshasa, Democratic Republic of the Congo (DR Congo)</w:t>
      </w:r>
      <w:r>
        <w:br/>
      </w:r>
      <w:r>
        <w:t xml:space="preserve">Tel: +243 810 555 0192</w:t>
      </w:r>
      <w:r>
        <w:br/>
      </w:r>
      <w:r>
        <w:t xml:space="preserve">Email: procurement@kcwhf.cd</w:t>
      </w:r>
      <w:r>
        <w:br/>
      </w:r>
      <w:r>
        <w:t xml:space="preserve">RCCM No: 11/2019/0458237</w:t>
      </w:r>
    </w:p>
    <w:bookmarkEnd w:id="21"/>
    <w:bookmarkStart w:id="22" w:name="supplier-service-provider"/>
    <w:p>
      <w:pPr>
        <w:pStyle w:val="Heading3"/>
      </w:pPr>
      <w:r>
        <w:t xml:space="preserve">Supplier (Service Provider)</w:t>
      </w:r>
    </w:p>
    <w:p>
      <w:pPr>
        <w:pStyle w:val="FirstParagraph"/>
      </w:pPr>
      <w:r>
        <w:rPr>
          <w:bCs/>
          <w:b/>
        </w:rPr>
        <w:t xml:space="preserve">Dr. Amara Mbuyi, Licensed Psychologist</w:t>
      </w:r>
      <w:r>
        <w:br/>
      </w:r>
      <w:r>
        <w:t xml:space="preserve">Cabinet de Psychologie Mbuyi &amp; Associés</w:t>
      </w:r>
      <w:r>
        <w:br/>
      </w:r>
      <w:r>
        <w:t xml:space="preserve">28 Avenue de la Paix, Commune de Lemba</w:t>
      </w:r>
      <w:r>
        <w:br/>
      </w:r>
      <w:r>
        <w:t xml:space="preserve">Kinshasa, DR Congo</w:t>
      </w:r>
      <w:r>
        <w:br/>
      </w:r>
      <w:r>
        <w:t xml:space="preserve">Tel: +243 998 774 2210</w:t>
      </w:r>
      <w:r>
        <w:br/>
      </w:r>
      <w:r>
        <w:t xml:space="preserve">Email: dr.mbuyi@psychokinsasa.cd</w:t>
      </w:r>
      <w:r>
        <w:br/>
      </w:r>
      <w:r>
        <w:t xml:space="preserve">Professional License No: PSY-DRC-2018-00341</w:t>
      </w:r>
    </w:p>
    <w:bookmarkEnd w:id="22"/>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Service Start Date</w:t>
            </w:r>
          </w:p>
        </w:tc>
        <w:tc>
          <w:tcPr/>
          <w:p>
            <w:pPr>
              <w:pStyle w:val="Compact"/>
              <w:jc w:val="left"/>
            </w:pPr>
            <w:r>
              <w:t xml:space="preserve">01 July 2025</w:t>
            </w:r>
          </w:p>
        </w:tc>
      </w:tr>
      <w:tr>
        <w:tc>
          <w:tcPr/>
          <w:p>
            <w:pPr>
              <w:pStyle w:val="Compact"/>
              <w:jc w:val="left"/>
            </w:pPr>
            <w:r>
              <w:t xml:space="preserve">Required Service End Date</w:t>
            </w:r>
          </w:p>
        </w:tc>
        <w:tc>
          <w:tcPr/>
          <w:p>
            <w:pPr>
              <w:pStyle w:val="Compact"/>
              <w:jc w:val="left"/>
            </w:pPr>
            <w:r>
              <w:t xml:space="preserve">31 December 2025</w:t>
            </w:r>
          </w:p>
        </w:tc>
      </w:tr>
      <w:tr>
        <w:tc>
          <w:tcPr/>
          <w:p>
            <w:pPr>
              <w:pStyle w:val="Compact"/>
              <w:jc w:val="left"/>
            </w:pPr>
            <w:r>
              <w:t xml:space="preserve">Payment Terms</w:t>
            </w:r>
          </w:p>
        </w:tc>
        <w:tc>
          <w:tcPr/>
          <w:p>
            <w:pPr>
              <w:pStyle w:val="Compact"/>
              <w:jc w:val="left"/>
            </w:pPr>
            <w:r>
              <w:t xml:space="preserve">Net 30 days from invoice submission</w:t>
            </w:r>
          </w:p>
        </w:tc>
      </w:tr>
      <w:tr>
        <w:tc>
          <w:tcPr/>
          <w:p>
            <w:pPr>
              <w:pStyle w:val="Compact"/>
              <w:jc w:val="left"/>
            </w:pPr>
            <w:r>
              <w:t xml:space="preserve">Currency</w:t>
            </w:r>
          </w:p>
        </w:tc>
        <w:tc>
          <w:tcPr/>
          <w:p>
            <w:pPr>
              <w:pStyle w:val="Compact"/>
              <w:jc w:val="left"/>
            </w:pPr>
            <w:r>
              <w:t xml:space="preserve">Congolese Franc (CDF) / US Dollar (USD)</w:t>
            </w:r>
          </w:p>
        </w:tc>
      </w:tr>
      <w:tr>
        <w:tc>
          <w:tcPr/>
          <w:p>
            <w:pPr>
              <w:pStyle w:val="Compact"/>
              <w:jc w:val="left"/>
            </w:pPr>
            <w:r>
              <w:t xml:space="preserve">Governing Jurisdiction</w:t>
            </w:r>
          </w:p>
        </w:tc>
        <w:tc>
          <w:tcPr/>
          <w:p>
            <w:pPr>
              <w:pStyle w:val="Compact"/>
              <w:jc w:val="left"/>
            </w:pPr>
            <w:r>
              <w:t xml:space="preserve">Laws of the Democratic Republic of the Congo, Kinshasa</w:t>
            </w:r>
          </w:p>
        </w:tc>
      </w:tr>
    </w:tbl>
    <w:bookmarkStart w:id="23" w:name="X048af7a917b53cf45bf01404b984a58b161c270"/>
    <w:p>
      <w:pPr>
        <w:pStyle w:val="Heading2"/>
      </w:pPr>
      <w:r>
        <w:t xml:space="preserve">1. Scope of Services — Psychologist Engagement</w:t>
      </w:r>
    </w:p>
    <w:p>
      <w:pPr>
        <w:pStyle w:val="FirstParagraph"/>
      </w:pPr>
      <w:r>
        <w:t xml:space="preserve">This Purchase Order is issued by the Kinshasa Community Health &amp; Wellness Foundation (hereinafter referred to as “the Foundation”) to engage the services of a qualified and licensed Psychologist, Dr. Amara Mbuyi, to deliver comprehensive psychological assessment, counseling, and therapeutic intervention programs within the DR Congo Kinshasa metropolitan area. The Psychologist shall operate in accordance with the professional standards established by the Ordre des Psychologues de la République Démocratique du Congo and shall comply with all applicable regulations governing mental health practice in DR Congo Kinshasa.</w:t>
      </w:r>
    </w:p>
    <w:p>
      <w:pPr>
        <w:pStyle w:val="BodyText"/>
      </w:pPr>
      <w:r>
        <w:t xml:space="preserve">The Psychologist is specifically engaged to provide the following services to the Foundation’s beneficiary population, which includes displaced persons, trauma-affected children, and community health workers operating in the communes of Gombe, Lemba, Kintambo, and Ngaliema in DR Congo Kinshasa:</w:t>
      </w:r>
    </w:p>
    <w:bookmarkEnd w:id="23"/>
    <w:bookmarkStart w:id="24" w:name="line-items-services-and-charges"/>
    <w:p>
      <w:pPr>
        <w:pStyle w:val="Heading2"/>
      </w:pPr>
      <w:r>
        <w:t xml:space="preserve">2. Line Items — Services and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Individual psychological assessment and diagnostic evaluation for trauma-affected adults in DR Congo Kinshasa community centers</w:t>
            </w:r>
          </w:p>
        </w:tc>
        <w:tc>
          <w:tcPr/>
          <w:p>
            <w:pPr>
              <w:pStyle w:val="Compact"/>
              <w:jc w:val="left"/>
            </w:pPr>
            <w:r>
              <w:t xml:space="preserve">200 sessions</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02</w:t>
            </w:r>
          </w:p>
        </w:tc>
        <w:tc>
          <w:tcPr/>
          <w:p>
            <w:pPr>
              <w:pStyle w:val="Compact"/>
              <w:jc w:val="left"/>
            </w:pPr>
            <w:r>
              <w:t xml:space="preserve">Group counseling and psychoeducation workshops for children aged 6–14 in schools across Kinshasa, DR Congo</w:t>
            </w:r>
          </w:p>
        </w:tc>
        <w:tc>
          <w:tcPr/>
          <w:p>
            <w:pPr>
              <w:pStyle w:val="Compact"/>
              <w:jc w:val="left"/>
            </w:pPr>
            <w:r>
              <w:t xml:space="preserve">48 workshops (2-hour)</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03</w:t>
            </w:r>
          </w:p>
        </w:tc>
        <w:tc>
          <w:tcPr/>
          <w:p>
            <w:pPr>
              <w:pStyle w:val="Compact"/>
              <w:jc w:val="left"/>
            </w:pPr>
            <w:r>
              <w:t xml:space="preserve">Psychological first aid and crisis intervention for internally displaced persons (IDPs) in temporary shelters, DR Congo Kinshasa</w:t>
            </w:r>
          </w:p>
        </w:tc>
        <w:tc>
          <w:tcPr/>
          <w:p>
            <w:pPr>
              <w:pStyle w:val="Compact"/>
              <w:jc w:val="left"/>
            </w:pPr>
            <w:r>
              <w:t xml:space="preserve">120 hours</w:t>
            </w:r>
          </w:p>
        </w:tc>
        <w:tc>
          <w:tcPr/>
          <w:p>
            <w:pPr>
              <w:pStyle w:val="Compact"/>
              <w:jc w:val="left"/>
            </w:pPr>
            <w:r>
              <w:t xml:space="preserve">$55.00</w:t>
            </w:r>
          </w:p>
        </w:tc>
        <w:tc>
          <w:tcPr/>
          <w:p>
            <w:pPr>
              <w:pStyle w:val="Compact"/>
              <w:jc w:val="left"/>
            </w:pPr>
            <w:r>
              <w:t xml:space="preserve">$6,600.00</w:t>
            </w:r>
          </w:p>
        </w:tc>
      </w:tr>
      <w:tr>
        <w:tc>
          <w:tcPr/>
          <w:p>
            <w:pPr>
              <w:pStyle w:val="Compact"/>
              <w:jc w:val="left"/>
            </w:pPr>
            <w:r>
              <w:t xml:space="preserve">04</w:t>
            </w:r>
          </w:p>
        </w:tc>
        <w:tc>
          <w:tcPr/>
          <w:p>
            <w:pPr>
              <w:pStyle w:val="Compact"/>
              <w:jc w:val="left"/>
            </w:pPr>
            <w:r>
              <w:t xml:space="preserve">Supervision and capacity-building training for 12 community health workers on psychological support techniques</w:t>
            </w:r>
          </w:p>
        </w:tc>
        <w:tc>
          <w:tcPr/>
          <w:p>
            <w:pPr>
              <w:pStyle w:val="Compact"/>
              <w:jc w:val="left"/>
            </w:pPr>
            <w:r>
              <w:t xml:space="preserve">6 training days</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Monthly progress reporting, case documentation, and coordination meetings with the Foundation’s program director in Kinshasa</w:t>
            </w:r>
          </w:p>
        </w:tc>
        <w:tc>
          <w:tcPr/>
          <w:p>
            <w:pPr>
              <w:pStyle w:val="Compact"/>
              <w:jc w:val="left"/>
            </w:pPr>
            <w:r>
              <w:t xml:space="preserve">6 months</w:t>
            </w:r>
          </w:p>
        </w:tc>
        <w:tc>
          <w:tcPr/>
          <w:p>
            <w:pPr>
              <w:pStyle w:val="Compact"/>
              <w:jc w:val="left"/>
            </w:pPr>
            <w:r>
              <w:t xml:space="preserve">$200.00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Emergency psychological response deployment (on-call availability, 7 days/week, DR Congo Kinshasa)</w:t>
            </w:r>
          </w:p>
        </w:tc>
        <w:tc>
          <w:tcPr/>
          <w:p>
            <w:pPr>
              <w:pStyle w:val="Compact"/>
              <w:jc w:val="left"/>
            </w:pPr>
            <w:r>
              <w:t xml:space="preserve">6 months</w:t>
            </w:r>
          </w:p>
        </w:tc>
        <w:tc>
          <w:tcPr/>
          <w:p>
            <w:pPr>
              <w:pStyle w:val="Compact"/>
              <w:jc w:val="left"/>
            </w:pPr>
            <w:r>
              <w:t xml:space="preserve">$150.00</w:t>
            </w:r>
          </w:p>
        </w:tc>
        <w:tc>
          <w:tcPr/>
          <w:p>
            <w:pPr>
              <w:pStyle w:val="Compact"/>
              <w:jc w:val="left"/>
            </w:pPr>
            <w:r>
              <w:t xml:space="preserve">$900.00</w:t>
            </w:r>
          </w:p>
        </w:tc>
      </w:tr>
      <w:tr>
        <w:tc>
          <w:tcPr>
            <w:gridSpan w:val="4"/>
          </w:tcPr>
          <w:p>
            <w:pPr>
              <w:pStyle w:val="Compact"/>
              <w:jc w:val="left"/>
            </w:pPr>
            <w:r>
              <w:rPr>
                <w:bCs/>
                <w:b/>
              </w:rPr>
              <w:t xml:space="preserve">GRAND TOTAL</w:t>
            </w:r>
          </w:p>
        </w:tc>
        <w:tc>
          <w:tcPr/>
          <w:p>
            <w:pPr>
              <w:pStyle w:val="Compact"/>
              <w:jc w:val="left"/>
            </w:pPr>
            <w:r>
              <w:rPr>
                <w:bCs/>
                <w:b/>
              </w:rPr>
              <w:t xml:space="preserve">$25,560.00</w:t>
            </w:r>
          </w:p>
        </w:tc>
      </w:tr>
    </w:tbl>
    <w:bookmarkEnd w:id="24"/>
    <w:bookmarkStart w:id="25" w:name="terms-and-conditions"/>
    <w:p>
      <w:pPr>
        <w:pStyle w:val="Heading2"/>
      </w:pPr>
      <w:r>
        <w:t xml:space="preserve">3. Terms and Conditions</w:t>
      </w:r>
    </w:p>
    <w:p>
      <w:pPr>
        <w:pStyle w:val="FirstParagraph"/>
      </w:pPr>
      <w:r>
        <w:t xml:space="preserve">3.1</w:t>
      </w:r>
      <w:r>
        <w:t xml:space="preserve"> </w:t>
      </w:r>
      <w:r>
        <w:rPr>
          <w:bCs/>
          <w:b/>
        </w:rPr>
        <w:t xml:space="preserve">Professional Qualification:</w:t>
      </w:r>
      <w:r>
        <w:t xml:space="preserve"> </w:t>
      </w:r>
      <w:r>
        <w:t xml:space="preserve">The Psychologist warrants that they hold a valid professional license issued by the competent authority in DR Congo Kinshasa and that all services rendered under this Purchase Order shall be performed in full compliance with the ethical code of the Congolese psychological profession.</w:t>
      </w:r>
    </w:p>
    <w:p>
      <w:pPr>
        <w:pStyle w:val="BodyText"/>
      </w:pPr>
      <w:r>
        <w:t xml:space="preserve">3.2</w:t>
      </w:r>
      <w:r>
        <w:t xml:space="preserve"> </w:t>
      </w:r>
      <w:r>
        <w:rPr>
          <w:bCs/>
          <w:b/>
        </w:rPr>
        <w:t xml:space="preserve">Confidentiality:</w:t>
      </w:r>
      <w:r>
        <w:t xml:space="preserve"> </w:t>
      </w:r>
      <w:r>
        <w:t xml:space="preserve">The Psychologist shall maintain strict confidentiality of all client records and session notes in accordance with the data protection provisions of the DR Congo Kinshasa legal framework. No patient information shall be disclosed to third parties without written consent, except where required by law.</w:t>
      </w:r>
    </w:p>
    <w:p>
      <w:pPr>
        <w:pStyle w:val="BodyText"/>
      </w:pPr>
      <w:r>
        <w:t xml:space="preserve">3.3</w:t>
      </w:r>
      <w:r>
        <w:t xml:space="preserve"> </w:t>
      </w:r>
      <w:r>
        <w:rPr>
          <w:bCs/>
          <w:b/>
        </w:rPr>
        <w:t xml:space="preserve">Service Location:</w:t>
      </w:r>
      <w:r>
        <w:t xml:space="preserve"> </w:t>
      </w:r>
      <w:r>
        <w:t xml:space="preserve">All services under this Purchase Order shall be delivered at the Foundation’s designated sites within DR Congo Kinshasa, including but not limited to the Gombe Community Health Center, the Lemba Primary School Complex, and the Kintambo IDP Reception Site. The Psychologist shall bear the cost of local transportation within Kinshasa.</w:t>
      </w:r>
    </w:p>
    <w:p>
      <w:pPr>
        <w:pStyle w:val="BodyText"/>
      </w:pPr>
      <w:r>
        <w:t xml:space="preserve">3.4</w:t>
      </w:r>
      <w:r>
        <w:t xml:space="preserve"> </w:t>
      </w:r>
      <w:r>
        <w:rPr>
          <w:bCs/>
          <w:b/>
        </w:rPr>
        <w:t xml:space="preserve">Payment Schedule:</w:t>
      </w:r>
      <w:r>
        <w:t xml:space="preserve"> </w:t>
      </w:r>
      <w:r>
        <w:t xml:space="preserve">Payment shall be made in two (2) equal installments of $12,780.00 each. The first installment shall be due within thirty (30) calendar days of the commencement of services (01 July 2025). The second installment shall be due within thirty (30) calendar days of the completion of all services (31 December 2025). Payments shall be made via bank transfer to the account designated by the Psychologist, domiciled in DR Congo Kinshasa.</w:t>
      </w:r>
    </w:p>
    <w:p>
      <w:pPr>
        <w:pStyle w:val="BodyText"/>
      </w:pPr>
      <w:r>
        <w:t xml:space="preserve">3.5</w:t>
      </w:r>
      <w:r>
        <w:t xml:space="preserve"> </w:t>
      </w:r>
      <w:r>
        <w:rPr>
          <w:bCs/>
          <w:b/>
        </w:rPr>
        <w:t xml:space="preserve">Termination:</w:t>
      </w:r>
      <w:r>
        <w:t xml:space="preserve"> </w:t>
      </w:r>
      <w:r>
        <w:t xml:space="preserve">Either party may terminate this Purchase Order with thirty (30) days’ written notice. In the event of early termination, the Psychologist shall be compensated for all services rendered up to the date of termination, as documented in the monthly progress reports.</w:t>
      </w:r>
    </w:p>
    <w:p>
      <w:pPr>
        <w:pStyle w:val="BodyText"/>
      </w:pPr>
      <w:r>
        <w:t xml:space="preserve">3.6</w:t>
      </w:r>
      <w:r>
        <w:t xml:space="preserve"> </w:t>
      </w:r>
      <w:r>
        <w:rPr>
          <w:bCs/>
          <w:b/>
        </w:rPr>
        <w:t xml:space="preserve">Dispute Resolution:</w:t>
      </w:r>
      <w:r>
        <w:t xml:space="preserve"> </w:t>
      </w:r>
      <w:r>
        <w:t xml:space="preserve">Any dispute arising from this Purchase Order shall be resolved through amicable negotiation. Failing resolution within thirty (30) days, the matter shall be submitted to the competent commercial court in Kinshasa, DR Congo.</w:t>
      </w:r>
    </w:p>
    <w:p>
      <w:pPr>
        <w:pStyle w:val="BodyText"/>
      </w:pPr>
      <w:r>
        <w:rPr>
          <w:bCs/>
          <w:b/>
        </w:rPr>
        <w:t xml:space="preserve">NOTE:</w:t>
      </w:r>
      <w:r>
        <w:t xml:space="preserve"> </w:t>
      </w:r>
      <w:r>
        <w:t xml:space="preserve">This Purchase Order is subject to the availability of funds from the Foundation’s 2025 mental health program grant. The Psychologist acknowledges that service delivery in DR Congo Kinshasa may be affected by seasonal flooding, public health emergencies, or civil disturbances, and both parties agree to a reasonable force majeure clause under such circumstances.</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that this Purchase Order constitutes a binding agreement for the provision of Psychologist services in DR Congo Kinshasa as described herein. This document shall be executed in two (2) original copies, one for each party.</w:t>
      </w:r>
    </w:p>
    <w:p>
      <w:pPr>
        <w:pStyle w:val="BodyText"/>
      </w:pPr>
      <w:r>
        <w:rPr>
          <w:bCs/>
          <w:b/>
        </w:rPr>
        <w:t xml:space="preserve">For the Buyer (Foundation):</w:t>
      </w:r>
    </w:p>
    <w:p>
      <w:pPr>
        <w:pStyle w:val="BodyText"/>
      </w:pPr>
      <w:r>
        <w:t xml:space="preserve">Name: Mr. Jean-Pierre Kalala</w:t>
      </w:r>
      <w:r>
        <w:br/>
      </w:r>
      <w:r>
        <w:t xml:space="preserve">Title: Procurement Director</w:t>
      </w:r>
      <w:r>
        <w:br/>
      </w:r>
      <w:r>
        <w:t xml:space="preserve">Kinshasa Community Health &amp; Wellness Foundation</w:t>
      </w:r>
    </w:p>
    <w:p>
      <w:pPr>
        <w:pStyle w:val="BodyText"/>
      </w:pPr>
      <w:r>
        <w:t xml:space="preserve">Signature &amp; Date</w:t>
      </w:r>
    </w:p>
    <w:p>
      <w:pPr>
        <w:pStyle w:val="BodyText"/>
      </w:pPr>
      <w:r>
        <w:rPr>
          <w:bCs/>
          <w:b/>
        </w:rPr>
        <w:t xml:space="preserve">For the Supplier (Psychologist):</w:t>
      </w:r>
    </w:p>
    <w:p>
      <w:pPr>
        <w:pStyle w:val="BodyText"/>
      </w:pPr>
      <w:r>
        <w:t xml:space="preserve">Name: Dr. Amara Mbuyi</w:t>
      </w:r>
      <w:r>
        <w:br/>
      </w:r>
      <w:r>
        <w:t xml:space="preserve">Title: Licensed Psychologist</w:t>
      </w:r>
      <w:r>
        <w:br/>
      </w:r>
      <w:r>
        <w:t xml:space="preserve">Cabinet de Psychologie Mbuyi &amp; Associés</w:t>
      </w:r>
    </w:p>
    <w:p>
      <w:pPr>
        <w:pStyle w:val="BodyText"/>
      </w:pPr>
      <w:r>
        <w:t xml:space="preserve">Signature &amp; Date</w:t>
      </w:r>
    </w:p>
    <w:p>
      <w:pPr>
        <w:pStyle w:val="BodyText"/>
      </w:pPr>
      <w:r>
        <w:t xml:space="preserve">Purchase Order No. DRC-KIN-2025-04782 — Psychologist Services — DR Congo Kinshasa</w:t>
      </w:r>
      <w:r>
        <w:br/>
      </w:r>
      <w:r>
        <w:t xml:space="preserve">This document is the property of the Kinshasa Community Health &amp; Wellness Foundation. Unauthorized reproduction is prohibited.</w:t>
      </w:r>
      <w:r>
        <w:br/>
      </w: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DR Congo Kinshasa</dc:title>
  <dc:creator/>
  <dc:language>en</dc:language>
  <cp:keywords/>
  <dcterms:created xsi:type="dcterms:W3CDTF">2026-10-10T06:48:26Z</dcterms:created>
  <dcterms:modified xsi:type="dcterms:W3CDTF">2026-10-10T06:48:26Z</dcterms:modified>
</cp:coreProperties>
</file>

<file path=docProps/custom.xml><?xml version="1.0" encoding="utf-8"?>
<Properties xmlns="http://schemas.openxmlformats.org/officeDocument/2006/custom-properties" xmlns:vt="http://schemas.openxmlformats.org/officeDocument/2006/docPropsVTypes"/>
</file>